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027" w:rsidRDefault="00E70712">
      <w:pPr>
        <w:ind w:right="47"/>
        <w:jc w:val="center"/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129540</wp:posOffset>
            </wp:positionV>
            <wp:extent cx="633730" cy="899795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27" w:rsidRDefault="00EB2027">
      <w:pPr>
        <w:ind w:right="47"/>
        <w:jc w:val="center"/>
        <w:rPr>
          <w:sz w:val="18"/>
          <w:szCs w:val="18"/>
        </w:rPr>
      </w:pPr>
    </w:p>
    <w:tbl>
      <w:tblPr>
        <w:tblW w:w="963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EB2027">
        <w:tc>
          <w:tcPr>
            <w:tcW w:w="4815" w:type="dxa"/>
            <w:shd w:val="clear" w:color="auto" w:fill="FFFFFF"/>
          </w:tcPr>
          <w:p w:rsidR="00EB2027" w:rsidRDefault="00E70712">
            <w:pPr>
              <w:pStyle w:val="Contenutotabella"/>
            </w:pPr>
            <w:r>
              <w:t>Prot. n. [protocollo]</w:t>
            </w:r>
          </w:p>
          <w:p w:rsidR="00EB2027" w:rsidRDefault="00EB2027">
            <w:pPr>
              <w:pStyle w:val="Contenutotabella"/>
            </w:pPr>
          </w:p>
          <w:p w:rsidR="00EB2027" w:rsidRDefault="00E70712">
            <w:pPr>
              <w:pStyle w:val="Contenutotabella"/>
            </w:pPr>
            <w:r>
              <w:t>Data Prot. [data_protocollo]</w:t>
            </w:r>
          </w:p>
          <w:p w:rsidR="00EB2027" w:rsidRDefault="00EB2027">
            <w:pPr>
              <w:pStyle w:val="Contenutotabella"/>
            </w:pPr>
          </w:p>
        </w:tc>
        <w:tc>
          <w:tcPr>
            <w:tcW w:w="4815" w:type="dxa"/>
            <w:shd w:val="clear" w:color="auto" w:fill="FFFFFF"/>
          </w:tcPr>
          <w:p w:rsidR="00EB2027" w:rsidRDefault="00E70712">
            <w:pPr>
              <w:pStyle w:val="Corpotes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ACCERTAMENTO DI CONFORMITA'</w:t>
            </w:r>
          </w:p>
          <w:p w:rsidR="00EB2027" w:rsidRDefault="00E70712">
            <w:pPr>
              <w:pStyle w:val="Corpotesto"/>
              <w:widowControl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N. _____________________</w:t>
            </w:r>
          </w:p>
        </w:tc>
      </w:tr>
    </w:tbl>
    <w:p w:rsidR="00EB2027" w:rsidRDefault="00EB2027">
      <w:pPr>
        <w:ind w:right="47"/>
        <w:jc w:val="center"/>
      </w:pPr>
    </w:p>
    <w:p w:rsidR="00EB2027" w:rsidRDefault="00E70712">
      <w:pPr>
        <w:ind w:right="4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 w:rsidR="00EB2027" w:rsidRDefault="00E70712">
      <w:pPr>
        <w:ind w:right="31"/>
        <w:jc w:val="center"/>
      </w:pPr>
      <w:r>
        <w:rPr>
          <w:rStyle w:val="Enfasiforte"/>
          <w:b w:val="0"/>
          <w:color w:val="000000"/>
          <w:sz w:val="24"/>
          <w:szCs w:val="24"/>
        </w:rPr>
        <w:t>SETTORE</w:t>
      </w:r>
    </w:p>
    <w:p w:rsidR="00EB2027" w:rsidRDefault="00E70712">
      <w:pPr>
        <w:ind w:right="31"/>
        <w:jc w:val="center"/>
      </w:pPr>
      <w:r>
        <w:rPr>
          <w:rStyle w:val="Enfasiforte"/>
          <w:b w:val="0"/>
          <w:color w:val="000000"/>
          <w:sz w:val="24"/>
          <w:szCs w:val="24"/>
        </w:rPr>
        <w:t>URBANISTICA - PATRIMONIO</w:t>
      </w:r>
    </w:p>
    <w:p w:rsidR="00EB2027" w:rsidRDefault="00EB2027">
      <w:pPr>
        <w:ind w:right="31"/>
        <w:jc w:val="center"/>
      </w:pPr>
    </w:p>
    <w:p w:rsidR="00EB2027" w:rsidRDefault="00EB2027">
      <w:pPr>
        <w:ind w:right="31"/>
        <w:jc w:val="center"/>
      </w:pPr>
    </w:p>
    <w:p w:rsidR="00EB2027" w:rsidRDefault="00E70712">
      <w:pPr>
        <w:ind w:right="31"/>
        <w:jc w:val="center"/>
      </w:pPr>
      <w:r>
        <w:t>IL DIRIGENTE</w:t>
      </w:r>
    </w:p>
    <w:p w:rsidR="00EB2027" w:rsidRDefault="00EB2027">
      <w:pPr>
        <w:jc w:val="both"/>
        <w:rPr>
          <w:color w:val="000000"/>
        </w:rPr>
      </w:pPr>
    </w:p>
    <w:p w:rsidR="00EB2027" w:rsidRDefault="00E70712">
      <w:pPr>
        <w:jc w:val="both"/>
      </w:pPr>
      <w:r>
        <w:rPr>
          <w:color w:val="000000"/>
          <w:sz w:val="22"/>
        </w:rPr>
        <w:t xml:space="preserve">Vista la domanda in data [data_presentazione]  presentata da </w:t>
      </w:r>
      <w:r>
        <w:rPr>
          <w:color w:val="000000"/>
        </w:rPr>
        <w:t xml:space="preserve"> [elenco_richiedenti] </w:t>
      </w:r>
      <w:r>
        <w:rPr>
          <w:color w:val="000000"/>
          <w:sz w:val="22"/>
        </w:rPr>
        <w:t>per ottenere l'Accertamento di Conformità Urbanistica relativamente all'avvenuta esecuzione dei lavori di [oggetto] in [ubicazione]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shd w:val="clear" w:color="auto" w:fill="FFFFFF"/>
        <w:jc w:val="both"/>
      </w:pPr>
      <w:r>
        <w:rPr>
          <w:color w:val="000000"/>
          <w:sz w:val="22"/>
        </w:rPr>
        <w:t>Visto il progetto a firma [elenco_progettisti]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;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la nota in data [data_comunicazione_responsab</w:t>
      </w:r>
      <w:r>
        <w:rPr>
          <w:color w:val="000000"/>
          <w:sz w:val="22"/>
        </w:rPr>
        <w:t>ile] con la quale è stato comunicato l'avvio di procedimento ai sensi dell'art. 20 - comma 2 - DPR 380/01;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jc w:val="both"/>
      </w:pPr>
      <w:r>
        <w:rPr>
          <w:color w:val="000000"/>
          <w:sz w:val="22"/>
        </w:rPr>
        <w:t>Visto il parere favorevole espresso dall'Ufficio in data [data_rilascio_ut] n.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[numero_parere_ut];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la nota con la quale è stato comunicato al</w:t>
      </w:r>
      <w:r>
        <w:rPr>
          <w:color w:val="000000"/>
          <w:sz w:val="22"/>
        </w:rPr>
        <w:t>l'interessato l'esito dell'istruttoria da parte dell'Ufficio Edilizia Privata;</w:t>
      </w:r>
    </w:p>
    <w:p w:rsidR="00EB2027" w:rsidRDefault="00EB2027">
      <w:pPr>
        <w:widowControl/>
        <w:jc w:val="both"/>
        <w:rPr>
          <w:color w:val="000000"/>
          <w:sz w:val="22"/>
        </w:rPr>
      </w:pPr>
    </w:p>
    <w:p w:rsidR="00EB2027" w:rsidRDefault="00E70712">
      <w:pPr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Atteso che la Commissione Endoprocedimentale Urbanistica, nella seduta del [data_rilascio_ceu] ha espresso parere [esito_ceu] con le seguenti prescrizioni [prescrizione_ceu];</w:t>
      </w:r>
    </w:p>
    <w:p w:rsidR="00EB2027" w:rsidRDefault="00EB2027">
      <w:pPr>
        <w:widowControl/>
        <w:jc w:val="both"/>
        <w:rPr>
          <w:color w:val="000000"/>
          <w:sz w:val="22"/>
        </w:rPr>
      </w:pPr>
    </w:p>
    <w:p w:rsidR="00EB2027" w:rsidRDefault="00E70712">
      <w:pPr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€ 400,00 relativo al pagamento per la compartecipazione delle spese di istruttoria (D.C.C. n. 52 del 3/7/2014) effettuato in data ____;</w:t>
      </w:r>
    </w:p>
    <w:p w:rsidR="00EB2027" w:rsidRDefault="00EB2027">
      <w:pPr>
        <w:widowControl/>
        <w:jc w:val="both"/>
      </w:pPr>
    </w:p>
    <w:p w:rsidR="00EB2027" w:rsidRDefault="00E70712">
      <w:pPr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[allegati_rilascio_titolo.documento;block=tbs:p]</w:t>
      </w:r>
    </w:p>
    <w:p w:rsidR="00EB2027" w:rsidRDefault="00EB2027">
      <w:pPr>
        <w:widowControl/>
        <w:jc w:val="both"/>
      </w:pPr>
    </w:p>
    <w:p w:rsidR="00EB2027" w:rsidRDefault="00E70712">
      <w:pPr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[oneri_totale] relati</w:t>
      </w:r>
      <w:r>
        <w:rPr>
          <w:color w:val="000000"/>
          <w:sz w:val="22"/>
        </w:rPr>
        <w:t>vo al pagamento del contributo concessorio di cui alla L.R. 25/95 effettuato in data [oneri_data_quietanza];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jc w:val="both"/>
      </w:pPr>
      <w:r>
        <w:rPr>
          <w:color w:val="000000"/>
          <w:sz w:val="22"/>
        </w:rPr>
        <w:t xml:space="preserve">Visto il versamento di € [oblazione_totali] eseguito in conformità a quanto disposto </w:t>
      </w:r>
      <w:bookmarkStart w:id="1" w:name="__DdeLink__90_2108776904"/>
      <w:r>
        <w:rPr>
          <w:color w:val="000000"/>
          <w:sz w:val="22"/>
        </w:rPr>
        <w:t xml:space="preserve">dall'art. 36 del DPR 380/01 </w:t>
      </w:r>
      <w:bookmarkEnd w:id="1"/>
      <w:r>
        <w:rPr>
          <w:color w:val="000000"/>
          <w:sz w:val="22"/>
        </w:rPr>
        <w:t>effettuato in data [oblazione_dat</w:t>
      </w:r>
      <w:r>
        <w:rPr>
          <w:color w:val="000000"/>
          <w:sz w:val="22"/>
        </w:rPr>
        <w:t>a_quietanza] ;</w:t>
      </w:r>
    </w:p>
    <w:p w:rsidR="00EB2027" w:rsidRDefault="00EB2027">
      <w:pPr>
        <w:widowControl/>
        <w:jc w:val="both"/>
        <w:rPr>
          <w:color w:val="000000"/>
        </w:rPr>
      </w:pPr>
    </w:p>
    <w:p w:rsidR="00EB2027" w:rsidRDefault="00E70712">
      <w:pPr>
        <w:widowControl/>
        <w:spacing w:after="283"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[oblazione_totali] eseguito in conformità a quanto disposto dall'art. 37 del DPR 380/01  effettuato in data  [oblazione_data_quietanza] ;</w:t>
      </w:r>
    </w:p>
    <w:p w:rsidR="00EB2027" w:rsidRDefault="00E70712">
      <w:pPr>
        <w:pStyle w:val="Corpo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[diritti_segreteria] relativo al pagamento dei dirit</w:t>
      </w:r>
      <w:r>
        <w:rPr>
          <w:color w:val="000000"/>
          <w:sz w:val="22"/>
        </w:rPr>
        <w:t>ti di segreteria (D.C.C. n. 73 del 11/6/92) e rimborso spese effettuato in data [pagamento_diritti] ;</w:t>
      </w:r>
    </w:p>
    <w:p w:rsidR="00EB2027" w:rsidRDefault="00E70712">
      <w:pPr>
        <w:pStyle w:val="Corpo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l'attestazione sulla conformità dell’intervento alle norme igienico-sanitarie di efficienza energetica, antisismiche e di sicurezza nonché a tutte l</w:t>
      </w:r>
      <w:r>
        <w:rPr>
          <w:color w:val="000000"/>
          <w:sz w:val="22"/>
        </w:rPr>
        <w:t>e altre disposizioni aventi incidenza sull’attività edilizia redatta dal Tecnico Progettista  ai sensi dell’art. 20 comma 1 del D.P.R. n. 380/01;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  <w:sz w:val="22"/>
        </w:rPr>
      </w:pPr>
    </w:p>
    <w:p w:rsidR="00EB2027" w:rsidRDefault="00E70712">
      <w:pPr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l'attestazione, di cui all'art. 20, del D.P.R. n. 380/01, sottoscritta dal proprietario o avente titolo</w:t>
      </w:r>
      <w:r>
        <w:rPr>
          <w:color w:val="000000"/>
          <w:sz w:val="22"/>
        </w:rPr>
        <w:t xml:space="preserve"> concernente il titolo di legittimazione del manufatto/fabbricato oggetto delle opere;</w:t>
      </w:r>
    </w:p>
    <w:p w:rsidR="00EB2027" w:rsidRDefault="00EB2027">
      <w:pPr>
        <w:pStyle w:val="Corpotesto"/>
        <w:widowControl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</w:pPr>
      <w:r>
        <w:rPr>
          <w:color w:val="000000"/>
          <w:sz w:val="22"/>
        </w:rPr>
        <w:t>Constatato che le opere oggetto del presente titolo consistono nell'avvenuta realizzazione di:</w:t>
      </w: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[testo_ut];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</w:pPr>
      <w:r>
        <w:rPr>
          <w:color w:val="000000"/>
          <w:sz w:val="22"/>
        </w:rPr>
        <w:t xml:space="preserve">Visto il progetto degli impianti di cui all'art. 5 del D.M. </w:t>
      </w:r>
      <w:r>
        <w:rPr>
          <w:color w:val="000000"/>
          <w:sz w:val="22"/>
        </w:rPr>
        <w:t>22/1/2008 n. 37 redatto da [elenco_progettisti]</w:t>
      </w:r>
      <w:r>
        <w:rPr>
          <w:rFonts w:ascii="Verdana" w:hAnsi="Verdana" w:cs="Verdana"/>
          <w:color w:val="000000"/>
          <w:sz w:val="17"/>
        </w:rPr>
        <w:t xml:space="preserve"> 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</w:pPr>
      <w:r>
        <w:rPr>
          <w:color w:val="000000"/>
          <w:sz w:val="22"/>
        </w:rPr>
        <w:t>Visti gli elaborati di progetto delle opere, a firma del [elenco_progettisti]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comprendenti :</w:t>
      </w:r>
    </w:p>
    <w:p w:rsidR="00EB2027" w:rsidRDefault="00E70712">
      <w:pPr>
        <w:pStyle w:val="Corpotesto"/>
        <w:widowControl/>
        <w:spacing w:after="0"/>
        <w:jc w:val="both"/>
      </w:pPr>
      <w:r>
        <w:rPr>
          <w:color w:val="000000"/>
          <w:sz w:val="22"/>
        </w:rPr>
        <w:t>Relazione Tecnica Tav. 1 Tav. 2 Tav. 3 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Rilevata la conformità del presente progetto con il Piano Territoriale </w:t>
      </w:r>
      <w:r>
        <w:rPr>
          <w:color w:val="000000"/>
          <w:sz w:val="22"/>
        </w:rPr>
        <w:t>di Coordinamento Paesistico approvato dalla Regione Liguria con D.P.R. n. 6 del 26/2/1990;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Rilevata la legittimità delle opere e dei manufatti esistenti;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rPr>
          <w:color w:val="000000"/>
          <w:sz w:val="22"/>
        </w:rPr>
      </w:pPr>
      <w:r>
        <w:rPr>
          <w:color w:val="000000"/>
          <w:sz w:val="22"/>
        </w:rPr>
        <w:t>Vista la Legge 17/08/1942 n.1150;</w:t>
      </w:r>
      <w:r>
        <w:rPr>
          <w:color w:val="000000"/>
          <w:sz w:val="22"/>
        </w:rPr>
        <w:br/>
        <w:t>Vista la Legge 28/01/1977, n.10;</w:t>
      </w:r>
      <w:r>
        <w:rPr>
          <w:color w:val="000000"/>
          <w:sz w:val="22"/>
        </w:rPr>
        <w:br/>
        <w:t>Visti gli strumenti urbanistici d</w:t>
      </w:r>
      <w:r>
        <w:rPr>
          <w:color w:val="000000"/>
          <w:sz w:val="22"/>
        </w:rPr>
        <w:t>el Comune;</w:t>
      </w:r>
      <w:r>
        <w:rPr>
          <w:color w:val="000000"/>
          <w:sz w:val="22"/>
        </w:rPr>
        <w:br/>
        <w:t>Visto il D.P.R. 6.6.2001, n.380, coordinato con D.L.vo 27.12.2002, n.301;</w:t>
      </w:r>
    </w:p>
    <w:p w:rsidR="00EB2027" w:rsidRDefault="00E70712">
      <w:pPr>
        <w:pStyle w:val="Corpotesto"/>
        <w:widowControl/>
        <w:spacing w:after="0"/>
        <w:rPr>
          <w:color w:val="000000"/>
          <w:sz w:val="22"/>
        </w:rPr>
      </w:pPr>
      <w:r>
        <w:rPr>
          <w:color w:val="000000"/>
          <w:sz w:val="22"/>
        </w:rPr>
        <w:t>Vista la Legge Regionale 6 Giugno 2008 n. 16 e s.m.i.;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Per quanto di competenza dell'Autorità Comunale e fatti salvi i diritti dei terzi:</w:t>
      </w:r>
    </w:p>
    <w:p w:rsidR="00EB2027" w:rsidRDefault="00EB2027">
      <w:pPr>
        <w:pStyle w:val="Corpotesto"/>
        <w:widowControl/>
        <w:spacing w:after="0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center"/>
        <w:rPr>
          <w:b/>
          <w:color w:val="000000"/>
        </w:rPr>
      </w:pPr>
      <w:r>
        <w:rPr>
          <w:b/>
          <w:color w:val="000000"/>
        </w:rPr>
        <w:t>ACCERTA LA CONFORMITA'</w:t>
      </w:r>
    </w:p>
    <w:p w:rsidR="00EB2027" w:rsidRDefault="00E70712">
      <w:pPr>
        <w:pStyle w:val="Corpotesto"/>
        <w:widowControl/>
        <w:spacing w:after="0"/>
        <w:jc w:val="center"/>
      </w:pPr>
      <w:r>
        <w:rPr>
          <w:b/>
          <w:bCs/>
          <w:color w:val="000000"/>
          <w:sz w:val="22"/>
        </w:rPr>
        <w:t>(ai sens</w:t>
      </w:r>
      <w:r>
        <w:rPr>
          <w:b/>
          <w:bCs/>
          <w:color w:val="000000"/>
          <w:sz w:val="22"/>
        </w:rPr>
        <w:t xml:space="preserve">i ed agli effetti dell'art. 36 </w:t>
      </w:r>
      <w:bookmarkStart w:id="2" w:name="__DdeLink__80_1202102985"/>
      <w:r>
        <w:rPr>
          <w:b/>
          <w:bCs/>
          <w:color w:val="000000"/>
          <w:sz w:val="22"/>
        </w:rPr>
        <w:t>del D.P.R. n. 380 del 6 giugno 2001 e, s.m.i.</w:t>
      </w:r>
      <w:bookmarkEnd w:id="2"/>
      <w:r>
        <w:rPr>
          <w:b/>
          <w:bCs/>
          <w:color w:val="000000"/>
          <w:sz w:val="22"/>
        </w:rPr>
        <w:t>)</w:t>
      </w:r>
    </w:p>
    <w:p w:rsidR="00EB2027" w:rsidRDefault="00E70712">
      <w:pPr>
        <w:pStyle w:val="Corpotesto"/>
        <w:widowControl/>
        <w:spacing w:after="0"/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(ai sensi ed agli effetti dell'art. 37 del D.P.R. n. 380 del 6 giugno 2001 e, s.m.i.)</w:t>
      </w:r>
    </w:p>
    <w:p w:rsidR="00EB2027" w:rsidRDefault="00EB2027">
      <w:pPr>
        <w:pStyle w:val="Corpotesto"/>
        <w:widowControl/>
        <w:spacing w:after="0"/>
        <w:jc w:val="center"/>
        <w:rPr>
          <w:color w:val="000000"/>
        </w:rPr>
      </w:pP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</w:pPr>
      <w:r>
        <w:rPr>
          <w:color w:val="000000"/>
          <w:sz w:val="22"/>
        </w:rPr>
        <w:t xml:space="preserve">al </w:t>
      </w:r>
      <w:r>
        <w:rPr>
          <w:color w:val="000000"/>
          <w:sz w:val="22"/>
          <w:szCs w:val="22"/>
        </w:rPr>
        <w:t>[elenco_concessionari]</w:t>
      </w:r>
      <w:r>
        <w:rPr>
          <w:rFonts w:ascii="Verdana" w:hAnsi="Verdana"/>
          <w:color w:val="000000"/>
        </w:rPr>
        <w:t xml:space="preserve"> 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per l'avvenuta esecuzione, in assenza e/o difformità da titolo</w:t>
      </w:r>
      <w:r>
        <w:rPr>
          <w:color w:val="000000"/>
          <w:sz w:val="22"/>
        </w:rPr>
        <w:t xml:space="preserve"> edilizio abilitativo, delle opere di        come rappresentate nel progetto a firma del [elenco_progettisti] sotto l'osservanza delle seguenti condizioni: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[prescrizioni_ut]</w:t>
      </w:r>
    </w:p>
    <w:p w:rsidR="00EB2027" w:rsidRDefault="00EB2027">
      <w:pPr>
        <w:pStyle w:val="Corpotesto"/>
        <w:widowControl/>
        <w:spacing w:after="0"/>
        <w:jc w:val="both"/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[allegati_prescrizioni.documento;block=tbs:p]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Qualora si rendesse necessario pr</w:t>
      </w:r>
      <w:r>
        <w:rPr>
          <w:color w:val="000000"/>
          <w:sz w:val="22"/>
        </w:rPr>
        <w:t>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 w:rsidR="00EB2027" w:rsidRDefault="00EB2027">
      <w:pPr>
        <w:pStyle w:val="Corpotesto"/>
        <w:widowControl/>
        <w:spacing w:after="0"/>
        <w:jc w:val="both"/>
        <w:rPr>
          <w:color w:val="000000"/>
        </w:rPr>
      </w:pPr>
    </w:p>
    <w:p w:rsidR="00EB2027" w:rsidRDefault="00E70712">
      <w:pPr>
        <w:pStyle w:val="Corpo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Le oper</w:t>
      </w:r>
      <w:r>
        <w:rPr>
          <w:color w:val="000000"/>
          <w:sz w:val="22"/>
        </w:rPr>
        <w:t>e di cui trattasi, per le quali viene accertata la conformità urbanistica, devono essere conformi al progetto summenzionato ed alle norme del Regolamento Edilizio.</w:t>
      </w:r>
    </w:p>
    <w:p w:rsidR="00EB2027" w:rsidRDefault="00EB2027">
      <w:pPr>
        <w:pStyle w:val="Corpotesto"/>
        <w:widowControl/>
        <w:jc w:val="both"/>
        <w:rPr>
          <w:color w:val="000000"/>
        </w:rPr>
      </w:pPr>
    </w:p>
    <w:p w:rsidR="00EB2027" w:rsidRDefault="00EB2027">
      <w:pPr>
        <w:jc w:val="both"/>
        <w:rPr>
          <w:color w:val="000000"/>
        </w:rPr>
      </w:pPr>
    </w:p>
    <w:p w:rsidR="00EB2027" w:rsidRDefault="00EB2027">
      <w:pPr>
        <w:jc w:val="both"/>
        <w:rPr>
          <w:color w:val="000000"/>
        </w:rPr>
      </w:pPr>
    </w:p>
    <w:p w:rsidR="00EB2027" w:rsidRDefault="00EB2027">
      <w:pPr>
        <w:jc w:val="both"/>
        <w:rPr>
          <w:color w:val="000000"/>
        </w:rPr>
      </w:pPr>
    </w:p>
    <w:p w:rsidR="00EB2027" w:rsidRDefault="00E70712">
      <w:pPr>
        <w:pStyle w:val="Corpotesto"/>
        <w:widowControl/>
        <w:rPr>
          <w:color w:val="000000"/>
          <w:sz w:val="22"/>
        </w:rPr>
      </w:pPr>
      <w:r>
        <w:rPr>
          <w:color w:val="000000"/>
          <w:sz w:val="22"/>
        </w:rPr>
        <w:lastRenderedPageBreak/>
        <w:t>Imperia,_________</w:t>
      </w:r>
    </w:p>
    <w:tbl>
      <w:tblPr>
        <w:tblW w:w="963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37"/>
        <w:gridCol w:w="5597"/>
      </w:tblGrid>
      <w:tr w:rsidR="00EB2027">
        <w:tc>
          <w:tcPr>
            <w:tcW w:w="4037" w:type="dxa"/>
            <w:shd w:val="clear" w:color="auto" w:fill="FFFFFF"/>
          </w:tcPr>
          <w:p w:rsidR="00EB2027" w:rsidRDefault="00EB2027">
            <w:pPr>
              <w:pStyle w:val="Contenutotabella"/>
              <w:rPr>
                <w:sz w:val="22"/>
              </w:rPr>
            </w:pPr>
          </w:p>
        </w:tc>
        <w:tc>
          <w:tcPr>
            <w:tcW w:w="5596" w:type="dxa"/>
            <w:shd w:val="clear" w:color="auto" w:fill="FFFFFF"/>
          </w:tcPr>
          <w:p w:rsidR="00EB2027" w:rsidRDefault="00E70712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IL DIRIGENTE DEL SETTORE</w:t>
            </w:r>
          </w:p>
          <w:p w:rsidR="00EB2027" w:rsidRDefault="00E70712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Urbanistica – Patrimonio</w:t>
            </w:r>
          </w:p>
          <w:p w:rsidR="00EB2027" w:rsidRDefault="00E70712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Arch. Ilvo CALZIA</w:t>
            </w:r>
          </w:p>
        </w:tc>
      </w:tr>
    </w:tbl>
    <w:p w:rsidR="00EB2027" w:rsidRDefault="00EB2027">
      <w:pPr>
        <w:pStyle w:val="Corpotesto"/>
        <w:widowControl/>
      </w:pPr>
    </w:p>
    <w:p w:rsidR="00EB2027" w:rsidRDefault="00EB2027">
      <w:pPr>
        <w:pStyle w:val="Corpotesto"/>
        <w:widowControl/>
        <w:rPr>
          <w:color w:val="000000"/>
          <w:sz w:val="28"/>
        </w:rPr>
      </w:pPr>
    </w:p>
    <w:p w:rsidR="00EB2027" w:rsidRDefault="00E70712">
      <w:pPr>
        <w:pStyle w:val="Corpo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Predisposto in data [data]</w:t>
      </w:r>
    </w:p>
    <w:p w:rsidR="00EB2027" w:rsidRDefault="00E70712">
      <w:pPr>
        <w:pStyle w:val="Corpo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Pubblicato all'Albo Pretorio online del Comune ai sensi dell'Art. 31- comma 12 -L.R. del 6 giugno 2008, n. 16.</w:t>
      </w:r>
    </w:p>
    <w:p w:rsidR="00EB2027" w:rsidRDefault="00EB2027">
      <w:pPr>
        <w:pStyle w:val="Corpotesto"/>
        <w:widowControl/>
      </w:pPr>
    </w:p>
    <w:p w:rsidR="00EB2027" w:rsidRDefault="00EB2027"/>
    <w:p w:rsidR="00EB2027" w:rsidRDefault="00EB2027"/>
    <w:p w:rsidR="00EB2027" w:rsidRDefault="00EB2027"/>
    <w:p w:rsidR="00EB2027" w:rsidRDefault="00EB2027"/>
    <w:p w:rsidR="00EB2027" w:rsidRDefault="00EB2027"/>
    <w:sectPr w:rsidR="00EB2027">
      <w:pgSz w:w="11906" w:h="16838"/>
      <w:pgMar w:top="1134" w:right="1134" w:bottom="1134" w:left="1134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27"/>
    <w:rsid w:val="00E70712"/>
    <w:rsid w:val="00EB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97145-E6BD-49A4-AAE8-98FAFDA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Times New Roman" w:cs="Times New Roman"/>
      <w:color w:val="00000A"/>
      <w:sz w:val="20"/>
      <w:szCs w:val="20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Enfasi">
    <w:name w:val="Enfasi"/>
    <w:qFormat/>
    <w:rPr>
      <w:i/>
      <w:iCs/>
    </w:rPr>
  </w:style>
  <w:style w:type="character" w:customStyle="1" w:styleId="Enfasiforte">
    <w:name w:val="Enfasi forte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orpotestoCarattere">
    <w:name w:val="Corpo testo Carattere"/>
    <w:basedOn w:val="Carpredefinitoparagrafo"/>
    <w:qFormat/>
    <w:rPr>
      <w:rFonts w:eastAsia="SimSun" w:cs="Arial"/>
      <w:sz w:val="24"/>
      <w:szCs w:val="24"/>
      <w:lang w:eastAsia="hi-IN" w:bidi="hi-IN"/>
    </w:rPr>
  </w:style>
  <w:style w:type="paragraph" w:styleId="Titolo">
    <w:name w:val="Title"/>
    <w:basedOn w:val="Normale"/>
    <w:next w:val="Sottotitolo"/>
    <w:uiPriority w:val="10"/>
    <w:qFormat/>
    <w:pPr>
      <w:keepNext/>
      <w:spacing w:before="240" w:after="120"/>
    </w:pPr>
    <w:rPr>
      <w:rFonts w:ascii="Liberation Sans" w:eastAsia="Microsoft YaHei" w:hAnsi="Liberation Sans" w:cs="Arial"/>
      <w:b/>
      <w:bCs/>
      <w:sz w:val="28"/>
      <w:szCs w:val="28"/>
    </w:rPr>
  </w:style>
  <w:style w:type="paragraph" w:styleId="Corpotesto">
    <w:name w:val="Body Text"/>
    <w:basedOn w:val="Normale"/>
    <w:pPr>
      <w:spacing w:after="12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Titolo"/>
    <w:uiPriority w:val="11"/>
    <w:qFormat/>
    <w:pPr>
      <w:overflowPunct w:val="0"/>
      <w:jc w:val="center"/>
    </w:pPr>
    <w:rPr>
      <w:rFonts w:ascii="Times New Roman" w:eastAsia="SimSun" w:hAnsi="Times New Roman"/>
      <w:i/>
      <w:iCs/>
      <w:lang w:eastAsia="zh-CN" w:bidi="hi-IN"/>
    </w:rPr>
  </w:style>
  <w:style w:type="paragraph" w:customStyle="1" w:styleId="Intestazione1">
    <w:name w:val="Intestazione1"/>
    <w:basedOn w:val="Normale"/>
    <w:qFormat/>
    <w:pPr>
      <w:keepNext/>
      <w:spacing w:before="240" w:after="120"/>
    </w:p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dirizzomittente">
    <w:name w:val="envelope return"/>
    <w:basedOn w:val="Normale"/>
    <w:qFormat/>
    <w:pPr>
      <w:suppressLineNumbers/>
      <w:spacing w:after="6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dc:description/>
  <cp:lastModifiedBy>Marco Carbone</cp:lastModifiedBy>
  <cp:revision>2</cp:revision>
  <cp:lastPrinted>1899-12-31T23:00:00Z</cp:lastPrinted>
  <dcterms:created xsi:type="dcterms:W3CDTF">2018-08-10T08:20:00Z</dcterms:created>
  <dcterms:modified xsi:type="dcterms:W3CDTF">2018-08-10T08:20:00Z</dcterms:modified>
  <dc:language>it-IT</dc:language>
</cp:coreProperties>
</file>