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ind w:left="0" w:right="47" w:hanging="0"/>
        <w:jc w:val="center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2741295</wp:posOffset>
            </wp:positionH>
            <wp:positionV relativeFrom="paragraph">
              <wp:posOffset>81915</wp:posOffset>
            </wp:positionV>
            <wp:extent cx="706755" cy="100330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47"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ntenutotabella"/>
              <w:snapToGrid w:val="false"/>
              <w:jc w:val="left"/>
              <w:rPr/>
            </w:pPr>
            <w:r>
              <w:rPr/>
              <w:t>Prot. n. [protocollo]</w:t>
            </w:r>
          </w:p>
          <w:p>
            <w:pPr>
              <w:pStyle w:val="Contenutotabella"/>
              <w:jc w:val="left"/>
              <w:rPr/>
            </w:pPr>
            <w:r>
              <w:rPr/>
            </w:r>
          </w:p>
          <w:p>
            <w:pPr>
              <w:pStyle w:val="Contenutotabella"/>
              <w:jc w:val="left"/>
              <w:rPr/>
            </w:pPr>
            <w:r>
              <w:rPr/>
              <w:t>Data Prot. [data_protocollo]</w:t>
            </w:r>
          </w:p>
          <w:p>
            <w:pPr>
              <w:pStyle w:val="Contenutotabella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rpodeltesto"/>
              <w:snapToGrid w:val="false"/>
              <w:jc w:val="center"/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ACCERTAMENTO DI CONFORMITA' URBANISTICA</w:t>
            </w:r>
          </w:p>
          <w:p>
            <w:pPr>
              <w:pStyle w:val="Corpodeltesto"/>
              <w:widowControl/>
              <w:spacing w:before="0" w:after="120"/>
              <w:jc w:val="center"/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N. _____________________</w:t>
            </w:r>
          </w:p>
        </w:tc>
      </w:tr>
    </w:tbl>
    <w:p>
      <w:pPr>
        <w:pStyle w:val="Normal"/>
        <w:ind w:left="0" w:right="47" w:hanging="0"/>
        <w:jc w:val="center"/>
        <w:rPr/>
      </w:pPr>
      <w:r>
        <w:rPr/>
      </w:r>
    </w:p>
    <w:p>
      <w:pPr>
        <w:pStyle w:val="Normal"/>
        <w:ind w:left="0" w:right="47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31" w:hanging="0"/>
        <w:jc w:val="center"/>
        <w:rPr/>
      </w:pPr>
      <w:r>
        <w:rPr/>
        <w:t>SETTORE URBANISTICA</w:t>
      </w:r>
    </w:p>
    <w:p>
      <w:pPr>
        <w:pStyle w:val="Normal"/>
        <w:ind w:left="0" w:right="31" w:hanging="0"/>
        <w:jc w:val="center"/>
        <w:rPr/>
      </w:pPr>
      <w:r>
        <w:rPr/>
        <w:t>LAVORI PUBBLICI – AMBIENTE</w:t>
      </w:r>
    </w:p>
    <w:p>
      <w:pPr>
        <w:pStyle w:val="Normal"/>
        <w:ind w:left="0" w:right="31" w:hanging="0"/>
        <w:jc w:val="center"/>
        <w:rPr/>
      </w:pPr>
      <w:r>
        <w:rPr/>
      </w:r>
    </w:p>
    <w:p>
      <w:pPr>
        <w:pStyle w:val="Normal"/>
        <w:ind w:left="0" w:right="31" w:hanging="0"/>
        <w:jc w:val="center"/>
        <w:rPr/>
      </w:pPr>
      <w:r>
        <w:rPr/>
      </w:r>
    </w:p>
    <w:p>
      <w:pPr>
        <w:pStyle w:val="Normal"/>
        <w:ind w:left="0" w:right="31" w:hanging="0"/>
        <w:jc w:val="center"/>
        <w:rPr/>
      </w:pPr>
      <w:r>
        <w:rPr/>
        <w:t>ILDIRIGENTE</w:t>
      </w:r>
    </w:p>
    <w:p>
      <w:pPr>
        <w:pStyle w:val="Normal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Vista la domanda in data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[data_presentazione]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presentata da </w:t>
      </w:r>
      <w:r>
        <w:rPr>
          <w:rFonts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[elenco_richiedenti]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per ottenere l'Accertamento di Conformità Urbanistica relativamente all'avvenuta esecuzione dei lavori di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[oggetto]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in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[ubicazione]</w:t>
      </w:r>
    </w:p>
    <w:p>
      <w:pPr>
        <w:pStyle w:val="Normal"/>
        <w:widowControl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shd w:fill="auto" w:val="clear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Visto il progetto a fi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 xml:space="preserve">rma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>[elenco_progettisti]</w:t>
      </w:r>
      <w:r>
        <w:rPr>
          <w:rFonts w:cs="Verdana;Geneva" w:ascii="Verdana;Geneva" w:hAnsi="Verdana;Geneva"/>
          <w:b w:val="false"/>
          <w:i w:val="false"/>
          <w:caps w:val="false"/>
          <w:smallCaps w:val="false"/>
          <w:color w:val="000000"/>
          <w:spacing w:val="0"/>
          <w:sz w:val="17"/>
          <w:shd w:fill="auto" w:val="clear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>;</w:t>
      </w:r>
    </w:p>
    <w:p>
      <w:pPr>
        <w:pStyle w:val="Normal"/>
        <w:widowControl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Vista la nota in data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[data_comunicazione_responsabile]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con la quale è stato comunicato l'avvio di procedimento ai sensi dell'art. 20 - comma 2 - DPR 380/01;</w:t>
      </w:r>
    </w:p>
    <w:p>
      <w:pPr>
        <w:pStyle w:val="Normal"/>
        <w:widowControl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Visto il parere favorevole espresso dall'Ufficio in data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[data_rilascio_ce]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 xml:space="preserve"> n.</w:t>
      </w:r>
      <w:r>
        <w:rPr>
          <w:rFonts w:cs="Verdana;Geneva" w:ascii="Verdana;Geneva" w:hAnsi="Verdana;Geneva"/>
          <w:b w:val="false"/>
          <w:i w:val="false"/>
          <w:caps w:val="false"/>
          <w:smallCaps w:val="false"/>
          <w:color w:val="000000"/>
          <w:spacing w:val="0"/>
          <w:sz w:val="17"/>
          <w:shd w:fill="auto" w:val="clear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>[numero_parere_ce]</w:t>
      </w:r>
    </w:p>
    <w:p>
      <w:pPr>
        <w:pStyle w:val="Normal"/>
        <w:widowControl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Vista la nota in data ______con la quale è stato comunicato all'interessato l'esito dell'istruttoria da parte dell'Ufficio Edilizia Privata;</w:t>
      </w:r>
    </w:p>
    <w:p>
      <w:pPr>
        <w:pStyle w:val="Normal"/>
        <w:widowControl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Visto il versamento di € 400,00 relativo al pagamento per la compartecipazione delle spese di istruttoria (D.C.C. n. 52 del 3/7/2014) effettuato in data ____;</w:t>
      </w:r>
    </w:p>
    <w:p>
      <w:pPr>
        <w:pStyle w:val="Normal"/>
        <w:widowControl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numPr>
          <w:ilvl w:val="0"/>
          <w:numId w:val="1"/>
        </w:numPr>
        <w:spacing w:before="0" w:after="283"/>
        <w:jc w:val="both"/>
        <w:rPr>
          <w:caps w:val="false"/>
          <w:smallCaps w:val="false"/>
          <w:color w:val="000000"/>
          <w:spacing w:val="0"/>
          <w:sz w:val="22"/>
          <w:szCs w:val="22"/>
        </w:rPr>
      </w:pPr>
      <w:bookmarkStart w:id="0" w:name="__DdeLink__988_330583399"/>
      <w:bookmarkEnd w:id="0"/>
      <w:r>
        <w:rPr>
          <w:caps w:val="false"/>
          <w:smallCaps w:val="false"/>
          <w:color w:val="000000"/>
          <w:spacing w:val="0"/>
          <w:sz w:val="22"/>
          <w:szCs w:val="22"/>
        </w:rPr>
        <w:t>[allegati_rilascio_titolo.documento;block=tbs:listitem]</w:t>
      </w:r>
    </w:p>
    <w:p>
      <w:pPr>
        <w:pStyle w:val="Normal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Visto il versamento di €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[oneri_totale] r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elativo al pagamento del contributo concessorio di cui alla L.R. 25/95 effettuato in data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[oneri_data_quietanza]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;</w:t>
      </w:r>
    </w:p>
    <w:p>
      <w:pPr>
        <w:pStyle w:val="Normal"/>
        <w:widowControl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Visto il versamento di €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[oblazione_totali]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eseguito in conformità a quanto disposto dall'art. 43 della L.R. 16/08 del 6/6/2008 e s.m.i. effettuato in data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[oblazione_data_quietanza]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;</w:t>
      </w:r>
    </w:p>
    <w:p>
      <w:pPr>
        <w:pStyle w:val="Normal"/>
        <w:widowControl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spacing w:before="0" w:after="283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Visto il versamento di €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[oblazione_totali]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eseguito in conformità a quanto disposto dall'art. 49 della L.R. 16/08 del 6/6/2008 e s.m.i. effettuato in data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[oblazione_data_quietanza]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;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Visto il versamento di €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[diritti_segreteria]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relativo al pagamento dei diritti di segreteria (D.C.C. n. 73 del 11/6/92) e rimborso spese effettuato in data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[pagamento_diritti]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;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>Vista l'attestazione sulla conformità dell’intervento alle norme igienico-sanitarie di efficienza energetica, antisismiche e di sicurezza nonché a tutte le altre disposizioni aventi incidenza sull’attività edilizia redatta dal Tecnico Progettista ai sensi dell’art. 31 comma 2 lettere a e b) della Legge Regionale 6 Giugno 2008 n. 16 e s.m.i.;</w:t>
      </w:r>
    </w:p>
    <w:p>
      <w:pPr>
        <w:pStyle w:val="Corpodeltesto"/>
        <w:widowControl/>
        <w:spacing w:before="0" w:after="0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>Vista l'attestazione, di cui all'art. 31, comma 1 di cui alla L.R. 16/2008 e, s.m.i., sottoscritta dal proprietario o avente titolo concernente il titolo di legittimazione del manufatto/fabbricato oggetto delle opere;</w:t>
      </w:r>
    </w:p>
    <w:p>
      <w:pPr>
        <w:pStyle w:val="Corpodeltesto"/>
        <w:widowControl/>
        <w:spacing w:before="0" w:after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Constatato che le opere oggetto del presente titolo consistono nell'avvenuta realizzazione di: </w:t>
      </w:r>
    </w:p>
    <w:p>
      <w:pPr>
        <w:pStyle w:val="Corpodeltesto"/>
        <w:widowControl/>
        <w:spacing w:before="0" w:after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  <w:t>[testo_ce]</w:t>
      </w:r>
      <w:r>
        <w:rPr>
          <w:caps w:val="false"/>
          <w:smallCaps w:val="false"/>
          <w:color w:val="000000"/>
          <w:spacing w:val="0"/>
        </w:rPr>
        <w:t>;</w:t>
      </w:r>
    </w:p>
    <w:p>
      <w:pPr>
        <w:pStyle w:val="Corpodeltesto"/>
        <w:widowControl/>
        <w:spacing w:before="0" w:after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both"/>
        <w:rPr>
          <w:rFonts w:cs="Verdana;Geneva" w:ascii="Verdana;Geneva" w:hAnsi="Verdana;Geneva"/>
          <w:b w:val="false"/>
          <w:i w:val="false"/>
          <w:caps w:val="false"/>
          <w:smallCaps w:val="false"/>
          <w:color w:val="000000"/>
          <w:spacing w:val="0"/>
          <w:sz w:val="17"/>
          <w:shd w:fill="auto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Visto il progetto degli impianti di cui all'art. 5 del D.M. 22/1/2008 n. 37 redatto da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>[elenco_progettisti]</w:t>
      </w:r>
      <w:r>
        <w:rPr>
          <w:rFonts w:cs="Verdana;Geneva" w:ascii="Verdana;Geneva" w:hAnsi="Verdana;Geneva"/>
          <w:b w:val="false"/>
          <w:i w:val="false"/>
          <w:caps w:val="false"/>
          <w:smallCaps w:val="false"/>
          <w:color w:val="000000"/>
          <w:spacing w:val="0"/>
          <w:sz w:val="17"/>
          <w:shd w:fill="auto" w:val="clear"/>
        </w:rPr>
        <w:t xml:space="preserve"> </w:t>
      </w:r>
    </w:p>
    <w:p>
      <w:pPr>
        <w:pStyle w:val="Corpodeltesto"/>
        <w:widowControl/>
        <w:spacing w:before="0" w:after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Visti gli elaborati di progetto delle opere, a firma del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>[elenco_progettisti]</w:t>
      </w:r>
      <w:r>
        <w:rPr>
          <w:rFonts w:cs="Verdana;Geneva" w:ascii="Verdana;Geneva" w:hAnsi="Verdana;Geneva"/>
          <w:b w:val="false"/>
          <w:i w:val="false"/>
          <w:caps w:val="false"/>
          <w:smallCaps w:val="false"/>
          <w:color w:val="000000"/>
          <w:spacing w:val="0"/>
          <w:sz w:val="17"/>
          <w:shd w:fill="auto" w:val="clear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comprendenti :</w:t>
      </w:r>
    </w:p>
    <w:p>
      <w:pPr>
        <w:pStyle w:val="Corpodeltesto"/>
        <w:widowControl/>
        <w:spacing w:before="0" w:after="0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Relazione Tecnica  Tav. 1    Tav. 2    Tav. 3    ;</w:t>
      </w:r>
    </w:p>
    <w:p>
      <w:pPr>
        <w:pStyle w:val="Corpodeltesto"/>
        <w:widowControl/>
        <w:spacing w:before="0" w:after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Rilevata la conformità del presente progetto con il Piano Territoriale di Coordinamento Paesistico approvato dalla Regione Liguria con D.P.R. n. 6 del 26/2/1990;</w:t>
      </w:r>
    </w:p>
    <w:p>
      <w:pPr>
        <w:pStyle w:val="Corpodeltesto"/>
        <w:widowControl/>
        <w:spacing w:before="0" w:after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Rilevata la legittimità delle opere e dei manufatti esistenti;</w:t>
      </w:r>
    </w:p>
    <w:p>
      <w:pPr>
        <w:pStyle w:val="Corpodeltesto"/>
        <w:widowControl/>
        <w:spacing w:before="0" w:after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left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Vista la Legge 17/08/1942 n.1150;</w:t>
        <w:br/>
        <w:t>Vista la Legge 28/01/1977, n.10;</w:t>
        <w:br/>
        <w:t>Visti gli strumenti urbanistici del Comune;</w:t>
        <w:br/>
        <w:t>Visto il D.P.R. 6.6.2001, n.380, coordinato con D.L.vo 27.12.2002, n.301;</w:t>
      </w:r>
    </w:p>
    <w:p>
      <w:pPr>
        <w:pStyle w:val="Corpodeltesto"/>
        <w:widowControl/>
        <w:spacing w:before="0" w:after="0"/>
        <w:jc w:val="left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Vista la Legge Regionale 6 Giugno 2008 n. 16 e s.m.i.;</w:t>
      </w:r>
    </w:p>
    <w:p>
      <w:pPr>
        <w:pStyle w:val="Corpodeltesto"/>
        <w:widowControl/>
        <w:spacing w:before="0" w:after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Per quanto di competenza dell'Autorità Comunale e fatti salvi i diritti dei terzi: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center"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</w:rPr>
        <w:t>ACCERTA LA CONFORMITA' URBANISTICA</w:t>
      </w:r>
    </w:p>
    <w:p>
      <w:pPr>
        <w:pStyle w:val="Corpodeltesto"/>
        <w:widowControl/>
        <w:spacing w:before="0" w:after="0"/>
        <w:jc w:val="center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Corpodeltesto"/>
        <w:widowControl/>
        <w:spacing w:before="0" w:after="0"/>
        <w:jc w:val="center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ai sensi ed agli effetti dell'art. 43 della Legge Regionale 6 giugno 2008 n. 16 e s.m.i.,</w:t>
      </w:r>
    </w:p>
    <w:p>
      <w:pPr>
        <w:pStyle w:val="Corpodeltesto"/>
        <w:widowControl/>
        <w:spacing w:before="0" w:after="0"/>
        <w:jc w:val="center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ai sensi ed agli effetti dell'art. 49 della Legge Regionale 6 giugno 2008 n. 16 e s.m.i.,</w:t>
      </w:r>
    </w:p>
    <w:p>
      <w:pPr>
        <w:pStyle w:val="Corpodeltesto"/>
        <w:widowControl/>
        <w:spacing w:before="0" w:after="0"/>
        <w:jc w:val="center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both"/>
        <w:rPr>
          <w:rFonts w:cs="Arial" w:ascii="Verdana;Geneva" w:hAnsi="Verdana;Geneva"/>
          <w:b w:val="false"/>
          <w:i w:val="false"/>
          <w:caps w:val="false"/>
          <w:smallCaps w:val="false"/>
          <w:color w:val="000000"/>
          <w:spacing w:val="0"/>
          <w:sz w:val="20"/>
          <w:shd w:fill="FFFFFF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al </w:t>
      </w:r>
      <w:r>
        <w:rPr>
          <w:rFonts w:cs="Arial" w:ascii="Verdana;Geneva" w:hAnsi="Verdana;Geneva"/>
          <w:b w:val="false"/>
          <w:i w:val="false"/>
          <w:caps w:val="false"/>
          <w:smallCaps w:val="false"/>
          <w:color w:val="000000"/>
          <w:spacing w:val="0"/>
          <w:sz w:val="20"/>
          <w:shd w:fill="FFFFFF" w:val="clear"/>
        </w:rPr>
        <w:t>[richiedenti.</w:t>
      </w:r>
      <w:r>
        <w:rPr>
          <w:rFonts w:cs="Arial" w:ascii="Verdana;Geneva" w:hAnsi="Verdana;Geneva"/>
          <w:b w:val="false"/>
          <w:i w:val="false"/>
          <w:caps w:val="false"/>
          <w:smallCaps w:val="false"/>
          <w:color w:val="000000"/>
          <w:spacing w:val="0"/>
          <w:sz w:val="20"/>
          <w:shd w:fill="FFFFFF" w:val="clear"/>
        </w:rPr>
        <w:t>app</w:t>
      </w:r>
      <w:r>
        <w:rPr>
          <w:rFonts w:cs="Arial" w:ascii="Verdana;Geneva" w:hAnsi="Verdana;Geneva"/>
          <w:b w:val="false"/>
          <w:i w:val="false"/>
          <w:caps w:val="false"/>
          <w:smallCaps w:val="false"/>
          <w:color w:val="000000"/>
          <w:spacing w:val="0"/>
          <w:sz w:val="20"/>
          <w:shd w:fill="FFFFFF" w:val="clear"/>
        </w:rPr>
        <w:t>;block=tbs:p][richiedenti.</w:t>
      </w:r>
      <w:r>
        <w:rPr>
          <w:rFonts w:cs="Arial" w:ascii="Verdana;Geneva" w:hAnsi="Verdana;Geneva"/>
          <w:b w:val="false"/>
          <w:i w:val="false"/>
          <w:caps w:val="false"/>
          <w:smallCaps w:val="false"/>
          <w:color w:val="000000"/>
          <w:spacing w:val="0"/>
          <w:sz w:val="20"/>
          <w:shd w:fill="FFFFFF" w:val="clear"/>
        </w:rPr>
        <w:t>nominativo</w:t>
      </w:r>
      <w:r>
        <w:rPr>
          <w:rFonts w:cs="Arial" w:ascii="Verdana;Geneva" w:hAnsi="Verdana;Geneva"/>
          <w:b w:val="false"/>
          <w:i w:val="false"/>
          <w:caps w:val="false"/>
          <w:smallCaps w:val="false"/>
          <w:color w:val="000000"/>
          <w:spacing w:val="0"/>
          <w:sz w:val="20"/>
          <w:shd w:fill="FFFFFF" w:val="clear"/>
        </w:rPr>
        <w:t xml:space="preserve">;block=tbs:p] [richiedenti.codfis] </w:t>
      </w:r>
    </w:p>
    <w:p>
      <w:pPr>
        <w:pStyle w:val="Corpodeltesto"/>
        <w:widowControl/>
        <w:spacing w:before="0" w:after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per l'avvenuta esecuzione, in assenza e/o difformità da titolo edilizio abilitativo, delle opere di        come rappresentate nel progetto a firma de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l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>[elenco_progettisti]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sotto l'osservanza delle seguenti condizioni:</w:t>
      </w:r>
    </w:p>
    <w:p>
      <w:pPr>
        <w:pStyle w:val="Corpodeltesto"/>
        <w:widowControl/>
        <w:spacing w:before="0" w:after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both"/>
        <w:rPr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  <w:t>[prescrizioni_ce]</w:t>
      </w:r>
    </w:p>
    <w:p>
      <w:pPr>
        <w:pStyle w:val="Corpodeltesto"/>
        <w:widowControl/>
        <w:spacing w:before="0" w:after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numPr>
          <w:ilvl w:val="0"/>
          <w:numId w:val="1"/>
        </w:numPr>
        <w:spacing w:before="0" w:after="283"/>
        <w:jc w:val="both"/>
        <w:rPr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  <w:t>[allegati_rilascio_titolo.documento;block=tbs:listitem]</w:t>
      </w:r>
    </w:p>
    <w:p>
      <w:pPr>
        <w:pStyle w:val="Corpodeltesto"/>
        <w:widowControl/>
        <w:spacing w:before="0" w:after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Qualora si rendesse necessario procedere ad ulteriori adempimenti, sotto il profilo amministrativo, in materia di occupazione suolo pubblico, sicurezza pubblica, polizia urbana e igiene, dovrà essere ottemperato a quanto disposto dalle leggi e dagli specifici vigenti regolamenti.</w:t>
      </w:r>
    </w:p>
    <w:p>
      <w:pPr>
        <w:pStyle w:val="Corpodeltesto"/>
        <w:widowControl/>
        <w:spacing w:before="0" w:after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Le opere di cui trattasi, per le quali viene accertata la conformità urbanistica, devono essere conformi al progetto summenzionato ed alle norme del Regolamento Edilizio.</w:t>
      </w:r>
    </w:p>
    <w:p>
      <w:pPr>
        <w:pStyle w:val="Corpodeltesto"/>
        <w:widowControl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Imperia,_________</w:t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47"/>
        <w:gridCol w:w="5594"/>
      </w:tblGrid>
      <w:tr>
        <w:trPr>
          <w:cantSplit w:val="false"/>
        </w:trPr>
        <w:tc>
          <w:tcPr>
            <w:tcW w:w="40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ntenutotabella"/>
              <w:snapToGrid w:val="false"/>
              <w:rPr>
                <w:rFonts w:cs="Times New Roman" w:ascii="Times New Roman" w:hAnsi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  <w:tc>
          <w:tcPr>
            <w:tcW w:w="55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napToGrid w:val="false"/>
              <w:jc w:val="center"/>
              <w:rPr>
                <w:rStyle w:val="Enfasiforte"/>
                <w:sz w:val="22"/>
              </w:rPr>
            </w:pPr>
            <w:r>
              <w:rPr>
                <w:rStyle w:val="Enfasiforte"/>
                <w:sz w:val="22"/>
              </w:rPr>
              <w:t>La P.O. FUNZIONARIO TECNICO COORDINATORE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Style w:val="Enfasiforte"/>
                <w:sz w:val="22"/>
              </w:rPr>
            </w:pPr>
            <w:r>
              <w:rPr>
                <w:rStyle w:val="Enfasiforte"/>
                <w:sz w:val="22"/>
              </w:rPr>
              <w:t>SETTORE 6 Urbanistica - Lavori Pubblici - Ambiente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Style w:val="Enfasiforte"/>
                <w:rFonts w:cs="Times New Roman" w:ascii="Times New Roman" w:hAnsi="Times New Roman"/>
                <w:sz w:val="22"/>
              </w:rPr>
            </w:pPr>
            <w:r>
              <w:rPr>
                <w:rStyle w:val="Enfasiforte"/>
                <w:rFonts w:cs="Times New Roman" w:ascii="Times New Roman" w:hAnsi="Times New Roman"/>
                <w:sz w:val="22"/>
              </w:rPr>
              <w:t>Geom. MELA Fausto</w:t>
            </w:r>
          </w:p>
        </w:tc>
      </w:tr>
    </w:tbl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ltesto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Predisposto in data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Data (fissa)</w:t>
      </w:r>
    </w:p>
    <w:p>
      <w:pPr>
        <w:pStyle w:val="Corpodeltesto"/>
        <w:widowControl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Pubblicato all'Albo Pretorio online del Comune ai sensi dell'Art. 31- comma 12 -L.R. del 6 giugno 2008, n. 16.</w:t>
      </w:r>
    </w:p>
    <w:p>
      <w:pPr>
        <w:pStyle w:val="Corpodeltesto"/>
        <w:widowControl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Verdana">
    <w:altName w:val="Geneva"/>
    <w:charset w:val="00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auto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AbsatzStandardschriftart11">
    <w:name w:val="WW-Absatz-Standardschriftart11"/>
    <w:rPr/>
  </w:style>
  <w:style w:type="character" w:styleId="WWAbsatzStandardschriftart111">
    <w:name w:val="WW-Absatz-Standardschriftart111"/>
    <w:rPr/>
  </w:style>
  <w:style w:type="character" w:styleId="Enfasi">
    <w:name w:val="Enfasi"/>
    <w:rPr>
      <w:i/>
      <w:iCs/>
    </w:rPr>
  </w:style>
  <w:style w:type="character" w:styleId="Enfasiforte">
    <w:name w:val="Enfasi forte"/>
    <w:rPr>
      <w:b/>
      <w:bCs/>
    </w:rPr>
  </w:style>
  <w:style w:type="character" w:styleId="ListLabel1">
    <w:name w:val="ListLabel 1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next w:val="Corpodeltesto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2016-11-14T15:54:57Z</dcterms:created>
  <dc:language>it-IT</dc:language>
  <cp:revision>0</cp:revision>
</cp:coreProperties>
</file>