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5" w:type="dxa"/>
        <w:tblLayout w:type="fixed"/>
        <w:tblCellMar>
          <w:left w:w="55" w:type="dxa"/>
          <w:right w:w="55" w:type="dxa"/>
        </w:tblCellMar>
        <w:tblLook w:val="0000"/>
      </w:tblPr>
      <w:tblGrid>
        <w:gridCol w:w="5171"/>
        <w:gridCol w:w="4695"/>
      </w:tblGrid>
      <w:tr w:rsidR="00C847E3">
        <w:tblPrEx>
          <w:tblCellMar>
            <w:top w:w="0" w:type="dxa"/>
            <w:bottom w:w="0" w:type="dxa"/>
          </w:tblCellMar>
        </w:tblPrEx>
        <w:trPr>
          <w:trHeight w:val="1"/>
        </w:trPr>
        <w:tc>
          <w:tcPr>
            <w:tcW w:w="5171" w:type="dxa"/>
            <w:tcBorders>
              <w:top w:val="single" w:sz="2" w:space="0" w:color="000000"/>
              <w:left w:val="single" w:sz="2" w:space="0" w:color="000000"/>
              <w:bottom w:val="single" w:sz="2" w:space="0" w:color="000000"/>
              <w:right w:val="single" w:sz="2" w:space="0" w:color="000000"/>
            </w:tcBorders>
            <w:shd w:val="clear" w:color="000000" w:fill="FFFFFF"/>
          </w:tcPr>
          <w:p w:rsidR="00C847E3" w:rsidRDefault="00C847E3">
            <w:pPr>
              <w:tabs>
                <w:tab w:val="left" w:pos="4535"/>
              </w:tabs>
              <w:autoSpaceDE w:val="0"/>
              <w:autoSpaceDN w:val="0"/>
              <w:adjustRightInd w:val="0"/>
              <w:jc w:val="left"/>
              <w:rPr>
                <w:rFonts w:ascii="Calibri" w:hAnsi="Calibri" w:cs="Calibri"/>
                <w:lang/>
              </w:rPr>
            </w:pPr>
          </w:p>
        </w:tc>
        <w:tc>
          <w:tcPr>
            <w:tcW w:w="4695" w:type="dxa"/>
            <w:tcBorders>
              <w:top w:val="single" w:sz="2" w:space="0" w:color="000000"/>
              <w:left w:val="single" w:sz="2" w:space="0" w:color="000000"/>
              <w:bottom w:val="single" w:sz="2" w:space="0" w:color="000000"/>
              <w:right w:val="single" w:sz="2" w:space="0" w:color="000000"/>
            </w:tcBorders>
            <w:shd w:val="clear" w:color="000000" w:fill="FFFFFF"/>
          </w:tcPr>
          <w:p w:rsidR="00C847E3" w:rsidRDefault="00C847E3">
            <w:pPr>
              <w:tabs>
                <w:tab w:val="left" w:pos="4535"/>
              </w:tabs>
              <w:autoSpaceDE w:val="0"/>
              <w:autoSpaceDN w:val="0"/>
              <w:adjustRightInd w:val="0"/>
              <w:jc w:val="right"/>
              <w:rPr>
                <w:rFonts w:ascii="Times New Roman" w:hAnsi="Times New Roman" w:cs="Times New Roman"/>
                <w:i/>
                <w:iCs/>
                <w:sz w:val="21"/>
                <w:szCs w:val="21"/>
                <w:highlight w:val="yellow"/>
                <w:lang/>
              </w:rPr>
            </w:pPr>
            <w:r>
              <w:rPr>
                <w:rFonts w:ascii="Times New Roman" w:hAnsi="Times New Roman" w:cs="Times New Roman"/>
                <w:i/>
                <w:iCs/>
                <w:sz w:val="21"/>
                <w:szCs w:val="21"/>
                <w:highlight w:val="yellow"/>
                <w:lang/>
              </w:rPr>
              <w:t>RACCOMANDATA A.R</w:t>
            </w:r>
          </w:p>
          <w:p w:rsidR="00C847E3" w:rsidRDefault="00C847E3">
            <w:pPr>
              <w:tabs>
                <w:tab w:val="left" w:pos="4535"/>
              </w:tabs>
              <w:autoSpaceDE w:val="0"/>
              <w:autoSpaceDN w:val="0"/>
              <w:adjustRightInd w:val="0"/>
              <w:jc w:val="right"/>
              <w:rPr>
                <w:rFonts w:ascii="Calibri" w:hAnsi="Calibri" w:cs="Calibri"/>
                <w:lang/>
              </w:rPr>
            </w:pPr>
            <w:r>
              <w:rPr>
                <w:rFonts w:ascii="Times New Roman" w:hAnsi="Times New Roman" w:cs="Times New Roman"/>
                <w:b/>
                <w:bCs/>
                <w:i/>
                <w:iCs/>
                <w:sz w:val="21"/>
                <w:szCs w:val="21"/>
                <w:lang/>
              </w:rPr>
              <w:t>inviata via pec</w:t>
            </w:r>
          </w:p>
        </w:tc>
      </w:tr>
      <w:tr w:rsidR="00C847E3">
        <w:tblPrEx>
          <w:tblCellMar>
            <w:top w:w="0" w:type="dxa"/>
            <w:bottom w:w="0" w:type="dxa"/>
          </w:tblCellMar>
        </w:tblPrEx>
        <w:trPr>
          <w:trHeight w:val="1"/>
        </w:trPr>
        <w:tc>
          <w:tcPr>
            <w:tcW w:w="5171" w:type="dxa"/>
            <w:tcBorders>
              <w:top w:val="single" w:sz="2" w:space="0" w:color="000000"/>
              <w:left w:val="single" w:sz="2" w:space="0" w:color="000000"/>
              <w:bottom w:val="single" w:sz="2" w:space="0" w:color="000000"/>
              <w:right w:val="single" w:sz="2" w:space="0" w:color="000000"/>
            </w:tcBorders>
            <w:shd w:val="clear" w:color="000000" w:fill="FFFFFF"/>
          </w:tcPr>
          <w:p w:rsidR="00C847E3" w:rsidRDefault="00C847E3">
            <w:pPr>
              <w:tabs>
                <w:tab w:val="left" w:pos="4535"/>
              </w:tabs>
              <w:autoSpaceDE w:val="0"/>
              <w:autoSpaceDN w:val="0"/>
              <w:adjustRightInd w:val="0"/>
              <w:jc w:val="left"/>
              <w:rPr>
                <w:rFonts w:ascii="Calibri" w:hAnsi="Calibri" w:cs="Calibri"/>
                <w:lang/>
              </w:rPr>
            </w:pPr>
            <w:r>
              <w:rPr>
                <w:rFonts w:ascii="Times New Roman" w:hAnsi="Times New Roman" w:cs="Times New Roman"/>
                <w:sz w:val="20"/>
                <w:szCs w:val="20"/>
                <w:lang/>
              </w:rPr>
              <w:t>Protocollo n. _____________</w:t>
            </w:r>
          </w:p>
        </w:tc>
        <w:tc>
          <w:tcPr>
            <w:tcW w:w="4695" w:type="dxa"/>
            <w:tcBorders>
              <w:top w:val="single" w:sz="2" w:space="0" w:color="000000"/>
              <w:left w:val="single" w:sz="2" w:space="0" w:color="000000"/>
              <w:bottom w:val="single" w:sz="2" w:space="0" w:color="000000"/>
              <w:right w:val="single" w:sz="2" w:space="0" w:color="000000"/>
            </w:tcBorders>
            <w:shd w:val="clear" w:color="000000" w:fill="FFFFFF"/>
          </w:tcPr>
          <w:p w:rsidR="00C847E3" w:rsidRDefault="00C847E3">
            <w:pPr>
              <w:tabs>
                <w:tab w:val="left" w:pos="4535"/>
              </w:tabs>
              <w:autoSpaceDE w:val="0"/>
              <w:autoSpaceDN w:val="0"/>
              <w:adjustRightInd w:val="0"/>
              <w:jc w:val="left"/>
              <w:rPr>
                <w:rFonts w:ascii="Calibri" w:hAnsi="Calibri" w:cs="Calibri"/>
                <w:lang/>
              </w:rPr>
            </w:pPr>
            <w:r>
              <w:rPr>
                <w:rFonts w:ascii="Times New Roman" w:hAnsi="Times New Roman" w:cs="Times New Roman"/>
                <w:sz w:val="20"/>
                <w:szCs w:val="20"/>
                <w:lang/>
              </w:rPr>
              <w:t>La Spezia, _____________</w:t>
            </w:r>
          </w:p>
        </w:tc>
      </w:tr>
    </w:tbl>
    <w:p w:rsidR="00C847E3" w:rsidRDefault="00C847E3" w:rsidP="00C847E3">
      <w:pPr>
        <w:autoSpaceDE w:val="0"/>
        <w:autoSpaceDN w:val="0"/>
        <w:adjustRightInd w:val="0"/>
        <w:jc w:val="left"/>
        <w:rPr>
          <w:rFonts w:ascii="Calibri" w:hAnsi="Calibri" w:cs="Calibri"/>
          <w:lang/>
        </w:rPr>
      </w:pPr>
    </w:p>
    <w:tbl>
      <w:tblPr>
        <w:tblW w:w="0" w:type="auto"/>
        <w:tblInd w:w="70" w:type="dxa"/>
        <w:tblLayout w:type="fixed"/>
        <w:tblCellMar>
          <w:left w:w="70" w:type="dxa"/>
          <w:right w:w="70" w:type="dxa"/>
        </w:tblCellMar>
        <w:tblLook w:val="0000"/>
      </w:tblPr>
      <w:tblGrid>
        <w:gridCol w:w="3352"/>
        <w:gridCol w:w="1815"/>
        <w:gridCol w:w="4701"/>
      </w:tblGrid>
      <w:tr w:rsidR="00C847E3">
        <w:tblPrEx>
          <w:tblCellMar>
            <w:top w:w="0" w:type="dxa"/>
            <w:bottom w:w="0" w:type="dxa"/>
          </w:tblCellMar>
        </w:tblPrEx>
        <w:trPr>
          <w:trHeight w:val="1"/>
        </w:trPr>
        <w:tc>
          <w:tcPr>
            <w:tcW w:w="3352" w:type="dxa"/>
            <w:tcBorders>
              <w:top w:val="single" w:sz="2" w:space="0" w:color="000000"/>
              <w:left w:val="single" w:sz="2" w:space="0" w:color="000000"/>
              <w:bottom w:val="single" w:sz="2" w:space="0" w:color="000000"/>
              <w:right w:val="single" w:sz="2" w:space="0" w:color="000000"/>
            </w:tcBorders>
            <w:shd w:val="clear" w:color="000000" w:fill="FFFFFF"/>
          </w:tcPr>
          <w:p w:rsidR="00C847E3" w:rsidRDefault="00C847E3">
            <w:pPr>
              <w:autoSpaceDE w:val="0"/>
              <w:autoSpaceDN w:val="0"/>
              <w:adjustRightInd w:val="0"/>
              <w:jc w:val="left"/>
              <w:rPr>
                <w:rFonts w:ascii="Calibri" w:hAnsi="Calibri" w:cs="Calibri"/>
                <w:lang/>
              </w:rPr>
            </w:pPr>
            <w:r>
              <w:rPr>
                <w:rFonts w:ascii="Times New Roman" w:hAnsi="Times New Roman" w:cs="Times New Roman"/>
                <w:sz w:val="18"/>
                <w:szCs w:val="18"/>
                <w:lang/>
              </w:rPr>
              <w:t>Rifer. a nota n. [numero] del [data_protocollo]</w:t>
            </w:r>
          </w:p>
        </w:tc>
        <w:tc>
          <w:tcPr>
            <w:tcW w:w="1815" w:type="dxa"/>
            <w:tcBorders>
              <w:top w:val="single" w:sz="2" w:space="0" w:color="000000"/>
              <w:left w:val="single" w:sz="2" w:space="0" w:color="000000"/>
              <w:bottom w:val="single" w:sz="2" w:space="0" w:color="000000"/>
              <w:right w:val="single" w:sz="2" w:space="0" w:color="000000"/>
            </w:tcBorders>
            <w:shd w:val="clear" w:color="000000" w:fill="FFFFFF"/>
          </w:tcPr>
          <w:p w:rsidR="00C847E3" w:rsidRDefault="00C847E3">
            <w:pPr>
              <w:autoSpaceDE w:val="0"/>
              <w:autoSpaceDN w:val="0"/>
              <w:adjustRightInd w:val="0"/>
              <w:jc w:val="right"/>
              <w:rPr>
                <w:rFonts w:ascii="Calibri" w:hAnsi="Calibri" w:cs="Calibri"/>
                <w:lang/>
              </w:rPr>
            </w:pPr>
          </w:p>
        </w:tc>
        <w:tc>
          <w:tcPr>
            <w:tcW w:w="4701" w:type="dxa"/>
            <w:tcBorders>
              <w:top w:val="single" w:sz="2" w:space="0" w:color="000000"/>
              <w:left w:val="single" w:sz="2" w:space="0" w:color="000000"/>
              <w:bottom w:val="single" w:sz="2" w:space="0" w:color="000000"/>
              <w:right w:val="single" w:sz="2" w:space="0" w:color="000000"/>
            </w:tcBorders>
            <w:shd w:val="clear" w:color="000000" w:fill="FFFFFF"/>
          </w:tcPr>
          <w:p w:rsidR="00C847E3" w:rsidRDefault="00C847E3">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Al Sig. [richiedenti.nominativo;block=tbs:row;]</w:t>
            </w:r>
          </w:p>
          <w:p w:rsidR="00C847E3" w:rsidRDefault="00C847E3">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[richiedenti.indirizzo]</w:t>
            </w:r>
          </w:p>
          <w:p w:rsidR="00C847E3" w:rsidRDefault="00C847E3">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[richiedenti.cap] [richiedenti.comune] ([richiedenti.prov])</w:t>
            </w:r>
          </w:p>
          <w:p w:rsidR="00C847E3" w:rsidRDefault="00C847E3">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in qualità di [richiedenti.titolo]</w:t>
            </w:r>
          </w:p>
          <w:p w:rsidR="00C847E3" w:rsidRDefault="00C847E3">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della [richiedenti.ragsoc]</w:t>
            </w:r>
          </w:p>
          <w:p w:rsidR="00C847E3" w:rsidRDefault="00C847E3">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[richiedenti.sede]</w:t>
            </w:r>
          </w:p>
          <w:p w:rsidR="00C847E3" w:rsidRDefault="00C847E3">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[richiedenti.capd] [richiedenti.comuned] ([richiedenti.provd])</w:t>
            </w:r>
          </w:p>
          <w:p w:rsidR="00C847E3" w:rsidRDefault="00C847E3">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[richiedenti.pec]</w:t>
            </w:r>
          </w:p>
          <w:p w:rsidR="00C847E3" w:rsidRDefault="00C847E3">
            <w:pPr>
              <w:autoSpaceDE w:val="0"/>
              <w:autoSpaceDN w:val="0"/>
              <w:adjustRightInd w:val="0"/>
              <w:jc w:val="left"/>
              <w:rPr>
                <w:rFonts w:ascii="Calibri" w:hAnsi="Calibri" w:cs="Calibri"/>
                <w:lang/>
              </w:rPr>
            </w:pPr>
          </w:p>
        </w:tc>
      </w:tr>
      <w:tr w:rsidR="00C847E3">
        <w:tblPrEx>
          <w:tblCellMar>
            <w:top w:w="0" w:type="dxa"/>
            <w:bottom w:w="0" w:type="dxa"/>
          </w:tblCellMar>
        </w:tblPrEx>
        <w:trPr>
          <w:trHeight w:val="1"/>
        </w:trPr>
        <w:tc>
          <w:tcPr>
            <w:tcW w:w="3352" w:type="dxa"/>
            <w:tcBorders>
              <w:top w:val="single" w:sz="2" w:space="0" w:color="000000"/>
              <w:left w:val="single" w:sz="2" w:space="0" w:color="000000"/>
              <w:bottom w:val="single" w:sz="2" w:space="0" w:color="000000"/>
              <w:right w:val="single" w:sz="2" w:space="0" w:color="000000"/>
            </w:tcBorders>
            <w:shd w:val="clear" w:color="000000" w:fill="FFFFFF"/>
          </w:tcPr>
          <w:p w:rsidR="00C847E3" w:rsidRDefault="00C847E3">
            <w:pPr>
              <w:autoSpaceDE w:val="0"/>
              <w:autoSpaceDN w:val="0"/>
              <w:adjustRightInd w:val="0"/>
              <w:jc w:val="left"/>
              <w:rPr>
                <w:rFonts w:ascii="Calibri" w:hAnsi="Calibri" w:cs="Calibri"/>
                <w:lang/>
              </w:rPr>
            </w:pPr>
            <w:r>
              <w:rPr>
                <w:rFonts w:ascii="Times New Roman" w:hAnsi="Times New Roman" w:cs="Times New Roman"/>
                <w:sz w:val="18"/>
                <w:szCs w:val="18"/>
                <w:lang/>
              </w:rPr>
              <w:t>Allegati: //</w:t>
            </w:r>
          </w:p>
        </w:tc>
        <w:tc>
          <w:tcPr>
            <w:tcW w:w="1815" w:type="dxa"/>
            <w:tcBorders>
              <w:top w:val="single" w:sz="2" w:space="0" w:color="000000"/>
              <w:left w:val="single" w:sz="2" w:space="0" w:color="000000"/>
              <w:bottom w:val="single" w:sz="2" w:space="0" w:color="000000"/>
              <w:right w:val="single" w:sz="2" w:space="0" w:color="000000"/>
            </w:tcBorders>
            <w:shd w:val="clear" w:color="000000" w:fill="FFFFFF"/>
          </w:tcPr>
          <w:p w:rsidR="00C847E3" w:rsidRDefault="00C847E3">
            <w:pPr>
              <w:autoSpaceDE w:val="0"/>
              <w:autoSpaceDN w:val="0"/>
              <w:adjustRightInd w:val="0"/>
              <w:jc w:val="right"/>
              <w:rPr>
                <w:rFonts w:ascii="Calibri" w:hAnsi="Calibri" w:cs="Calibri"/>
                <w:lang/>
              </w:rPr>
            </w:pPr>
          </w:p>
        </w:tc>
        <w:tc>
          <w:tcPr>
            <w:tcW w:w="4701" w:type="dxa"/>
            <w:tcBorders>
              <w:top w:val="single" w:sz="2" w:space="0" w:color="000000"/>
              <w:left w:val="single" w:sz="2" w:space="0" w:color="000000"/>
              <w:bottom w:val="single" w:sz="2" w:space="0" w:color="000000"/>
              <w:right w:val="single" w:sz="2" w:space="0" w:color="000000"/>
            </w:tcBorders>
            <w:shd w:val="clear" w:color="000000" w:fill="FFFFFF"/>
          </w:tcPr>
          <w:p w:rsidR="00C847E3" w:rsidRDefault="00C847E3">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Al [progettisti.nominativo;block=tbs:row;]</w:t>
            </w:r>
          </w:p>
          <w:p w:rsidR="00C847E3" w:rsidRDefault="00C847E3">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[progettisti.indirizzo]</w:t>
            </w:r>
          </w:p>
          <w:p w:rsidR="00C847E3" w:rsidRDefault="00C847E3">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[progettisti.cap] [progettisti.comune] ([progettisti.prov])</w:t>
            </w:r>
          </w:p>
          <w:p w:rsidR="00C847E3" w:rsidRDefault="00C847E3">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[progettisti.pec]</w:t>
            </w:r>
          </w:p>
          <w:p w:rsidR="00C847E3" w:rsidRDefault="00C847E3">
            <w:pPr>
              <w:autoSpaceDE w:val="0"/>
              <w:autoSpaceDN w:val="0"/>
              <w:adjustRightInd w:val="0"/>
              <w:jc w:val="left"/>
              <w:rPr>
                <w:rFonts w:ascii="Calibri" w:hAnsi="Calibri" w:cs="Calibri"/>
                <w:lang/>
              </w:rPr>
            </w:pPr>
          </w:p>
        </w:tc>
      </w:tr>
    </w:tbl>
    <w:p w:rsidR="00C847E3" w:rsidRDefault="00C847E3" w:rsidP="00C847E3">
      <w:pPr>
        <w:autoSpaceDE w:val="0"/>
        <w:autoSpaceDN w:val="0"/>
        <w:adjustRightInd w:val="0"/>
        <w:jc w:val="left"/>
        <w:rPr>
          <w:rFonts w:ascii="Calibri" w:hAnsi="Calibri" w:cs="Calibri"/>
          <w:lang/>
        </w:rPr>
      </w:pPr>
    </w:p>
    <w:tbl>
      <w:tblPr>
        <w:tblW w:w="0" w:type="auto"/>
        <w:tblLayout w:type="fixed"/>
        <w:tblCellMar>
          <w:left w:w="70" w:type="dxa"/>
          <w:right w:w="70" w:type="dxa"/>
        </w:tblCellMar>
        <w:tblLook w:val="0000"/>
      </w:tblPr>
      <w:tblGrid>
        <w:gridCol w:w="1232"/>
        <w:gridCol w:w="8716"/>
      </w:tblGrid>
      <w:tr w:rsidR="00C847E3">
        <w:tblPrEx>
          <w:tblCellMar>
            <w:top w:w="0" w:type="dxa"/>
            <w:bottom w:w="0" w:type="dxa"/>
          </w:tblCellMar>
        </w:tblPrEx>
        <w:trPr>
          <w:trHeight w:val="1"/>
        </w:trPr>
        <w:tc>
          <w:tcPr>
            <w:tcW w:w="1232" w:type="dxa"/>
            <w:tcBorders>
              <w:top w:val="single" w:sz="2" w:space="0" w:color="000000"/>
              <w:left w:val="single" w:sz="2" w:space="0" w:color="000000"/>
              <w:bottom w:val="single" w:sz="2" w:space="0" w:color="000000"/>
              <w:right w:val="single" w:sz="2" w:space="0" w:color="000000"/>
            </w:tcBorders>
            <w:shd w:val="clear" w:color="000000" w:fill="FFFFFF"/>
          </w:tcPr>
          <w:p w:rsidR="00C847E3" w:rsidRDefault="00C847E3">
            <w:pPr>
              <w:autoSpaceDE w:val="0"/>
              <w:autoSpaceDN w:val="0"/>
              <w:adjustRightInd w:val="0"/>
              <w:rPr>
                <w:rFonts w:ascii="Calibri" w:hAnsi="Calibri" w:cs="Calibri"/>
                <w:lang/>
              </w:rPr>
            </w:pPr>
            <w:r>
              <w:rPr>
                <w:rFonts w:ascii="Times New Roman" w:hAnsi="Times New Roman" w:cs="Times New Roman"/>
                <w:sz w:val="20"/>
                <w:szCs w:val="20"/>
                <w:lang/>
              </w:rPr>
              <w:t>Oggetto:</w:t>
            </w:r>
          </w:p>
        </w:tc>
        <w:tc>
          <w:tcPr>
            <w:tcW w:w="8716" w:type="dxa"/>
            <w:tcBorders>
              <w:top w:val="single" w:sz="2" w:space="0" w:color="000000"/>
              <w:left w:val="single" w:sz="2" w:space="0" w:color="000000"/>
              <w:bottom w:val="single" w:sz="2" w:space="0" w:color="000000"/>
              <w:right w:val="single" w:sz="2" w:space="0" w:color="000000"/>
            </w:tcBorders>
            <w:shd w:val="clear" w:color="000000" w:fill="FFFFFF"/>
          </w:tcPr>
          <w:p w:rsidR="00C847E3" w:rsidRDefault="00C847E3">
            <w:pPr>
              <w:autoSpaceDE w:val="0"/>
              <w:autoSpaceDN w:val="0"/>
              <w:adjustRightInd w:val="0"/>
              <w:rPr>
                <w:rFonts w:ascii="Times New Roman" w:hAnsi="Times New Roman" w:cs="Times New Roman"/>
                <w:sz w:val="20"/>
                <w:szCs w:val="20"/>
                <w:lang/>
              </w:rPr>
            </w:pPr>
            <w:r>
              <w:rPr>
                <w:rFonts w:ascii="Times New Roman" w:hAnsi="Times New Roman" w:cs="Times New Roman"/>
                <w:sz w:val="20"/>
                <w:szCs w:val="20"/>
                <w:lang/>
              </w:rPr>
              <w:t xml:space="preserve">[tipo_pratica] richiesta con istanza presentata in data [data_presentazione] recepita in atti [data_presentazione] al prot. [protocollo] del [data_protocollo] riguardante </w:t>
            </w:r>
            <w:r>
              <w:rPr>
                <w:rFonts w:ascii="Times New Roman" w:hAnsi="Times New Roman" w:cs="Times New Roman"/>
                <w:b/>
                <w:bCs/>
                <w:sz w:val="20"/>
                <w:szCs w:val="20"/>
                <w:lang/>
              </w:rPr>
              <w:t>“[oggetto]”</w:t>
            </w:r>
            <w:r>
              <w:rPr>
                <w:rFonts w:ascii="Times New Roman" w:hAnsi="Times New Roman" w:cs="Times New Roman"/>
                <w:sz w:val="20"/>
                <w:szCs w:val="20"/>
                <w:lang/>
              </w:rPr>
              <w:t>presso l’immobile sito in La Spezia, [ubicazione].</w:t>
            </w:r>
          </w:p>
          <w:p w:rsidR="00C847E3" w:rsidRDefault="00C847E3">
            <w:pPr>
              <w:autoSpaceDE w:val="0"/>
              <w:autoSpaceDN w:val="0"/>
              <w:adjustRightInd w:val="0"/>
              <w:rPr>
                <w:rFonts w:ascii="Calibri" w:hAnsi="Calibri" w:cs="Calibri"/>
                <w:lang/>
              </w:rPr>
            </w:pPr>
            <w:r>
              <w:rPr>
                <w:rFonts w:ascii="Times New Roman" w:hAnsi="Times New Roman" w:cs="Times New Roman"/>
                <w:i/>
                <w:iCs/>
                <w:sz w:val="20"/>
                <w:szCs w:val="20"/>
                <w:lang/>
              </w:rPr>
              <w:t xml:space="preserve">Comunicazione del responsabile del procedimento e </w:t>
            </w:r>
            <w:r>
              <w:rPr>
                <w:rFonts w:ascii="Times New Roman" w:hAnsi="Times New Roman" w:cs="Times New Roman"/>
                <w:i/>
                <w:iCs/>
                <w:sz w:val="20"/>
                <w:szCs w:val="20"/>
                <w:highlight w:val="yellow"/>
                <w:lang/>
              </w:rPr>
              <w:t>richiesta documentazione integrativa.</w:t>
            </w:r>
          </w:p>
        </w:tc>
      </w:tr>
    </w:tbl>
    <w:p w:rsidR="00C847E3" w:rsidRDefault="00C847E3" w:rsidP="00C847E3">
      <w:pPr>
        <w:autoSpaceDE w:val="0"/>
        <w:autoSpaceDN w:val="0"/>
        <w:adjustRightInd w:val="0"/>
        <w:ind w:firstLine="709"/>
        <w:rPr>
          <w:rFonts w:ascii="Calibri" w:hAnsi="Calibri" w:cs="Calibri"/>
          <w:lang/>
        </w:rPr>
      </w:pPr>
    </w:p>
    <w:p w:rsidR="00C847E3" w:rsidRDefault="00C847E3" w:rsidP="00C847E3">
      <w:pPr>
        <w:autoSpaceDE w:val="0"/>
        <w:autoSpaceDN w:val="0"/>
        <w:adjustRightInd w:val="0"/>
        <w:ind w:firstLine="709"/>
        <w:rPr>
          <w:rFonts w:ascii="Calibri" w:hAnsi="Calibri" w:cs="Calibri"/>
          <w:lang/>
        </w:rPr>
      </w:pPr>
    </w:p>
    <w:p w:rsidR="00C847E3" w:rsidRDefault="00C847E3" w:rsidP="00C847E3">
      <w:pPr>
        <w:autoSpaceDE w:val="0"/>
        <w:autoSpaceDN w:val="0"/>
        <w:adjustRightInd w:val="0"/>
        <w:ind w:firstLine="709"/>
        <w:rPr>
          <w:rFonts w:ascii="Times New Roman" w:hAnsi="Times New Roman" w:cs="Times New Roman"/>
          <w:sz w:val="20"/>
          <w:szCs w:val="20"/>
          <w:lang/>
        </w:rPr>
      </w:pPr>
      <w:r>
        <w:rPr>
          <w:rFonts w:ascii="Times New Roman" w:hAnsi="Times New Roman" w:cs="Times New Roman"/>
          <w:sz w:val="20"/>
          <w:szCs w:val="20"/>
          <w:lang/>
        </w:rPr>
        <w:t xml:space="preserve">In riferimento alla richiesta di cui all’oggetto ed ai sensi dell’art. 7 della Legge 7 agosto 1990, n° 241,  si comunica che </w:t>
      </w:r>
      <w:r>
        <w:rPr>
          <w:rFonts w:ascii="Times New Roman" w:hAnsi="Times New Roman" w:cs="Times New Roman"/>
          <w:sz w:val="20"/>
          <w:szCs w:val="20"/>
          <w:u w:val="single"/>
          <w:lang/>
        </w:rPr>
        <w:t>il responsabile del procedimento è il [responsabile_procedimento]</w:t>
      </w:r>
      <w:r>
        <w:rPr>
          <w:rFonts w:ascii="Times New Roman" w:hAnsi="Times New Roman" w:cs="Times New Roman"/>
          <w:sz w:val="20"/>
          <w:szCs w:val="20"/>
          <w:lang/>
        </w:rPr>
        <w:t>, mentre il [istruttore_tecnico] è l’istruttore tecnico al quale rivolgersi, nell’orario di ricevimento, per avere informazioni in merito alla richiesta presentata.</w:t>
      </w:r>
    </w:p>
    <w:p w:rsidR="00C847E3" w:rsidRDefault="00C847E3" w:rsidP="00C847E3">
      <w:pPr>
        <w:autoSpaceDE w:val="0"/>
        <w:autoSpaceDN w:val="0"/>
        <w:adjustRightInd w:val="0"/>
        <w:ind w:firstLine="709"/>
        <w:rPr>
          <w:rFonts w:ascii="Times New Roman" w:hAnsi="Times New Roman" w:cs="Times New Roman"/>
          <w:i/>
          <w:iCs/>
          <w:sz w:val="20"/>
          <w:szCs w:val="20"/>
          <w:highlight w:val="yellow"/>
          <w:lang/>
        </w:rPr>
      </w:pPr>
      <w:r>
        <w:rPr>
          <w:rFonts w:ascii="Times New Roman" w:hAnsi="Times New Roman" w:cs="Times New Roman"/>
          <w:i/>
          <w:iCs/>
          <w:sz w:val="20"/>
          <w:szCs w:val="20"/>
          <w:highlight w:val="yellow"/>
          <w:lang/>
        </w:rPr>
        <w:t>(solo in caso di richiesta integrazioni inserire la parte in giallo)</w:t>
      </w:r>
    </w:p>
    <w:p w:rsidR="00C847E3" w:rsidRDefault="00C847E3" w:rsidP="00C847E3">
      <w:pPr>
        <w:autoSpaceDE w:val="0"/>
        <w:autoSpaceDN w:val="0"/>
        <w:adjustRightInd w:val="0"/>
        <w:spacing w:after="57"/>
        <w:ind w:firstLine="709"/>
        <w:rPr>
          <w:rFonts w:ascii="Times New Roman" w:hAnsi="Times New Roman" w:cs="Times New Roman"/>
          <w:sz w:val="20"/>
          <w:szCs w:val="20"/>
          <w:highlight w:val="yellow"/>
          <w:lang/>
        </w:rPr>
      </w:pPr>
      <w:r>
        <w:rPr>
          <w:rFonts w:ascii="Times New Roman" w:hAnsi="Times New Roman" w:cs="Times New Roman"/>
          <w:sz w:val="20"/>
          <w:szCs w:val="20"/>
          <w:highlight w:val="yellow"/>
          <w:lang/>
        </w:rPr>
        <w:t>Inoltre per quanto attiene la documentazione progettuale prodotta si comunica quanto segue:</w:t>
      </w:r>
    </w:p>
    <w:p w:rsidR="00C847E3" w:rsidRDefault="00C847E3" w:rsidP="00C847E3">
      <w:pPr>
        <w:numPr>
          <w:ilvl w:val="0"/>
          <w:numId w:val="1"/>
        </w:numPr>
        <w:autoSpaceDE w:val="0"/>
        <w:autoSpaceDN w:val="0"/>
        <w:adjustRightInd w:val="0"/>
        <w:spacing w:after="57"/>
        <w:rPr>
          <w:rFonts w:ascii="Times New Roman" w:hAnsi="Times New Roman" w:cs="Times New Roman"/>
          <w:sz w:val="20"/>
          <w:szCs w:val="20"/>
          <w:highlight w:val="yellow"/>
          <w:lang/>
        </w:rPr>
      </w:pPr>
      <w:r>
        <w:rPr>
          <w:rFonts w:ascii="Times New Roman" w:hAnsi="Times New Roman" w:cs="Times New Roman"/>
          <w:sz w:val="20"/>
          <w:szCs w:val="20"/>
          <w:highlight w:val="yellow"/>
          <w:lang/>
        </w:rPr>
        <w:t>si rileva che …........</w:t>
      </w:r>
    </w:p>
    <w:p w:rsidR="00C847E3" w:rsidRDefault="00C847E3" w:rsidP="00C847E3">
      <w:pPr>
        <w:numPr>
          <w:ilvl w:val="0"/>
          <w:numId w:val="1"/>
        </w:numPr>
        <w:autoSpaceDE w:val="0"/>
        <w:autoSpaceDN w:val="0"/>
        <w:adjustRightInd w:val="0"/>
        <w:spacing w:after="57"/>
        <w:rPr>
          <w:rFonts w:ascii="Times New Roman" w:hAnsi="Times New Roman" w:cs="Times New Roman"/>
          <w:sz w:val="20"/>
          <w:szCs w:val="20"/>
          <w:highlight w:val="yellow"/>
          <w:lang/>
        </w:rPr>
      </w:pPr>
      <w:r>
        <w:rPr>
          <w:rFonts w:ascii="Times New Roman" w:hAnsi="Times New Roman" w:cs="Times New Roman"/>
          <w:sz w:val="20"/>
          <w:szCs w:val="20"/>
          <w:highlight w:val="yellow"/>
          <w:lang/>
        </w:rPr>
        <w:t>…....</w:t>
      </w:r>
      <w:r>
        <w:rPr>
          <w:rFonts w:ascii="Times New Roman" w:hAnsi="Times New Roman" w:cs="Times New Roman"/>
          <w:sz w:val="20"/>
          <w:szCs w:val="20"/>
          <w:highlight w:val="yellow"/>
          <w:lang/>
        </w:rPr>
        <w:tab/>
      </w:r>
    </w:p>
    <w:p w:rsidR="00C847E3" w:rsidRDefault="00C847E3" w:rsidP="00C847E3">
      <w:pPr>
        <w:autoSpaceDE w:val="0"/>
        <w:autoSpaceDN w:val="0"/>
        <w:adjustRightInd w:val="0"/>
        <w:spacing w:after="57"/>
        <w:rPr>
          <w:rFonts w:ascii="Times New Roman" w:hAnsi="Times New Roman" w:cs="Times New Roman"/>
          <w:sz w:val="20"/>
          <w:szCs w:val="20"/>
          <w:highlight w:val="yellow"/>
          <w:lang/>
        </w:rPr>
      </w:pPr>
      <w:r>
        <w:rPr>
          <w:rFonts w:ascii="Times New Roman" w:hAnsi="Times New Roman" w:cs="Times New Roman"/>
          <w:sz w:val="20"/>
          <w:szCs w:val="20"/>
          <w:highlight w:val="yellow"/>
          <w:lang/>
        </w:rPr>
        <w:tab/>
        <w:t>Alla luce di quanto sopra, per il prosieguo della pratica è necessario trasmettere la seguente documentazione integrativa (in quattro copie):</w:t>
      </w:r>
    </w:p>
    <w:p w:rsidR="00C847E3" w:rsidRDefault="00C847E3" w:rsidP="00C847E3">
      <w:pPr>
        <w:numPr>
          <w:ilvl w:val="0"/>
          <w:numId w:val="1"/>
        </w:numPr>
        <w:autoSpaceDE w:val="0"/>
        <w:autoSpaceDN w:val="0"/>
        <w:adjustRightInd w:val="0"/>
        <w:spacing w:after="57"/>
        <w:rPr>
          <w:rFonts w:ascii="Times New Roman" w:hAnsi="Times New Roman" w:cs="Times New Roman"/>
          <w:sz w:val="20"/>
          <w:szCs w:val="20"/>
          <w:highlight w:val="yellow"/>
          <w:lang/>
        </w:rPr>
      </w:pPr>
      <w:r>
        <w:rPr>
          <w:rFonts w:ascii="Times New Roman" w:hAnsi="Times New Roman" w:cs="Times New Roman"/>
          <w:sz w:val="20"/>
          <w:szCs w:val="20"/>
          <w:highlight w:val="yellow"/>
          <w:lang/>
        </w:rPr>
        <w:t>nuova attestazione di conformità urbanistico edilizia (ex art.2 comma 1 del DPR 139/2010) compilata in ogni sua parte (con indicazione di …....della presenza di vincoli e la conformità alla relativa normativa)</w:t>
      </w:r>
    </w:p>
    <w:p w:rsidR="00C847E3" w:rsidRDefault="00C847E3" w:rsidP="00C847E3">
      <w:pPr>
        <w:numPr>
          <w:ilvl w:val="0"/>
          <w:numId w:val="1"/>
        </w:numPr>
        <w:autoSpaceDE w:val="0"/>
        <w:autoSpaceDN w:val="0"/>
        <w:adjustRightInd w:val="0"/>
        <w:spacing w:after="57"/>
        <w:rPr>
          <w:rFonts w:ascii="Times New Roman" w:hAnsi="Times New Roman" w:cs="Times New Roman"/>
          <w:sz w:val="20"/>
          <w:szCs w:val="20"/>
          <w:highlight w:val="yellow"/>
          <w:lang/>
        </w:rPr>
      </w:pPr>
      <w:r>
        <w:rPr>
          <w:rFonts w:ascii="Times New Roman" w:hAnsi="Times New Roman" w:cs="Times New Roman"/>
          <w:sz w:val="20"/>
          <w:szCs w:val="20"/>
          <w:highlight w:val="yellow"/>
          <w:lang/>
        </w:rPr>
        <w:t>nuovi elaborati grafici (in opportuna scala) con ….....</w:t>
      </w:r>
    </w:p>
    <w:p w:rsidR="00C847E3" w:rsidRDefault="00C847E3" w:rsidP="00C847E3">
      <w:pPr>
        <w:numPr>
          <w:ilvl w:val="0"/>
          <w:numId w:val="1"/>
        </w:numPr>
        <w:autoSpaceDE w:val="0"/>
        <w:autoSpaceDN w:val="0"/>
        <w:adjustRightInd w:val="0"/>
        <w:spacing w:after="57"/>
        <w:rPr>
          <w:rFonts w:ascii="Times New Roman" w:hAnsi="Times New Roman" w:cs="Times New Roman"/>
          <w:sz w:val="20"/>
          <w:szCs w:val="20"/>
          <w:highlight w:val="yellow"/>
          <w:lang/>
        </w:rPr>
      </w:pPr>
      <w:r>
        <w:rPr>
          <w:rFonts w:ascii="Times New Roman" w:hAnsi="Times New Roman" w:cs="Times New Roman"/>
          <w:sz w:val="20"/>
          <w:szCs w:val="20"/>
          <w:highlight w:val="yellow"/>
          <w:lang/>
        </w:rPr>
        <w:t>…....</w:t>
      </w:r>
    </w:p>
    <w:p w:rsidR="00C847E3" w:rsidRDefault="00C847E3" w:rsidP="00C847E3">
      <w:pPr>
        <w:autoSpaceDE w:val="0"/>
        <w:autoSpaceDN w:val="0"/>
        <w:adjustRightInd w:val="0"/>
        <w:spacing w:after="57"/>
        <w:ind w:firstLine="709"/>
        <w:rPr>
          <w:rFonts w:ascii="Times New Roman" w:hAnsi="Times New Roman" w:cs="Times New Roman"/>
          <w:b/>
          <w:bCs/>
          <w:sz w:val="20"/>
          <w:szCs w:val="20"/>
          <w:highlight w:val="yellow"/>
          <w:lang/>
        </w:rPr>
      </w:pPr>
      <w:r>
        <w:rPr>
          <w:rFonts w:ascii="Times New Roman" w:hAnsi="Times New Roman" w:cs="Times New Roman"/>
          <w:b/>
          <w:bCs/>
          <w:sz w:val="20"/>
          <w:szCs w:val="20"/>
          <w:highlight w:val="yellow"/>
          <w:lang/>
        </w:rPr>
        <w:t>Si comunica che, sino ad avvenuta trasmissione di quanto ivi richiesto, non si potrà dare ulteriore corso all'iter istruttorio.</w:t>
      </w:r>
    </w:p>
    <w:p w:rsidR="00C847E3" w:rsidRDefault="00C847E3" w:rsidP="00C847E3">
      <w:pPr>
        <w:autoSpaceDE w:val="0"/>
        <w:autoSpaceDN w:val="0"/>
        <w:adjustRightInd w:val="0"/>
        <w:ind w:firstLine="709"/>
        <w:rPr>
          <w:rFonts w:ascii="Times New Roman" w:hAnsi="Times New Roman" w:cs="Times New Roman"/>
          <w:sz w:val="20"/>
          <w:szCs w:val="20"/>
          <w:lang/>
        </w:rPr>
      </w:pPr>
      <w:r>
        <w:rPr>
          <w:rFonts w:ascii="Times New Roman" w:hAnsi="Times New Roman" w:cs="Times New Roman"/>
          <w:sz w:val="20"/>
          <w:szCs w:val="20"/>
          <w:lang/>
        </w:rPr>
        <w:t>Distinti saluti.</w:t>
      </w:r>
    </w:p>
    <w:p w:rsidR="00C847E3" w:rsidRDefault="00C847E3" w:rsidP="00C847E3">
      <w:pPr>
        <w:autoSpaceDE w:val="0"/>
        <w:autoSpaceDN w:val="0"/>
        <w:adjustRightInd w:val="0"/>
        <w:ind w:firstLine="709"/>
        <w:rPr>
          <w:rFonts w:ascii="Calibri" w:hAnsi="Calibri" w:cs="Calibri"/>
          <w:lang/>
        </w:rPr>
      </w:pPr>
    </w:p>
    <w:tbl>
      <w:tblPr>
        <w:tblW w:w="0" w:type="auto"/>
        <w:tblInd w:w="70" w:type="dxa"/>
        <w:tblLayout w:type="fixed"/>
        <w:tblCellMar>
          <w:left w:w="70" w:type="dxa"/>
          <w:right w:w="70" w:type="dxa"/>
        </w:tblCellMar>
        <w:tblLook w:val="0000"/>
      </w:tblPr>
      <w:tblGrid>
        <w:gridCol w:w="3696"/>
        <w:gridCol w:w="5942"/>
      </w:tblGrid>
      <w:tr w:rsidR="00C847E3">
        <w:tblPrEx>
          <w:tblCellMar>
            <w:top w:w="0" w:type="dxa"/>
            <w:bottom w:w="0" w:type="dxa"/>
          </w:tblCellMar>
        </w:tblPrEx>
        <w:trPr>
          <w:trHeight w:val="1"/>
        </w:trPr>
        <w:tc>
          <w:tcPr>
            <w:tcW w:w="3696" w:type="dxa"/>
            <w:tcBorders>
              <w:top w:val="single" w:sz="2" w:space="0" w:color="000000"/>
              <w:left w:val="single" w:sz="2" w:space="0" w:color="000000"/>
              <w:bottom w:val="single" w:sz="2" w:space="0" w:color="000000"/>
              <w:right w:val="single" w:sz="2" w:space="0" w:color="000000"/>
            </w:tcBorders>
            <w:shd w:val="clear" w:color="000000" w:fill="FFFFFF"/>
          </w:tcPr>
          <w:p w:rsidR="00C847E3" w:rsidRDefault="00C847E3">
            <w:pPr>
              <w:autoSpaceDE w:val="0"/>
              <w:autoSpaceDN w:val="0"/>
              <w:adjustRightInd w:val="0"/>
              <w:jc w:val="left"/>
              <w:rPr>
                <w:rFonts w:ascii="Calibri" w:hAnsi="Calibri" w:cs="Calibri"/>
                <w:lang/>
              </w:rPr>
            </w:pPr>
          </w:p>
        </w:tc>
        <w:tc>
          <w:tcPr>
            <w:tcW w:w="5942" w:type="dxa"/>
            <w:tcBorders>
              <w:top w:val="single" w:sz="2" w:space="0" w:color="000000"/>
              <w:left w:val="single" w:sz="2" w:space="0" w:color="000000"/>
              <w:bottom w:val="single" w:sz="2" w:space="0" w:color="000000"/>
              <w:right w:val="single" w:sz="2" w:space="0" w:color="000000"/>
            </w:tcBorders>
            <w:shd w:val="clear" w:color="000000" w:fill="FFFFFF"/>
          </w:tcPr>
          <w:p w:rsidR="00C847E3" w:rsidRDefault="00C847E3">
            <w:pPr>
              <w:tabs>
                <w:tab w:val="center" w:pos="4819"/>
                <w:tab w:val="right" w:pos="9638"/>
              </w:tabs>
              <w:autoSpaceDE w:val="0"/>
              <w:autoSpaceDN w:val="0"/>
              <w:adjustRightInd w:val="0"/>
              <w:jc w:val="center"/>
              <w:rPr>
                <w:rFonts w:ascii="Times New Roman" w:hAnsi="Times New Roman" w:cs="Times New Roman"/>
                <w:sz w:val="20"/>
                <w:szCs w:val="20"/>
                <w:lang/>
              </w:rPr>
            </w:pPr>
            <w:r>
              <w:rPr>
                <w:rFonts w:ascii="Times New Roman" w:hAnsi="Times New Roman" w:cs="Times New Roman"/>
                <w:sz w:val="20"/>
                <w:szCs w:val="20"/>
                <w:lang/>
              </w:rPr>
              <w:t>Il responsabile tecnico dei procedimenti in materia paesaggistica</w:t>
            </w:r>
          </w:p>
          <w:p w:rsidR="00C847E3" w:rsidRDefault="00C847E3">
            <w:pPr>
              <w:tabs>
                <w:tab w:val="center" w:pos="4819"/>
                <w:tab w:val="right" w:pos="9638"/>
              </w:tabs>
              <w:autoSpaceDE w:val="0"/>
              <w:autoSpaceDN w:val="0"/>
              <w:adjustRightInd w:val="0"/>
              <w:jc w:val="center"/>
              <w:rPr>
                <w:rFonts w:ascii="Calibri" w:hAnsi="Calibri" w:cs="Calibri"/>
                <w:lang/>
              </w:rPr>
            </w:pPr>
            <w:r>
              <w:rPr>
                <w:rFonts w:ascii="Times New Roman" w:hAnsi="Times New Roman" w:cs="Times New Roman"/>
                <w:sz w:val="20"/>
                <w:szCs w:val="20"/>
                <w:lang/>
              </w:rPr>
              <w:t>[responsabile_procedimento]</w:t>
            </w:r>
          </w:p>
        </w:tc>
      </w:tr>
      <w:tr w:rsidR="00C847E3">
        <w:tblPrEx>
          <w:tblCellMar>
            <w:top w:w="0" w:type="dxa"/>
            <w:bottom w:w="0" w:type="dxa"/>
          </w:tblCellMar>
        </w:tblPrEx>
        <w:trPr>
          <w:trHeight w:val="1"/>
        </w:trPr>
        <w:tc>
          <w:tcPr>
            <w:tcW w:w="3696" w:type="dxa"/>
            <w:tcBorders>
              <w:top w:val="single" w:sz="2" w:space="0" w:color="000000"/>
              <w:left w:val="single" w:sz="2" w:space="0" w:color="000000"/>
              <w:bottom w:val="single" w:sz="2" w:space="0" w:color="000000"/>
              <w:right w:val="single" w:sz="2" w:space="0" w:color="000000"/>
            </w:tcBorders>
            <w:shd w:val="clear" w:color="000000" w:fill="FFFFFF"/>
          </w:tcPr>
          <w:p w:rsidR="00C847E3" w:rsidRDefault="00C847E3">
            <w:pPr>
              <w:autoSpaceDE w:val="0"/>
              <w:autoSpaceDN w:val="0"/>
              <w:adjustRightInd w:val="0"/>
              <w:jc w:val="center"/>
              <w:rPr>
                <w:rFonts w:ascii="Times New Roman" w:hAnsi="Times New Roman" w:cs="Times New Roman"/>
                <w:sz w:val="20"/>
                <w:szCs w:val="20"/>
                <w:lang/>
              </w:rPr>
            </w:pPr>
            <w:r>
              <w:rPr>
                <w:rFonts w:ascii="Times New Roman" w:hAnsi="Times New Roman" w:cs="Times New Roman"/>
                <w:sz w:val="20"/>
                <w:szCs w:val="20"/>
                <w:lang/>
              </w:rPr>
              <w:t xml:space="preserve">L’istruttore </w:t>
            </w:r>
          </w:p>
          <w:p w:rsidR="00C847E3" w:rsidRDefault="00C847E3">
            <w:pPr>
              <w:autoSpaceDE w:val="0"/>
              <w:autoSpaceDN w:val="0"/>
              <w:adjustRightInd w:val="0"/>
              <w:jc w:val="center"/>
              <w:rPr>
                <w:rFonts w:ascii="Calibri" w:hAnsi="Calibri" w:cs="Calibri"/>
                <w:lang/>
              </w:rPr>
            </w:pPr>
            <w:r>
              <w:rPr>
                <w:rFonts w:ascii="Times New Roman" w:hAnsi="Times New Roman" w:cs="Times New Roman"/>
                <w:sz w:val="20"/>
                <w:szCs w:val="20"/>
                <w:lang/>
              </w:rPr>
              <w:t>[istruttore_tecnico]</w:t>
            </w:r>
          </w:p>
        </w:tc>
        <w:tc>
          <w:tcPr>
            <w:tcW w:w="5942" w:type="dxa"/>
            <w:tcBorders>
              <w:top w:val="single" w:sz="2" w:space="0" w:color="000000"/>
              <w:left w:val="single" w:sz="2" w:space="0" w:color="000000"/>
              <w:bottom w:val="single" w:sz="2" w:space="0" w:color="000000"/>
              <w:right w:val="single" w:sz="2" w:space="0" w:color="000000"/>
            </w:tcBorders>
            <w:shd w:val="clear" w:color="000000" w:fill="FFFFFF"/>
          </w:tcPr>
          <w:p w:rsidR="00C847E3" w:rsidRDefault="00C847E3">
            <w:pPr>
              <w:autoSpaceDE w:val="0"/>
              <w:autoSpaceDN w:val="0"/>
              <w:adjustRightInd w:val="0"/>
              <w:jc w:val="center"/>
              <w:rPr>
                <w:rFonts w:ascii="Calibri" w:hAnsi="Calibri" w:cs="Calibri"/>
                <w:lang/>
              </w:rPr>
            </w:pPr>
          </w:p>
        </w:tc>
      </w:tr>
    </w:tbl>
    <w:p w:rsidR="00C847E3" w:rsidRDefault="00C847E3" w:rsidP="00C847E3">
      <w:pPr>
        <w:autoSpaceDE w:val="0"/>
        <w:autoSpaceDN w:val="0"/>
        <w:adjustRightInd w:val="0"/>
        <w:jc w:val="left"/>
        <w:rPr>
          <w:rFonts w:ascii="Calibri" w:hAnsi="Calibri" w:cs="Calibri"/>
          <w:lang/>
        </w:rPr>
      </w:pPr>
    </w:p>
    <w:p w:rsidR="00C847E3" w:rsidRDefault="00C847E3" w:rsidP="00C847E3">
      <w:pPr>
        <w:autoSpaceDE w:val="0"/>
        <w:autoSpaceDN w:val="0"/>
        <w:adjustRightInd w:val="0"/>
        <w:jc w:val="left"/>
        <w:rPr>
          <w:rFonts w:ascii="Calibri" w:hAnsi="Calibri" w:cs="Calibri"/>
          <w:lang/>
        </w:rPr>
      </w:pPr>
    </w:p>
    <w:p w:rsidR="00C847E3" w:rsidRDefault="00C847E3" w:rsidP="00C847E3">
      <w:pPr>
        <w:autoSpaceDE w:val="0"/>
        <w:autoSpaceDN w:val="0"/>
        <w:adjustRightInd w:val="0"/>
        <w:jc w:val="left"/>
        <w:rPr>
          <w:rFonts w:ascii="Calibri" w:hAnsi="Calibri" w:cs="Calibri"/>
          <w:lang/>
        </w:rPr>
      </w:pPr>
    </w:p>
    <w:p w:rsidR="00C847E3" w:rsidRDefault="00C847E3" w:rsidP="00C847E3">
      <w:pPr>
        <w:autoSpaceDE w:val="0"/>
        <w:autoSpaceDN w:val="0"/>
        <w:adjustRightInd w:val="0"/>
        <w:jc w:val="center"/>
        <w:rPr>
          <w:rFonts w:ascii="Calibri" w:hAnsi="Calibri" w:cs="Calibri"/>
          <w:lang/>
        </w:rPr>
      </w:pPr>
    </w:p>
    <w:p w:rsidR="00C847E3" w:rsidRDefault="00C847E3" w:rsidP="00C847E3">
      <w:pPr>
        <w:autoSpaceDE w:val="0"/>
        <w:autoSpaceDN w:val="0"/>
        <w:adjustRightInd w:val="0"/>
        <w:jc w:val="center"/>
        <w:rPr>
          <w:rFonts w:ascii="Times New Roman" w:hAnsi="Times New Roman" w:cs="Times New Roman"/>
          <w:b/>
          <w:bCs/>
          <w:sz w:val="16"/>
          <w:szCs w:val="16"/>
          <w:lang/>
        </w:rPr>
      </w:pPr>
      <w:r>
        <w:rPr>
          <w:rFonts w:ascii="Times New Roman" w:hAnsi="Times New Roman" w:cs="Times New Roman"/>
          <w:b/>
          <w:bCs/>
          <w:sz w:val="16"/>
          <w:szCs w:val="16"/>
          <w:lang/>
        </w:rPr>
        <w:t>Informativa ai sensi dell’articolo 13 del D.Lgs 30 giugno 2003 n.196</w:t>
      </w:r>
    </w:p>
    <w:p w:rsidR="00C847E3" w:rsidRDefault="00C847E3" w:rsidP="00C847E3">
      <w:pPr>
        <w:autoSpaceDE w:val="0"/>
        <w:autoSpaceDN w:val="0"/>
        <w:adjustRightInd w:val="0"/>
        <w:rPr>
          <w:rFonts w:ascii="Times New Roman" w:hAnsi="Times New Roman" w:cs="Times New Roman"/>
          <w:sz w:val="16"/>
          <w:szCs w:val="16"/>
          <w:lang/>
        </w:rPr>
      </w:pPr>
      <w:r>
        <w:rPr>
          <w:rFonts w:ascii="Times New Roman" w:hAnsi="Times New Roman" w:cs="Times New Roman"/>
          <w:sz w:val="16"/>
          <w:szCs w:val="16"/>
          <w:lang/>
        </w:rPr>
        <w:t xml:space="preserve">Il D.Lgs 30 giugno 2003 n.196, </w:t>
      </w:r>
      <w:r>
        <w:rPr>
          <w:rFonts w:ascii="Times New Roman" w:hAnsi="Times New Roman" w:cs="Times New Roman"/>
          <w:i/>
          <w:iCs/>
          <w:sz w:val="16"/>
          <w:szCs w:val="16"/>
          <w:lang/>
        </w:rPr>
        <w:t>Codice in materia di protezione dei dati personali</w:t>
      </w:r>
      <w:r>
        <w:rPr>
          <w:rFonts w:ascii="Times New Roman" w:hAnsi="Times New Roman" w:cs="Times New Roman"/>
          <w:sz w:val="16"/>
          <w:szCs w:val="16"/>
          <w:lang/>
        </w:rPr>
        <w:t>, prevede un sistema di garanzie a tutela dei trattamenti che vengono effettuati sui dati personali. Di seguito si illustra sinteticamente come verranno utilizzati i dati conferiti nell’istanza di permesso di costruire e nella documentazione alle stesse allegate e quali sono i diritti del cittadino.</w:t>
      </w:r>
    </w:p>
    <w:p w:rsidR="00C847E3" w:rsidRDefault="00C847E3" w:rsidP="00C847E3">
      <w:pPr>
        <w:autoSpaceDE w:val="0"/>
        <w:autoSpaceDN w:val="0"/>
        <w:adjustRightInd w:val="0"/>
        <w:rPr>
          <w:rFonts w:ascii="Calibri" w:hAnsi="Calibri" w:cs="Calibri"/>
          <w:lang/>
        </w:rPr>
      </w:pPr>
    </w:p>
    <w:p w:rsidR="00C847E3" w:rsidRDefault="00C847E3" w:rsidP="00C847E3">
      <w:pPr>
        <w:autoSpaceDE w:val="0"/>
        <w:autoSpaceDN w:val="0"/>
        <w:adjustRightInd w:val="0"/>
        <w:rPr>
          <w:rFonts w:ascii="Times New Roman" w:hAnsi="Times New Roman" w:cs="Times New Roman"/>
          <w:b/>
          <w:bCs/>
          <w:sz w:val="16"/>
          <w:szCs w:val="16"/>
          <w:lang/>
        </w:rPr>
      </w:pPr>
      <w:r>
        <w:rPr>
          <w:rFonts w:ascii="Times New Roman" w:hAnsi="Times New Roman" w:cs="Times New Roman"/>
          <w:b/>
          <w:bCs/>
          <w:sz w:val="16"/>
          <w:szCs w:val="16"/>
          <w:lang/>
        </w:rPr>
        <w:t>Finalità del trattamento.</w:t>
      </w:r>
    </w:p>
    <w:p w:rsidR="00C847E3" w:rsidRDefault="00C847E3" w:rsidP="00C847E3">
      <w:pPr>
        <w:autoSpaceDE w:val="0"/>
        <w:autoSpaceDN w:val="0"/>
        <w:adjustRightInd w:val="0"/>
        <w:rPr>
          <w:rFonts w:ascii="Times New Roman" w:hAnsi="Times New Roman" w:cs="Times New Roman"/>
          <w:sz w:val="16"/>
          <w:szCs w:val="16"/>
          <w:lang/>
        </w:rPr>
      </w:pPr>
      <w:r>
        <w:rPr>
          <w:rFonts w:ascii="Times New Roman" w:hAnsi="Times New Roman" w:cs="Times New Roman"/>
          <w:sz w:val="16"/>
          <w:szCs w:val="16"/>
          <w:lang/>
        </w:rPr>
        <w:t>Il Comune di La Spezia, Settore Pianificazione Territoriale, desidera informarLa che la compilazione dell’istanza di permesso di costruire  comporta il conferimento di vari dati personali, che verranno trattati dal Comune di La Spezia per le finalità di applicazione della disciplina in materia urbanistico-edilizia.</w:t>
      </w:r>
    </w:p>
    <w:p w:rsidR="00C847E3" w:rsidRDefault="00C847E3" w:rsidP="00C847E3">
      <w:pPr>
        <w:autoSpaceDE w:val="0"/>
        <w:autoSpaceDN w:val="0"/>
        <w:adjustRightInd w:val="0"/>
        <w:rPr>
          <w:rFonts w:ascii="Times New Roman" w:hAnsi="Times New Roman" w:cs="Times New Roman"/>
          <w:sz w:val="16"/>
          <w:szCs w:val="16"/>
          <w:lang/>
        </w:rPr>
      </w:pPr>
      <w:r>
        <w:rPr>
          <w:rFonts w:ascii="Times New Roman" w:hAnsi="Times New Roman" w:cs="Times New Roman"/>
          <w:sz w:val="16"/>
          <w:szCs w:val="16"/>
          <w:lang/>
        </w:rPr>
        <w:t>I dati in possesso del Comune di La Spezia possono essere comunicati ad altri soggetti pubblici, in presenza di una norma di legge o di regolamento, ovvero, quando tale comunicazione sia comunque necessaria per lo svolgimento di funzioni istituzionali, previa comunicazione al Garante.</w:t>
      </w:r>
    </w:p>
    <w:p w:rsidR="00C847E3" w:rsidRDefault="00C847E3" w:rsidP="00C847E3">
      <w:pPr>
        <w:autoSpaceDE w:val="0"/>
        <w:autoSpaceDN w:val="0"/>
        <w:adjustRightInd w:val="0"/>
        <w:rPr>
          <w:rFonts w:ascii="Times New Roman" w:hAnsi="Times New Roman" w:cs="Times New Roman"/>
          <w:sz w:val="16"/>
          <w:szCs w:val="16"/>
          <w:lang/>
        </w:rPr>
      </w:pPr>
      <w:r>
        <w:rPr>
          <w:rFonts w:ascii="Times New Roman" w:hAnsi="Times New Roman" w:cs="Times New Roman"/>
          <w:sz w:val="16"/>
          <w:szCs w:val="16"/>
          <w:lang/>
        </w:rPr>
        <w:t>Gli stessi dati possono altresì essere comunicati a privati o enti pubblici economici qualora ciò sia previsto da una norma di legge o di regolamento.</w:t>
      </w:r>
    </w:p>
    <w:p w:rsidR="00C847E3" w:rsidRDefault="00C847E3" w:rsidP="00C847E3">
      <w:pPr>
        <w:autoSpaceDE w:val="0"/>
        <w:autoSpaceDN w:val="0"/>
        <w:adjustRightInd w:val="0"/>
        <w:ind w:left="360" w:firstLine="348"/>
        <w:rPr>
          <w:rFonts w:ascii="Calibri" w:hAnsi="Calibri" w:cs="Calibri"/>
          <w:lang/>
        </w:rPr>
      </w:pPr>
    </w:p>
    <w:p w:rsidR="00C847E3" w:rsidRDefault="00C847E3" w:rsidP="00C847E3">
      <w:pPr>
        <w:autoSpaceDE w:val="0"/>
        <w:autoSpaceDN w:val="0"/>
        <w:adjustRightInd w:val="0"/>
        <w:rPr>
          <w:rFonts w:ascii="Times New Roman" w:hAnsi="Times New Roman" w:cs="Times New Roman"/>
          <w:b/>
          <w:bCs/>
          <w:sz w:val="16"/>
          <w:szCs w:val="16"/>
          <w:lang/>
        </w:rPr>
      </w:pPr>
      <w:r>
        <w:rPr>
          <w:rFonts w:ascii="Times New Roman" w:hAnsi="Times New Roman" w:cs="Times New Roman"/>
          <w:b/>
          <w:bCs/>
          <w:sz w:val="16"/>
          <w:szCs w:val="16"/>
          <w:lang/>
        </w:rPr>
        <w:t>Dati personali.</w:t>
      </w:r>
    </w:p>
    <w:p w:rsidR="00C847E3" w:rsidRDefault="00C847E3" w:rsidP="00C847E3">
      <w:pPr>
        <w:autoSpaceDE w:val="0"/>
        <w:autoSpaceDN w:val="0"/>
        <w:adjustRightInd w:val="0"/>
        <w:rPr>
          <w:rFonts w:ascii="Times New Roman" w:hAnsi="Times New Roman" w:cs="Times New Roman"/>
          <w:sz w:val="16"/>
          <w:szCs w:val="16"/>
          <w:lang/>
        </w:rPr>
      </w:pPr>
      <w:r>
        <w:rPr>
          <w:rFonts w:ascii="Times New Roman" w:hAnsi="Times New Roman" w:cs="Times New Roman"/>
          <w:sz w:val="16"/>
          <w:szCs w:val="16"/>
          <w:lang/>
        </w:rPr>
        <w:t>I dati richiesti devono essere indicati obbligatoriamente onde rendere possibile l’istruttoria dell’istanza di permesso di costruire.</w:t>
      </w:r>
    </w:p>
    <w:p w:rsidR="00C847E3" w:rsidRDefault="00C847E3" w:rsidP="00C847E3">
      <w:pPr>
        <w:autoSpaceDE w:val="0"/>
        <w:autoSpaceDN w:val="0"/>
        <w:adjustRightInd w:val="0"/>
        <w:rPr>
          <w:rFonts w:ascii="Times New Roman" w:hAnsi="Times New Roman" w:cs="Times New Roman"/>
          <w:sz w:val="16"/>
          <w:szCs w:val="16"/>
          <w:lang/>
        </w:rPr>
      </w:pPr>
      <w:r>
        <w:rPr>
          <w:rFonts w:ascii="Times New Roman" w:hAnsi="Times New Roman" w:cs="Times New Roman"/>
          <w:sz w:val="16"/>
          <w:szCs w:val="16"/>
          <w:lang/>
        </w:rPr>
        <w:t>Il rifiuto di fornire i dati richiesti comporterà l’impossibilità di dare seguito alla Sua domanda.</w:t>
      </w:r>
    </w:p>
    <w:p w:rsidR="00C847E3" w:rsidRDefault="00C847E3" w:rsidP="00C847E3">
      <w:pPr>
        <w:autoSpaceDE w:val="0"/>
        <w:autoSpaceDN w:val="0"/>
        <w:adjustRightInd w:val="0"/>
        <w:ind w:left="360" w:firstLine="348"/>
        <w:rPr>
          <w:rFonts w:ascii="Calibri" w:hAnsi="Calibri" w:cs="Calibri"/>
          <w:lang/>
        </w:rPr>
      </w:pPr>
    </w:p>
    <w:p w:rsidR="00C847E3" w:rsidRDefault="00C847E3" w:rsidP="00C847E3">
      <w:pPr>
        <w:autoSpaceDE w:val="0"/>
        <w:autoSpaceDN w:val="0"/>
        <w:adjustRightInd w:val="0"/>
        <w:rPr>
          <w:rFonts w:ascii="Times New Roman" w:hAnsi="Times New Roman" w:cs="Times New Roman"/>
          <w:b/>
          <w:bCs/>
          <w:sz w:val="16"/>
          <w:szCs w:val="16"/>
          <w:lang/>
        </w:rPr>
      </w:pPr>
      <w:r>
        <w:rPr>
          <w:rFonts w:ascii="Times New Roman" w:hAnsi="Times New Roman" w:cs="Times New Roman"/>
          <w:b/>
          <w:bCs/>
          <w:sz w:val="16"/>
          <w:szCs w:val="16"/>
          <w:lang/>
        </w:rPr>
        <w:t>Modalità di trattamento.</w:t>
      </w:r>
    </w:p>
    <w:p w:rsidR="00C847E3" w:rsidRDefault="00C847E3" w:rsidP="00C847E3">
      <w:pPr>
        <w:autoSpaceDE w:val="0"/>
        <w:autoSpaceDN w:val="0"/>
        <w:adjustRightInd w:val="0"/>
        <w:rPr>
          <w:rFonts w:ascii="Times New Roman" w:hAnsi="Times New Roman" w:cs="Times New Roman"/>
          <w:sz w:val="16"/>
          <w:szCs w:val="16"/>
          <w:lang/>
        </w:rPr>
      </w:pPr>
      <w:r>
        <w:rPr>
          <w:rFonts w:ascii="Times New Roman" w:hAnsi="Times New Roman" w:cs="Times New Roman"/>
          <w:sz w:val="16"/>
          <w:szCs w:val="16"/>
          <w:lang/>
        </w:rPr>
        <w:t>I dati verranno trattati con modalità prevalentemente informatizzate e con logiche pienamente rispondenti alle finalità da perseguire anche mediante:</w:t>
      </w:r>
    </w:p>
    <w:p w:rsidR="00C847E3" w:rsidRDefault="00C847E3" w:rsidP="00C847E3">
      <w:pPr>
        <w:autoSpaceDE w:val="0"/>
        <w:autoSpaceDN w:val="0"/>
        <w:adjustRightInd w:val="0"/>
        <w:rPr>
          <w:rFonts w:ascii="Times New Roman" w:hAnsi="Times New Roman" w:cs="Times New Roman"/>
          <w:sz w:val="16"/>
          <w:szCs w:val="16"/>
          <w:lang/>
        </w:rPr>
      </w:pPr>
      <w:r>
        <w:rPr>
          <w:rFonts w:ascii="Times New Roman" w:hAnsi="Times New Roman" w:cs="Times New Roman"/>
          <w:sz w:val="16"/>
          <w:szCs w:val="16"/>
          <w:lang/>
        </w:rPr>
        <w:t>- verifiche dei dati esposti nella domanda e documentazione allegata con altri dati in possesso del Comune di La Spezia;</w:t>
      </w:r>
    </w:p>
    <w:p w:rsidR="00C847E3" w:rsidRDefault="00C847E3" w:rsidP="00C847E3">
      <w:pPr>
        <w:autoSpaceDE w:val="0"/>
        <w:autoSpaceDN w:val="0"/>
        <w:adjustRightInd w:val="0"/>
        <w:rPr>
          <w:rFonts w:ascii="Times New Roman" w:hAnsi="Times New Roman" w:cs="Times New Roman"/>
          <w:sz w:val="16"/>
          <w:szCs w:val="16"/>
          <w:lang/>
        </w:rPr>
      </w:pPr>
      <w:r>
        <w:rPr>
          <w:rFonts w:ascii="Times New Roman" w:hAnsi="Times New Roman" w:cs="Times New Roman"/>
          <w:sz w:val="16"/>
          <w:szCs w:val="16"/>
          <w:lang/>
        </w:rPr>
        <w:t>- verifiche dei dati contenuti nella domanda e nella documentazione allegata con i dati in possesso di altri organismi.</w:t>
      </w:r>
    </w:p>
    <w:p w:rsidR="00C847E3" w:rsidRDefault="00C847E3" w:rsidP="00C847E3">
      <w:pPr>
        <w:autoSpaceDE w:val="0"/>
        <w:autoSpaceDN w:val="0"/>
        <w:adjustRightInd w:val="0"/>
        <w:ind w:left="360" w:firstLine="348"/>
        <w:rPr>
          <w:rFonts w:ascii="Calibri" w:hAnsi="Calibri" w:cs="Calibri"/>
          <w:lang/>
        </w:rPr>
      </w:pPr>
    </w:p>
    <w:p w:rsidR="00C847E3" w:rsidRDefault="00C847E3" w:rsidP="00C847E3">
      <w:pPr>
        <w:autoSpaceDE w:val="0"/>
        <w:autoSpaceDN w:val="0"/>
        <w:adjustRightInd w:val="0"/>
        <w:rPr>
          <w:rFonts w:ascii="Times New Roman" w:hAnsi="Times New Roman" w:cs="Times New Roman"/>
          <w:b/>
          <w:bCs/>
          <w:sz w:val="16"/>
          <w:szCs w:val="16"/>
          <w:lang/>
        </w:rPr>
      </w:pPr>
      <w:r>
        <w:rPr>
          <w:rFonts w:ascii="Times New Roman" w:hAnsi="Times New Roman" w:cs="Times New Roman"/>
          <w:b/>
          <w:bCs/>
          <w:sz w:val="16"/>
          <w:szCs w:val="16"/>
          <w:lang/>
        </w:rPr>
        <w:t>Titolari del trattamento.</w:t>
      </w:r>
    </w:p>
    <w:p w:rsidR="00C847E3" w:rsidRDefault="00C847E3" w:rsidP="00C847E3">
      <w:pPr>
        <w:autoSpaceDE w:val="0"/>
        <w:autoSpaceDN w:val="0"/>
        <w:adjustRightInd w:val="0"/>
        <w:rPr>
          <w:rFonts w:ascii="Times New Roman" w:hAnsi="Times New Roman" w:cs="Times New Roman"/>
          <w:sz w:val="16"/>
          <w:szCs w:val="16"/>
          <w:lang/>
        </w:rPr>
      </w:pPr>
      <w:r>
        <w:rPr>
          <w:rFonts w:ascii="Times New Roman" w:hAnsi="Times New Roman" w:cs="Times New Roman"/>
          <w:sz w:val="16"/>
          <w:szCs w:val="16"/>
          <w:lang/>
        </w:rPr>
        <w:t xml:space="preserve">Il Comune di La Spezia assume la qualifica </w:t>
      </w:r>
      <w:r>
        <w:rPr>
          <w:rFonts w:ascii="Times New Roman" w:hAnsi="Times New Roman" w:cs="Times New Roman"/>
          <w:i/>
          <w:iCs/>
          <w:sz w:val="16"/>
          <w:szCs w:val="16"/>
          <w:lang/>
        </w:rPr>
        <w:t>di titolare del trattamento dei dati personali</w:t>
      </w:r>
      <w:r>
        <w:rPr>
          <w:rFonts w:ascii="Times New Roman" w:hAnsi="Times New Roman" w:cs="Times New Roman"/>
          <w:sz w:val="16"/>
          <w:szCs w:val="16"/>
          <w:lang/>
        </w:rPr>
        <w:t>.</w:t>
      </w:r>
    </w:p>
    <w:p w:rsidR="00C847E3" w:rsidRDefault="00C847E3" w:rsidP="00C847E3">
      <w:pPr>
        <w:autoSpaceDE w:val="0"/>
        <w:autoSpaceDN w:val="0"/>
        <w:adjustRightInd w:val="0"/>
        <w:rPr>
          <w:rFonts w:ascii="Times New Roman" w:hAnsi="Times New Roman" w:cs="Times New Roman"/>
          <w:sz w:val="16"/>
          <w:szCs w:val="16"/>
          <w:lang/>
        </w:rPr>
      </w:pPr>
      <w:r>
        <w:rPr>
          <w:rFonts w:ascii="Times New Roman" w:hAnsi="Times New Roman" w:cs="Times New Roman"/>
          <w:sz w:val="16"/>
          <w:szCs w:val="16"/>
          <w:lang/>
        </w:rPr>
        <w:t>Il responsabile del trattamento dei dati personali è il Direttore del Settore Pianificazione Territoriale.</w:t>
      </w:r>
    </w:p>
    <w:p w:rsidR="00C847E3" w:rsidRDefault="00C847E3" w:rsidP="00C847E3">
      <w:pPr>
        <w:autoSpaceDE w:val="0"/>
        <w:autoSpaceDN w:val="0"/>
        <w:adjustRightInd w:val="0"/>
        <w:ind w:left="360" w:firstLine="348"/>
        <w:rPr>
          <w:rFonts w:ascii="Calibri" w:hAnsi="Calibri" w:cs="Calibri"/>
          <w:lang/>
        </w:rPr>
      </w:pPr>
    </w:p>
    <w:p w:rsidR="00C847E3" w:rsidRDefault="00C847E3" w:rsidP="00C847E3">
      <w:pPr>
        <w:autoSpaceDE w:val="0"/>
        <w:autoSpaceDN w:val="0"/>
        <w:adjustRightInd w:val="0"/>
        <w:rPr>
          <w:rFonts w:ascii="Times New Roman" w:hAnsi="Times New Roman" w:cs="Times New Roman"/>
          <w:b/>
          <w:bCs/>
          <w:sz w:val="16"/>
          <w:szCs w:val="16"/>
          <w:lang/>
        </w:rPr>
      </w:pPr>
      <w:r>
        <w:rPr>
          <w:rFonts w:ascii="Times New Roman" w:hAnsi="Times New Roman" w:cs="Times New Roman"/>
          <w:b/>
          <w:bCs/>
          <w:sz w:val="16"/>
          <w:szCs w:val="16"/>
          <w:lang/>
        </w:rPr>
        <w:t>Diritti dell’interessato.</w:t>
      </w:r>
    </w:p>
    <w:p w:rsidR="00C847E3" w:rsidRDefault="00C847E3" w:rsidP="00C847E3">
      <w:pPr>
        <w:autoSpaceDE w:val="0"/>
        <w:autoSpaceDN w:val="0"/>
        <w:adjustRightInd w:val="0"/>
        <w:rPr>
          <w:rFonts w:ascii="Times New Roman" w:hAnsi="Times New Roman" w:cs="Times New Roman"/>
          <w:sz w:val="16"/>
          <w:szCs w:val="16"/>
          <w:lang/>
        </w:rPr>
      </w:pPr>
      <w:r>
        <w:rPr>
          <w:rFonts w:ascii="Times New Roman" w:hAnsi="Times New Roman" w:cs="Times New Roman"/>
          <w:sz w:val="16"/>
          <w:szCs w:val="16"/>
          <w:lang/>
        </w:rPr>
        <w:t>Presso il titolare o il responsabile del trattamento l’interessato può accedere ai propri dati personali per verificarne l’utilizzo o, eventualmente, per correggerli, aggiornarli, nei limiti previsti dalla legge, ovvero per opporsi al loro trattamento o chiederne la cancellazione, se trattati in violazione di legge.</w:t>
      </w:r>
    </w:p>
    <w:p w:rsidR="00C847E3" w:rsidRDefault="00C847E3" w:rsidP="00C847E3">
      <w:pPr>
        <w:autoSpaceDE w:val="0"/>
        <w:autoSpaceDN w:val="0"/>
        <w:adjustRightInd w:val="0"/>
        <w:ind w:left="360" w:firstLine="348"/>
        <w:rPr>
          <w:rFonts w:ascii="Calibri" w:hAnsi="Calibri" w:cs="Calibri"/>
          <w:lang/>
        </w:rPr>
      </w:pPr>
    </w:p>
    <w:p w:rsidR="00C847E3" w:rsidRDefault="00C847E3" w:rsidP="00C847E3">
      <w:pPr>
        <w:autoSpaceDE w:val="0"/>
        <w:autoSpaceDN w:val="0"/>
        <w:adjustRightInd w:val="0"/>
        <w:rPr>
          <w:rFonts w:ascii="Times New Roman" w:hAnsi="Times New Roman" w:cs="Times New Roman"/>
          <w:b/>
          <w:bCs/>
          <w:sz w:val="16"/>
          <w:szCs w:val="16"/>
          <w:lang/>
        </w:rPr>
      </w:pPr>
      <w:r>
        <w:rPr>
          <w:rFonts w:ascii="Times New Roman" w:hAnsi="Times New Roman" w:cs="Times New Roman"/>
          <w:b/>
          <w:bCs/>
          <w:sz w:val="16"/>
          <w:szCs w:val="16"/>
          <w:lang/>
        </w:rPr>
        <w:t>Consenso.</w:t>
      </w:r>
    </w:p>
    <w:p w:rsidR="00C847E3" w:rsidRDefault="00C847E3" w:rsidP="00C847E3">
      <w:pPr>
        <w:autoSpaceDE w:val="0"/>
        <w:autoSpaceDN w:val="0"/>
        <w:adjustRightInd w:val="0"/>
        <w:rPr>
          <w:rFonts w:ascii="Times New Roman" w:hAnsi="Times New Roman" w:cs="Times New Roman"/>
          <w:sz w:val="16"/>
          <w:szCs w:val="16"/>
          <w:lang/>
        </w:rPr>
      </w:pPr>
      <w:r>
        <w:rPr>
          <w:rFonts w:ascii="Times New Roman" w:hAnsi="Times New Roman" w:cs="Times New Roman"/>
          <w:sz w:val="16"/>
          <w:szCs w:val="16"/>
          <w:lang/>
        </w:rPr>
        <w:t>Il Comune di La Spezia, in quanto soggetto pubblico, non deve acquisire il consenso degli interessati per poter trattare i loro dati personali.</w:t>
      </w:r>
    </w:p>
    <w:p w:rsidR="00F00272" w:rsidRDefault="00F00272"/>
    <w:sectPr w:rsidR="00F00272" w:rsidSect="009B365B">
      <w:headerReference w:type="default" r:id="rId7"/>
      <w:headerReference w:type="first" r:id="rId8"/>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740D" w:rsidRDefault="0013740D" w:rsidP="009B365B">
      <w:r>
        <w:separator/>
      </w:r>
    </w:p>
  </w:endnote>
  <w:endnote w:type="continuationSeparator" w:id="1">
    <w:p w:rsidR="0013740D" w:rsidRDefault="0013740D" w:rsidP="009B36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740D" w:rsidRDefault="0013740D" w:rsidP="009B365B">
      <w:r>
        <w:separator/>
      </w:r>
    </w:p>
  </w:footnote>
  <w:footnote w:type="continuationSeparator" w:id="1">
    <w:p w:rsidR="0013740D" w:rsidRDefault="0013740D"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5A1FE0B607D14338A54696B044988A9E"/>
      </w:placeholder>
      <w:temporary/>
      <w:showingPlcHdr/>
    </w:sdtPr>
    <w:sdtContent>
      <w:p w:rsidR="009B365B" w:rsidRDefault="009B365B">
        <w:pPr>
          <w:pStyle w:val="Intestazione"/>
        </w:pPr>
        <w:r>
          <w:t>[Digitare il testo]</w:t>
        </w:r>
      </w:p>
    </w:sdtContent>
  </w:sdt>
  <w:p w:rsidR="009B365B" w:rsidRDefault="009B365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5B" w:rsidRDefault="009B365B" w:rsidP="009B365B">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9B365B" w:rsidRDefault="009B365B" w:rsidP="009B365B">
    <w:pPr>
      <w:jc w:val="center"/>
      <w:rPr>
        <w:rFonts w:ascii="Arial" w:eastAsia="Times New Roman" w:hAnsi="Arial" w:cs="Arial"/>
        <w:i/>
        <w:sz w:val="19"/>
        <w:szCs w:val="19"/>
        <w:lang w:eastAsia="it-IT"/>
      </w:rPr>
    </w:pP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9B365B" w:rsidRPr="00E12010" w:rsidRDefault="009B365B" w:rsidP="009B365B">
    <w:pPr>
      <w:jc w:val="center"/>
      <w:rPr>
        <w:rFonts w:ascii="Arial" w:eastAsia="Times New Roman" w:hAnsi="Arial" w:cs="Arial"/>
        <w:sz w:val="19"/>
        <w:szCs w:val="19"/>
        <w:lang w:eastAsia="it-IT"/>
      </w:rPr>
    </w:pP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9B365B" w:rsidRDefault="009B365B">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9B365B"/>
    <w:rsid w:val="000F3137"/>
    <w:rsid w:val="00136E62"/>
    <w:rsid w:val="0013740D"/>
    <w:rsid w:val="001529EB"/>
    <w:rsid w:val="0025118C"/>
    <w:rsid w:val="00394AFD"/>
    <w:rsid w:val="003973D0"/>
    <w:rsid w:val="00464C26"/>
    <w:rsid w:val="005417D7"/>
    <w:rsid w:val="00902480"/>
    <w:rsid w:val="009B365B"/>
    <w:rsid w:val="00AF7A70"/>
    <w:rsid w:val="00B13D38"/>
    <w:rsid w:val="00B92926"/>
    <w:rsid w:val="00C847E3"/>
    <w:rsid w:val="00CA11EB"/>
    <w:rsid w:val="00E268FC"/>
    <w:rsid w:val="00E824AC"/>
    <w:rsid w:val="00F0027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847E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365B"/>
    <w:pPr>
      <w:tabs>
        <w:tab w:val="center" w:pos="4819"/>
        <w:tab w:val="right" w:pos="9638"/>
      </w:tabs>
    </w:pPr>
  </w:style>
  <w:style w:type="character" w:customStyle="1" w:styleId="IntestazioneCarattere">
    <w:name w:val="Intestazione Carattere"/>
    <w:basedOn w:val="Carpredefinitoparagrafo"/>
    <w:link w:val="Intestazione"/>
    <w:uiPriority w:val="99"/>
    <w:rsid w:val="009B365B"/>
  </w:style>
  <w:style w:type="paragraph" w:styleId="Pidipagina">
    <w:name w:val="footer"/>
    <w:basedOn w:val="Normale"/>
    <w:link w:val="PidipaginaCarattere"/>
    <w:uiPriority w:val="99"/>
    <w:semiHidden/>
    <w:unhideWhenUsed/>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rsid w:val="009B365B"/>
  </w:style>
  <w:style w:type="paragraph" w:styleId="Testofumetto">
    <w:name w:val="Balloon Text"/>
    <w:basedOn w:val="Normale"/>
    <w:link w:val="TestofumettoCarattere"/>
    <w:uiPriority w:val="99"/>
    <w:semiHidden/>
    <w:unhideWhenUsed/>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1FE0B607D14338A54696B044988A9E"/>
        <w:category>
          <w:name w:val="Generale"/>
          <w:gallery w:val="placeholder"/>
        </w:category>
        <w:types>
          <w:type w:val="bbPlcHdr"/>
        </w:types>
        <w:behaviors>
          <w:behavior w:val="content"/>
        </w:behaviors>
        <w:guid w:val="{ACDD8AC2-B736-4BF1-B08D-11F68EFDEF93}"/>
      </w:docPartPr>
      <w:docPartBody>
        <w:p w:rsidR="00000000" w:rsidRDefault="000322AD" w:rsidP="000322AD">
          <w:pPr>
            <w:pStyle w:val="5A1FE0B607D14338A54696B044988A9E"/>
          </w:pPr>
          <w:r>
            <w:t>[Digitare il testo]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0322AD"/>
    <w:rsid w:val="000322AD"/>
    <w:rsid w:val="0010185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A1FE0B607D14338A54696B044988A9E">
    <w:name w:val="5A1FE0B607D14338A54696B044988A9E"/>
    <w:rsid w:val="000322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716</Words>
  <Characters>4085</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sil</cp:lastModifiedBy>
  <cp:revision>2</cp:revision>
  <dcterms:created xsi:type="dcterms:W3CDTF">2015-06-04T14:29:00Z</dcterms:created>
  <dcterms:modified xsi:type="dcterms:W3CDTF">2015-06-04T14:29:00Z</dcterms:modified>
</cp:coreProperties>
</file>