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F3" w:rsidRPr="00140033" w:rsidRDefault="004E12F3" w:rsidP="004E12F3">
      <w:pPr>
        <w:pStyle w:val="Intestazione"/>
        <w:jc w:val="center"/>
        <w:rPr>
          <w:rFonts w:ascii="Arial" w:hAnsi="Arial" w:cs="Arial"/>
        </w:rPr>
      </w:pPr>
      <w:r w:rsidRPr="00140033">
        <w:rPr>
          <w:rFonts w:ascii="Arial" w:hAnsi="Arial" w:cs="Arial"/>
          <w:noProof/>
        </w:rPr>
        <w:drawing>
          <wp:inline distT="0" distB="0" distL="0" distR="0" wp14:anchorId="07CB45DB" wp14:editId="1C439E21">
            <wp:extent cx="1628775" cy="781050"/>
            <wp:effectExtent l="19050" t="0" r="9525" b="0"/>
            <wp:docPr id="3"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r="7701"/>
                    <a:stretch>
                      <a:fillRect/>
                    </a:stretch>
                  </pic:blipFill>
                  <pic:spPr bwMode="auto">
                    <a:xfrm>
                      <a:off x="0" y="0"/>
                      <a:ext cx="1628775" cy="781050"/>
                    </a:xfrm>
                    <a:prstGeom prst="rect">
                      <a:avLst/>
                    </a:prstGeom>
                    <a:noFill/>
                  </pic:spPr>
                </pic:pic>
              </a:graphicData>
            </a:graphic>
          </wp:inline>
        </w:drawing>
      </w:r>
    </w:p>
    <w:p w:rsidR="004E12F3" w:rsidRDefault="004E12F3" w:rsidP="004E12F3">
      <w:pPr>
        <w:tabs>
          <w:tab w:val="right" w:pos="9923"/>
        </w:tabs>
        <w:jc w:val="center"/>
        <w:rPr>
          <w:rFonts w:ascii="Arial" w:hAnsi="Arial" w:cs="Arial"/>
          <w:b/>
          <w:i/>
          <w:caps/>
          <w:color w:val="0000FF"/>
          <w:sz w:val="22"/>
          <w:szCs w:val="22"/>
        </w:rPr>
      </w:pPr>
      <w:r w:rsidRPr="00333170">
        <w:rPr>
          <w:rFonts w:ascii="Arial" w:hAnsi="Arial" w:cs="Arial"/>
          <w:b/>
          <w:i/>
          <w:caps/>
          <w:color w:val="0000FF"/>
          <w:sz w:val="22"/>
          <w:szCs w:val="22"/>
        </w:rPr>
        <w:t>settore Servizi alle imprese, al territorio e sviluppo sostenibile</w:t>
      </w:r>
    </w:p>
    <w:p w:rsidR="004E12F3" w:rsidRPr="00420D57" w:rsidRDefault="004E12F3" w:rsidP="004E12F3">
      <w:pPr>
        <w:tabs>
          <w:tab w:val="right" w:pos="9923"/>
        </w:tabs>
        <w:jc w:val="center"/>
        <w:rPr>
          <w:rFonts w:ascii="Arial" w:hAnsi="Arial" w:cs="Arial"/>
          <w:b/>
          <w:caps/>
          <w:color w:val="0000FF"/>
          <w:sz w:val="22"/>
          <w:szCs w:val="22"/>
        </w:rPr>
      </w:pPr>
      <w:r w:rsidRPr="00420D57">
        <w:rPr>
          <w:rFonts w:ascii="Arial" w:hAnsi="Arial" w:cs="Arial"/>
          <w:b/>
          <w:caps/>
          <w:color w:val="0000FF"/>
          <w:sz w:val="22"/>
          <w:szCs w:val="22"/>
        </w:rPr>
        <w:t>SERVIZIO AUTORIZZAZIONI PAESAGGISTICHE E VINCOLI</w:t>
      </w:r>
    </w:p>
    <w:p w:rsidR="004E12F3" w:rsidRPr="00DF7577" w:rsidRDefault="004E12F3" w:rsidP="004E12F3">
      <w:pPr>
        <w:widowControl w:val="0"/>
        <w:jc w:val="center"/>
        <w:rPr>
          <w:rFonts w:ascii="Arial" w:hAnsi="Arial" w:cs="Arial"/>
          <w:b/>
          <w:i/>
          <w:color w:val="0000FF"/>
        </w:rPr>
      </w:pPr>
      <w:r w:rsidRPr="00DF7577">
        <w:rPr>
          <w:rFonts w:ascii="Arial" w:hAnsi="Arial" w:cs="Arial"/>
          <w:b/>
          <w:i/>
          <w:color w:val="0000FF"/>
        </w:rPr>
        <w:t>C.so Cavallotti</w:t>
      </w:r>
      <w:r>
        <w:rPr>
          <w:rFonts w:ascii="Arial" w:hAnsi="Arial" w:cs="Arial"/>
          <w:b/>
          <w:i/>
          <w:color w:val="0000FF"/>
        </w:rPr>
        <w:t>,</w:t>
      </w:r>
      <w:r w:rsidRPr="00DF7577">
        <w:rPr>
          <w:rFonts w:ascii="Arial" w:hAnsi="Arial" w:cs="Arial"/>
          <w:b/>
          <w:i/>
          <w:color w:val="0000FF"/>
        </w:rPr>
        <w:t xml:space="preserve"> 59 – 18038 Sanremo (IM)</w:t>
      </w:r>
    </w:p>
    <w:p w:rsidR="004E12F3" w:rsidRPr="0027550C" w:rsidRDefault="004E12F3" w:rsidP="004E12F3">
      <w:pPr>
        <w:widowControl w:val="0"/>
        <w:jc w:val="center"/>
        <w:rPr>
          <w:rFonts w:ascii="Arial" w:hAnsi="Arial" w:cs="Arial"/>
          <w:b/>
          <w:i/>
          <w:color w:val="0000FF"/>
        </w:rPr>
      </w:pPr>
      <w:r w:rsidRPr="0027550C">
        <w:rPr>
          <w:rFonts w:ascii="Arial" w:hAnsi="Arial" w:cs="Arial"/>
          <w:b/>
          <w:i/>
          <w:color w:val="0000FF"/>
          <w:u w:val="single"/>
        </w:rPr>
        <w:t>sue.comune.sanremo@legalmail.it</w:t>
      </w:r>
    </w:p>
    <w:p w:rsidR="00940DEC" w:rsidRDefault="00940DEC">
      <w:pPr>
        <w:widowControl w:val="0"/>
        <w:tabs>
          <w:tab w:val="right" w:pos="-1418"/>
        </w:tabs>
        <w:spacing w:before="120" w:after="120"/>
      </w:pPr>
    </w:p>
    <w:p w:rsidR="00FA0B23" w:rsidRDefault="00FA0B23">
      <w:pPr>
        <w:tabs>
          <w:tab w:val="right" w:pos="-1418"/>
        </w:tabs>
        <w:spacing w:before="120" w:after="120"/>
        <w:rPr>
          <w:rFonts w:ascii="Arial" w:hAnsi="Arial" w:cs="Arial"/>
          <w:sz w:val="22"/>
          <w:szCs w:val="22"/>
        </w:rPr>
      </w:pPr>
      <w:bookmarkStart w:id="0" w:name="__DdeLink__60_1707961043"/>
      <w:bookmarkEnd w:id="0"/>
      <w:proofErr w:type="spellStart"/>
      <w:r>
        <w:rPr>
          <w:rFonts w:ascii="Arial" w:hAnsi="Arial" w:cs="Arial"/>
          <w:sz w:val="22"/>
          <w:szCs w:val="22"/>
        </w:rPr>
        <w:t>Prot</w:t>
      </w:r>
      <w:proofErr w:type="spellEnd"/>
      <w:r>
        <w:rPr>
          <w:rFonts w:ascii="Arial" w:hAnsi="Arial" w:cs="Arial"/>
          <w:sz w:val="22"/>
          <w:szCs w:val="22"/>
        </w:rPr>
        <w:t xml:space="preserve">. </w:t>
      </w:r>
      <w:proofErr w:type="spellStart"/>
      <w:r>
        <w:rPr>
          <w:rFonts w:ascii="Arial" w:hAnsi="Arial" w:cs="Arial"/>
          <w:sz w:val="22"/>
          <w:szCs w:val="22"/>
        </w:rPr>
        <w:t>prat</w:t>
      </w:r>
      <w:proofErr w:type="spellEnd"/>
      <w:r>
        <w:rPr>
          <w:rFonts w:ascii="Arial" w:hAnsi="Arial" w:cs="Arial"/>
          <w:sz w:val="22"/>
          <w:szCs w:val="22"/>
        </w:rPr>
        <w:t>. [protocollo] del [</w:t>
      </w:r>
      <w:proofErr w:type="spellStart"/>
      <w:r>
        <w:rPr>
          <w:rFonts w:ascii="Arial" w:hAnsi="Arial" w:cs="Arial"/>
          <w:sz w:val="22"/>
          <w:szCs w:val="22"/>
        </w:rPr>
        <w:t>data_protocollo</w:t>
      </w:r>
      <w:proofErr w:type="spellEnd"/>
      <w:r>
        <w:rPr>
          <w:rFonts w:ascii="Arial" w:hAnsi="Arial" w:cs="Arial"/>
          <w:sz w:val="22"/>
          <w:szCs w:val="22"/>
        </w:rPr>
        <w:t>]</w:t>
      </w:r>
    </w:p>
    <w:p w:rsidR="00940DEC" w:rsidRDefault="00155979">
      <w:pPr>
        <w:tabs>
          <w:tab w:val="right" w:pos="-1418"/>
        </w:tabs>
        <w:spacing w:before="120" w:after="120"/>
        <w:rPr>
          <w:rFonts w:ascii="Arial" w:hAnsi="Arial" w:cs="Arial"/>
          <w:sz w:val="22"/>
          <w:szCs w:val="22"/>
        </w:rPr>
      </w:pPr>
      <w:proofErr w:type="spellStart"/>
      <w:r>
        <w:rPr>
          <w:rFonts w:ascii="Arial" w:hAnsi="Arial" w:cs="Arial"/>
          <w:sz w:val="22"/>
          <w:szCs w:val="22"/>
        </w:rPr>
        <w:t>Prot</w:t>
      </w:r>
      <w:proofErr w:type="spellEnd"/>
      <w:r>
        <w:rPr>
          <w:rFonts w:ascii="Arial" w:hAnsi="Arial" w:cs="Arial"/>
          <w:sz w:val="22"/>
          <w:szCs w:val="22"/>
        </w:rPr>
        <w:t>. ________del ________</w:t>
      </w:r>
    </w:p>
    <w:tbl>
      <w:tblPr>
        <w:tblW w:w="0" w:type="auto"/>
        <w:tblBorders>
          <w:top w:val="nil"/>
          <w:left w:val="nil"/>
          <w:bottom w:val="nil"/>
          <w:right w:val="nil"/>
          <w:insideH w:val="nil"/>
          <w:insideV w:val="nil"/>
        </w:tblBorders>
        <w:tblLook w:val="04A0" w:firstRow="1" w:lastRow="0" w:firstColumn="1" w:lastColumn="0" w:noHBand="0" w:noVBand="1"/>
      </w:tblPr>
      <w:tblGrid>
        <w:gridCol w:w="4766"/>
        <w:gridCol w:w="4765"/>
      </w:tblGrid>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b/>
                <w:sz w:val="22"/>
                <w:szCs w:val="22"/>
              </w:rPr>
            </w:pPr>
            <w:r w:rsidRPr="00FA0B23">
              <w:rPr>
                <w:rFonts w:ascii="Arial" w:hAnsi="Arial" w:cs="Arial"/>
                <w:b/>
                <w:sz w:val="22"/>
                <w:szCs w:val="22"/>
              </w:rPr>
              <w:t>[</w:t>
            </w:r>
            <w:proofErr w:type="spellStart"/>
            <w:r w:rsidRPr="00FA0B23">
              <w:rPr>
                <w:rFonts w:ascii="Arial" w:hAnsi="Arial" w:cs="Arial"/>
                <w:b/>
                <w:sz w:val="22"/>
                <w:szCs w:val="22"/>
              </w:rPr>
              <w:t>richiedente.nominativo;block</w:t>
            </w:r>
            <w:proofErr w:type="spellEnd"/>
            <w:r w:rsidRPr="00FA0B23">
              <w:rPr>
                <w:rFonts w:ascii="Arial" w:hAnsi="Arial" w:cs="Arial"/>
                <w:b/>
                <w:sz w:val="22"/>
                <w:szCs w:val="22"/>
              </w:rPr>
              <w:t>=</w:t>
            </w:r>
            <w:proofErr w:type="spellStart"/>
            <w:r w:rsidRPr="00FA0B23">
              <w:rPr>
                <w:rFonts w:ascii="Arial" w:hAnsi="Arial" w:cs="Arial"/>
                <w:b/>
                <w:sz w:val="22"/>
                <w:szCs w:val="22"/>
              </w:rPr>
              <w:t>w:tr</w:t>
            </w:r>
            <w:proofErr w:type="spellEnd"/>
            <w:r w:rsidRPr="00FA0B23">
              <w:rPr>
                <w:rFonts w:ascii="Arial" w:hAnsi="Arial" w:cs="Arial"/>
                <w:b/>
                <w:sz w:val="22"/>
                <w:szCs w:val="22"/>
              </w:rPr>
              <w:t>]</w:t>
            </w:r>
          </w:p>
          <w:p w:rsidR="004E12F3" w:rsidRPr="00FA0B23" w:rsidRDefault="004E12F3">
            <w:pPr>
              <w:tabs>
                <w:tab w:val="right" w:pos="-1418"/>
              </w:tabs>
              <w:rPr>
                <w:rFonts w:ascii="Arial" w:hAnsi="Arial" w:cs="Arial"/>
                <w:b/>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richiedente</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c/o</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progettista.nominativo;block</w:t>
            </w:r>
            <w:proofErr w:type="spellEnd"/>
            <w:r>
              <w:rPr>
                <w:rFonts w:ascii="Arial" w:hAnsi="Arial" w:cs="Arial"/>
                <w:sz w:val="22"/>
                <w:szCs w:val="22"/>
              </w:rPr>
              <w:t>=</w:t>
            </w:r>
            <w:proofErr w:type="spellStart"/>
            <w:r>
              <w:rPr>
                <w:rFonts w:ascii="Arial" w:hAnsi="Arial" w:cs="Arial"/>
                <w:sz w:val="22"/>
                <w:szCs w:val="22"/>
              </w:rPr>
              <w:t>w:tr</w:t>
            </w:r>
            <w:proofErr w:type="spellEnd"/>
            <w:r>
              <w:rPr>
                <w:rFonts w:ascii="Arial" w:hAnsi="Arial" w:cs="Arial"/>
                <w:sz w:val="22"/>
                <w:szCs w:val="22"/>
              </w:rPr>
              <w:t>]</w:t>
            </w:r>
          </w:p>
          <w:p w:rsidR="00940DEC" w:rsidRDefault="00155979">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progettista.pec</w:t>
            </w:r>
            <w:proofErr w:type="spellEnd"/>
            <w:r>
              <w:rPr>
                <w:rFonts w:ascii="Arial" w:hAnsi="Arial" w:cs="Arial"/>
                <w:i/>
                <w:sz w:val="22"/>
                <w:szCs w:val="22"/>
                <w:u w:val="single"/>
              </w:rPr>
              <w:t>]</w:t>
            </w:r>
          </w:p>
        </w:tc>
      </w:tr>
    </w:tbl>
    <w:p w:rsidR="00940DEC" w:rsidRDefault="00155979">
      <w:pPr>
        <w:spacing w:before="480" w:after="480"/>
        <w:ind w:left="1276" w:hanging="1276"/>
        <w:jc w:val="both"/>
        <w:rPr>
          <w:rFonts w:ascii="Arial" w:hAnsi="Arial" w:cs="Arial"/>
          <w:sz w:val="22"/>
          <w:szCs w:val="22"/>
        </w:rPr>
      </w:pPr>
      <w:r w:rsidRPr="004E12F3">
        <w:rPr>
          <w:rFonts w:ascii="Arial" w:hAnsi="Arial" w:cs="Arial"/>
          <w:b/>
          <w:sz w:val="22"/>
          <w:szCs w:val="22"/>
          <w:u w:val="single"/>
        </w:rPr>
        <w:t>OGGETTO:</w:t>
      </w:r>
      <w:r>
        <w:rPr>
          <w:rFonts w:ascii="Arial" w:hAnsi="Arial" w:cs="Arial"/>
          <w:sz w:val="22"/>
          <w:szCs w:val="22"/>
        </w:rPr>
        <w:t xml:space="preserve"> </w:t>
      </w:r>
      <w:r w:rsidR="004E12F3">
        <w:rPr>
          <w:rFonts w:ascii="Arial" w:hAnsi="Arial" w:cs="Arial"/>
          <w:sz w:val="22"/>
          <w:szCs w:val="22"/>
        </w:rPr>
        <w:t>[</w:t>
      </w:r>
      <w:proofErr w:type="spellStart"/>
      <w:r w:rsidR="004E12F3">
        <w:rPr>
          <w:rFonts w:ascii="Arial" w:hAnsi="Arial" w:cs="Arial"/>
          <w:sz w:val="22"/>
          <w:szCs w:val="22"/>
        </w:rPr>
        <w:t>tipo_pratica</w:t>
      </w:r>
      <w:proofErr w:type="spellEnd"/>
      <w:r w:rsidR="004E12F3">
        <w:rPr>
          <w:rFonts w:ascii="Arial" w:hAnsi="Arial" w:cs="Arial"/>
          <w:sz w:val="22"/>
          <w:szCs w:val="22"/>
        </w:rPr>
        <w:t>]</w:t>
      </w:r>
      <w:r>
        <w:rPr>
          <w:rFonts w:ascii="Arial" w:hAnsi="Arial" w:cs="Arial"/>
          <w:sz w:val="22"/>
          <w:szCs w:val="22"/>
        </w:rPr>
        <w:t xml:space="preserve"> n. </w:t>
      </w:r>
      <w:r w:rsidRPr="00FA0B23">
        <w:rPr>
          <w:rFonts w:ascii="Arial" w:hAnsi="Arial" w:cs="Arial"/>
          <w:b/>
          <w:sz w:val="22"/>
          <w:szCs w:val="22"/>
        </w:rPr>
        <w:t>[numero]</w:t>
      </w:r>
      <w:r>
        <w:rPr>
          <w:rFonts w:ascii="Arial" w:hAnsi="Arial" w:cs="Arial"/>
          <w:sz w:val="22"/>
          <w:szCs w:val="22"/>
        </w:rPr>
        <w:t xml:space="preserve"> - Commissione Paesaggistica del </w:t>
      </w:r>
      <w:r w:rsidRPr="00155979">
        <w:rPr>
          <w:rFonts w:ascii="Arial" w:hAnsi="Arial" w:cs="Arial"/>
          <w:color w:val="000000"/>
          <w:sz w:val="22"/>
          <w:szCs w:val="22"/>
        </w:rPr>
        <w:t>[</w:t>
      </w:r>
      <w:proofErr w:type="spellStart"/>
      <w:r w:rsidRPr="00155979">
        <w:rPr>
          <w:rFonts w:ascii="Arial" w:hAnsi="Arial" w:cs="Arial"/>
          <w:color w:val="000000"/>
          <w:sz w:val="22"/>
          <w:szCs w:val="22"/>
        </w:rPr>
        <w:t>data_rilascio_clp</w:t>
      </w:r>
      <w:proofErr w:type="spellEnd"/>
      <w:r w:rsidRPr="00155979">
        <w:rPr>
          <w:rFonts w:ascii="Arial" w:hAnsi="Arial" w:cs="Arial"/>
          <w:color w:val="000000"/>
          <w:sz w:val="22"/>
          <w:szCs w:val="22"/>
        </w:rPr>
        <w:t>]</w:t>
      </w:r>
      <w:r w:rsidR="004E12F3">
        <w:rPr>
          <w:rFonts w:ascii="Arial" w:hAnsi="Arial" w:cs="Arial"/>
          <w:sz w:val="22"/>
          <w:szCs w:val="22"/>
        </w:rPr>
        <w:t xml:space="preserve"> </w:t>
      </w:r>
      <w:r>
        <w:rPr>
          <w:rFonts w:ascii="Arial" w:hAnsi="Arial" w:cs="Arial"/>
          <w:sz w:val="22"/>
          <w:szCs w:val="22"/>
        </w:rPr>
        <w:t xml:space="preserve">- Opere: [oggetto] in [ubicazione]. </w:t>
      </w:r>
      <w:r>
        <w:rPr>
          <w:rFonts w:ascii="Arial" w:hAnsi="Arial" w:cs="Arial"/>
          <w:i/>
          <w:sz w:val="22"/>
          <w:szCs w:val="22"/>
          <w:u w:val="single"/>
        </w:rPr>
        <w:t>Avviso per ritiro Autorizzazione</w:t>
      </w:r>
      <w:r>
        <w:rPr>
          <w:rFonts w:ascii="Arial" w:hAnsi="Arial" w:cs="Arial"/>
          <w:sz w:val="22"/>
          <w:szCs w:val="22"/>
        </w:rPr>
        <w:t>.</w:t>
      </w:r>
    </w:p>
    <w:p w:rsidR="00940DEC" w:rsidRDefault="00155979" w:rsidP="004E12F3">
      <w:pPr>
        <w:spacing w:before="480" w:after="120"/>
        <w:ind w:firstLine="708"/>
        <w:jc w:val="both"/>
        <w:rPr>
          <w:rFonts w:ascii="Arial" w:hAnsi="Arial" w:cs="Arial"/>
          <w:color w:val="000000"/>
          <w:sz w:val="22"/>
          <w:szCs w:val="22"/>
        </w:rPr>
      </w:pPr>
      <w:r>
        <w:rPr>
          <w:rFonts w:ascii="Arial" w:hAnsi="Arial" w:cs="Arial"/>
          <w:color w:val="000000"/>
          <w:sz w:val="22"/>
          <w:szCs w:val="22"/>
        </w:rPr>
        <w:t xml:space="preserve">Con riferimento alla pratica in oggetto si comunica che per la stessa, ai sensi dell' art. 4 comma 6 del </w:t>
      </w:r>
      <w:r w:rsidRPr="00FA0B23">
        <w:rPr>
          <w:rFonts w:ascii="Arial" w:hAnsi="Arial" w:cs="Arial"/>
          <w:color w:val="000000"/>
          <w:sz w:val="22"/>
          <w:szCs w:val="22"/>
        </w:rPr>
        <w:t>D.P.R. n. 139/2010</w:t>
      </w:r>
      <w:r>
        <w:rPr>
          <w:rFonts w:ascii="Arial" w:hAnsi="Arial" w:cs="Arial"/>
          <w:color w:val="000000"/>
          <w:sz w:val="22"/>
          <w:szCs w:val="22"/>
        </w:rPr>
        <w:t xml:space="preserve"> e successive integrazioni/modificazioni, in data odierna è stata rilasciata l’Autorizzazione Paesaggistica depositata presso il Settore Territorio - Servizio Edilizia Privata di questo Comune.</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Detta autorizzazione può essere ritirata presso detto servizio previo adempimento degli obblighi previsti dalle Leggi vigenti (</w:t>
      </w:r>
      <w:r w:rsidRPr="004E12F3">
        <w:rPr>
          <w:rFonts w:ascii="Arial" w:hAnsi="Arial" w:cs="Arial"/>
          <w:b/>
          <w:color w:val="000000"/>
          <w:sz w:val="22"/>
          <w:szCs w:val="22"/>
        </w:rPr>
        <w:t>marca da bollo di € 16,00</w:t>
      </w:r>
      <w:r>
        <w:rPr>
          <w:rFonts w:ascii="Arial" w:hAnsi="Arial" w:cs="Arial"/>
          <w:color w:val="000000"/>
          <w:sz w:val="22"/>
          <w:szCs w:val="22"/>
        </w:rPr>
        <w:t xml:space="preserve"> e versamento dei </w:t>
      </w:r>
      <w:r w:rsidRPr="004E12F3">
        <w:rPr>
          <w:rFonts w:ascii="Arial" w:hAnsi="Arial" w:cs="Arial"/>
          <w:b/>
          <w:color w:val="000000"/>
          <w:sz w:val="22"/>
          <w:szCs w:val="22"/>
        </w:rPr>
        <w:t>diritti di segreteria</w:t>
      </w:r>
      <w:r>
        <w:rPr>
          <w:rFonts w:ascii="Arial" w:hAnsi="Arial" w:cs="Arial"/>
          <w:color w:val="000000"/>
          <w:sz w:val="22"/>
          <w:szCs w:val="22"/>
        </w:rPr>
        <w:t xml:space="preserve"> dell’importo di </w:t>
      </w:r>
      <w:r w:rsidRPr="004E12F3">
        <w:rPr>
          <w:rFonts w:ascii="Arial" w:hAnsi="Arial" w:cs="Arial"/>
          <w:b/>
          <w:color w:val="000000"/>
          <w:sz w:val="22"/>
          <w:szCs w:val="22"/>
        </w:rPr>
        <w:t>€ 52,00</w:t>
      </w:r>
      <w:r>
        <w:rPr>
          <w:rFonts w:ascii="Arial" w:hAnsi="Arial" w:cs="Arial"/>
          <w:color w:val="000000"/>
          <w:sz w:val="22"/>
          <w:szCs w:val="22"/>
        </w:rPr>
        <w:t>).</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Si avvisa che qualora l’Autorizzazione Paesaggistica contenga prescrizioni ovvero obbligo di adeguamento degli elaborati, tale adempimento dovrà essere eseguito nel successivo Permesso per Costruire (ovvero DIA) che abiliterà dal punto di vista edilizio/urbanistico alla realizzazione delle opere in oggetto.</w:t>
      </w:r>
    </w:p>
    <w:p w:rsidR="00557C83" w:rsidRDefault="00557C83">
      <w:pPr>
        <w:spacing w:before="120" w:after="120"/>
        <w:jc w:val="both"/>
        <w:rPr>
          <w:rFonts w:ascii="Arial" w:hAnsi="Arial" w:cs="Arial"/>
          <w:color w:val="000000"/>
          <w:sz w:val="22"/>
          <w:szCs w:val="22"/>
        </w:rPr>
      </w:pPr>
      <w:r>
        <w:rPr>
          <w:rFonts w:ascii="Arial" w:hAnsi="Arial" w:cs="Arial"/>
          <w:color w:val="000000"/>
          <w:sz w:val="22"/>
          <w:szCs w:val="22"/>
        </w:rPr>
        <w:t>Qualora l’intervento riguardi il taglio di alberature soggette ad autorizzazione del Servizio Verde Pubblico, si dovrà ottemperare alle disposizioni</w:t>
      </w:r>
      <w:bookmarkStart w:id="1" w:name="_GoBack"/>
      <w:bookmarkEnd w:id="1"/>
      <w:r>
        <w:rPr>
          <w:rFonts w:ascii="Arial" w:hAnsi="Arial" w:cs="Arial"/>
          <w:color w:val="000000"/>
          <w:sz w:val="22"/>
          <w:szCs w:val="22"/>
        </w:rPr>
        <w:t xml:space="preserve"> impartite dal Servizio stesso.</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Al fine di predisporre l'archivio informatico dei permessi stessi, si richiede copia in formato PDF (firmato digitalmente) degli elaborati, foto, relazioni e quant'altro serve per individuare compiutamente l'intervento, con dichiarazione giurata di conformità degli elaborati a quelli definitivi per il rilascio del permesso per costruire, qualora questo materiale non sia ancora stato prodotto in atti del fascicolo edilizio.</w:t>
      </w:r>
    </w:p>
    <w:p w:rsidR="002552F8" w:rsidRDefault="002552F8" w:rsidP="002552F8">
      <w:pPr>
        <w:spacing w:before="120" w:after="120"/>
        <w:jc w:val="both"/>
        <w:rPr>
          <w:rFonts w:ascii="Arial" w:hAnsi="Arial" w:cs="Arial"/>
          <w:color w:val="000000"/>
          <w:sz w:val="22"/>
          <w:szCs w:val="22"/>
        </w:rPr>
      </w:pPr>
    </w:p>
    <w:p w:rsidR="00940DEC" w:rsidRDefault="00155979" w:rsidP="004E12F3">
      <w:pPr>
        <w:spacing w:before="120" w:after="120"/>
        <w:ind w:firstLine="708"/>
        <w:jc w:val="both"/>
        <w:rPr>
          <w:rFonts w:ascii="Arial" w:hAnsi="Arial" w:cs="Arial"/>
          <w:color w:val="000000"/>
          <w:sz w:val="22"/>
          <w:szCs w:val="22"/>
        </w:rPr>
      </w:pPr>
      <w:r>
        <w:rPr>
          <w:rFonts w:ascii="Arial" w:hAnsi="Arial" w:cs="Arial"/>
          <w:color w:val="000000"/>
          <w:sz w:val="22"/>
          <w:szCs w:val="22"/>
        </w:rPr>
        <w:t>Distinti saluti.</w:t>
      </w:r>
    </w:p>
    <w:p w:rsidR="002552F8" w:rsidRDefault="002552F8" w:rsidP="002552F8">
      <w:pPr>
        <w:spacing w:after="240"/>
        <w:ind w:firstLine="708"/>
        <w:jc w:val="both"/>
        <w:rPr>
          <w:rFonts w:ascii="Arial" w:hAnsi="Arial" w:cs="Arial"/>
          <w:sz w:val="22"/>
          <w:szCs w:val="22"/>
        </w:rPr>
      </w:pPr>
    </w:p>
    <w:p w:rsidR="00940DEC" w:rsidRPr="004E12F3" w:rsidRDefault="00155979" w:rsidP="004E12F3">
      <w:pPr>
        <w:spacing w:after="240"/>
        <w:ind w:left="708" w:firstLine="708"/>
        <w:jc w:val="both"/>
        <w:rPr>
          <w:rFonts w:ascii="Arial" w:hAnsi="Arial" w:cs="Arial"/>
          <w:i/>
          <w:sz w:val="22"/>
          <w:szCs w:val="22"/>
        </w:rPr>
      </w:pPr>
      <w:r w:rsidRPr="004E12F3">
        <w:rPr>
          <w:rFonts w:ascii="Arial" w:hAnsi="Arial" w:cs="Arial"/>
          <w:i/>
          <w:sz w:val="22"/>
          <w:szCs w:val="22"/>
        </w:rPr>
        <w:t>Sanremo,</w:t>
      </w:r>
      <w:r w:rsidR="004E12F3" w:rsidRPr="004E12F3">
        <w:rPr>
          <w:rFonts w:ascii="Arial" w:hAnsi="Arial" w:cs="Arial"/>
          <w:i/>
          <w:sz w:val="22"/>
          <w:szCs w:val="22"/>
        </w:rPr>
        <w:t xml:space="preserve"> </w:t>
      </w:r>
      <w:r w:rsidR="004E12F3" w:rsidRPr="004E12F3">
        <w:rPr>
          <w:rFonts w:ascii="Arial" w:hAnsi="Arial" w:cs="Arial"/>
          <w:i/>
          <w:sz w:val="22"/>
          <w:szCs w:val="22"/>
        </w:rPr>
        <w:fldChar w:fldCharType="begin"/>
      </w:r>
      <w:r w:rsidR="004E12F3" w:rsidRPr="004E12F3">
        <w:rPr>
          <w:rFonts w:ascii="Arial" w:hAnsi="Arial" w:cs="Arial"/>
          <w:i/>
          <w:sz w:val="22"/>
          <w:szCs w:val="22"/>
        </w:rPr>
        <w:instrText xml:space="preserve"> TIME \@ "d MMMM yyyy" </w:instrText>
      </w:r>
      <w:r w:rsidR="004E12F3" w:rsidRPr="004E12F3">
        <w:rPr>
          <w:rFonts w:ascii="Arial" w:hAnsi="Arial" w:cs="Arial"/>
          <w:i/>
          <w:sz w:val="22"/>
          <w:szCs w:val="22"/>
        </w:rPr>
        <w:fldChar w:fldCharType="separate"/>
      </w:r>
      <w:r w:rsidR="004E12F3" w:rsidRPr="004E12F3">
        <w:rPr>
          <w:rFonts w:ascii="Arial" w:hAnsi="Arial" w:cs="Arial"/>
          <w:i/>
          <w:noProof/>
          <w:sz w:val="22"/>
          <w:szCs w:val="22"/>
        </w:rPr>
        <w:t>26 gennaio 2017</w:t>
      </w:r>
      <w:r w:rsidR="004E12F3" w:rsidRPr="004E12F3">
        <w:rPr>
          <w:rFonts w:ascii="Arial" w:hAnsi="Arial" w:cs="Arial"/>
          <w:i/>
          <w:sz w:val="22"/>
          <w:szCs w:val="22"/>
        </w:rPr>
        <w:fldChar w:fldCharType="end"/>
      </w:r>
    </w:p>
    <w:tbl>
      <w:tblPr>
        <w:tblW w:w="0" w:type="auto"/>
        <w:tblBorders>
          <w:top w:val="nil"/>
          <w:left w:val="nil"/>
          <w:bottom w:val="nil"/>
          <w:right w:val="nil"/>
          <w:insideH w:val="nil"/>
          <w:insideV w:val="nil"/>
        </w:tblBorders>
        <w:tblLook w:val="04A0" w:firstRow="1" w:lastRow="0" w:firstColumn="1" w:lastColumn="0" w:noHBand="0" w:noVBand="1"/>
      </w:tblPr>
      <w:tblGrid>
        <w:gridCol w:w="4884"/>
        <w:gridCol w:w="4884"/>
      </w:tblGrid>
      <w:tr w:rsidR="00940DEC">
        <w:tc>
          <w:tcPr>
            <w:tcW w:w="4884" w:type="dxa"/>
            <w:tcBorders>
              <w:top w:val="nil"/>
              <w:left w:val="nil"/>
              <w:bottom w:val="nil"/>
              <w:right w:val="nil"/>
            </w:tcBorders>
            <w:shd w:val="clear" w:color="auto" w:fill="FFFFFF"/>
          </w:tcPr>
          <w:p w:rsidR="00940DEC" w:rsidRDefault="00940DEC">
            <w:pPr>
              <w:jc w:val="center"/>
            </w:pPr>
          </w:p>
        </w:tc>
        <w:tc>
          <w:tcPr>
            <w:tcW w:w="4884" w:type="dxa"/>
            <w:tcBorders>
              <w:top w:val="nil"/>
              <w:left w:val="nil"/>
              <w:bottom w:val="nil"/>
              <w:right w:val="nil"/>
            </w:tcBorders>
            <w:shd w:val="clear" w:color="auto" w:fill="FFFFFF"/>
          </w:tcPr>
          <w:p w:rsidR="00940DEC" w:rsidRPr="004E12F3" w:rsidRDefault="004E12F3">
            <w:pPr>
              <w:jc w:val="center"/>
              <w:rPr>
                <w:rFonts w:ascii="Arial" w:hAnsi="Arial" w:cs="Arial"/>
                <w:b/>
                <w:sz w:val="22"/>
                <w:szCs w:val="22"/>
              </w:rPr>
            </w:pPr>
            <w:r w:rsidRPr="004E12F3">
              <w:rPr>
                <w:rFonts w:ascii="Arial" w:hAnsi="Arial" w:cs="Arial"/>
                <w:b/>
                <w:sz w:val="22"/>
                <w:szCs w:val="22"/>
              </w:rPr>
              <w:t>IL DIRIGENTE</w:t>
            </w:r>
          </w:p>
          <w:p w:rsidR="00940DEC" w:rsidRDefault="00155979">
            <w:pPr>
              <w:jc w:val="center"/>
              <w:rPr>
                <w:rFonts w:ascii="Arial" w:hAnsi="Arial" w:cs="Arial"/>
                <w:i/>
                <w:sz w:val="22"/>
                <w:szCs w:val="22"/>
              </w:rPr>
            </w:pPr>
            <w:r>
              <w:rPr>
                <w:rFonts w:ascii="Arial" w:hAnsi="Arial" w:cs="Arial"/>
                <w:i/>
                <w:sz w:val="22"/>
                <w:szCs w:val="22"/>
              </w:rPr>
              <w:t>[dirigente]</w:t>
            </w:r>
          </w:p>
          <w:p w:rsidR="00940DEC" w:rsidRDefault="00155979">
            <w:pPr>
              <w:jc w:val="center"/>
              <w:rPr>
                <w:rFonts w:ascii="Arial" w:hAnsi="Arial" w:cs="Arial"/>
                <w:i/>
                <w:sz w:val="22"/>
                <w:szCs w:val="22"/>
              </w:rPr>
            </w:pPr>
            <w:r>
              <w:rPr>
                <w:rFonts w:ascii="Arial" w:hAnsi="Arial" w:cs="Arial"/>
                <w:i/>
                <w:sz w:val="22"/>
                <w:szCs w:val="22"/>
              </w:rPr>
              <w:t>firmato digitalmente</w:t>
            </w:r>
          </w:p>
        </w:tc>
      </w:tr>
    </w:tbl>
    <w:p w:rsidR="00940DEC" w:rsidRDefault="00155979">
      <w:pPr>
        <w:rPr>
          <w:rFonts w:ascii="Arial" w:hAnsi="Arial" w:cs="Arial"/>
          <w:sz w:val="22"/>
          <w:szCs w:val="22"/>
        </w:rPr>
      </w:pPr>
      <w:r>
        <w:rPr>
          <w:rFonts w:ascii="Arial" w:hAnsi="Arial" w:cs="Arial"/>
          <w:sz w:val="22"/>
          <w:szCs w:val="22"/>
        </w:rPr>
        <w:t xml:space="preserve"> </w:t>
      </w:r>
    </w:p>
    <w:sectPr w:rsidR="00940DEC">
      <w:pgSz w:w="11906" w:h="16838"/>
      <w:pgMar w:top="567" w:right="1134" w:bottom="1134" w:left="1134" w:header="0" w:footer="0" w:gutter="0"/>
      <w:cols w:space="720"/>
      <w:formProt w:val="0"/>
      <w:titlePg/>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EC"/>
    <w:rsid w:val="00155979"/>
    <w:rsid w:val="002552F8"/>
    <w:rsid w:val="004E12F3"/>
    <w:rsid w:val="00527623"/>
    <w:rsid w:val="00557C83"/>
    <w:rsid w:val="00940DEC"/>
    <w:rsid w:val="00FA0B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Words>
  <Characters>1798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SETTORE TERRITORIO</vt:lpstr>
    </vt:vector>
  </TitlesOfParts>
  <Company>Hewlett-Packard Company</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2</cp:revision>
  <cp:lastPrinted>2010-04-08T12:35:00Z</cp:lastPrinted>
  <dcterms:created xsi:type="dcterms:W3CDTF">2017-01-26T10:00:00Z</dcterms:created>
  <dcterms:modified xsi:type="dcterms:W3CDTF">2017-01-26T10:00:00Z</dcterms:modified>
  <dc:language>it-IT</dc:language>
</cp:coreProperties>
</file>