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B6" w:rsidRDefault="0068088D">
      <w:pPr>
        <w:spacing w:after="0" w:line="240" w:lineRule="auto"/>
        <w:jc w:val="center"/>
        <w:rPr>
          <w:rFonts w:ascii="Arial Rounded MT Bold" w:hAnsi="Arial Rounded MT Bold" w:cs="Arial Rounded MT Bold"/>
          <w:b/>
          <w:bCs/>
          <w:smallCaps/>
          <w:spacing w:val="56"/>
          <w:sz w:val="52"/>
          <w:szCs w:val="52"/>
          <w:lang w:eastAsia="it-IT"/>
        </w:rPr>
      </w:pPr>
      <w:r>
        <w:rPr>
          <w:rFonts w:ascii="Arial Rounded MT Bold" w:hAnsi="Arial Rounded MT Bold" w:cs="Arial Rounded MT Bold"/>
          <w:b/>
          <w:bCs/>
          <w:smallCaps/>
          <w:spacing w:val="56"/>
          <w:sz w:val="52"/>
          <w:szCs w:val="52"/>
          <w:lang w:eastAsia="it-IT"/>
        </w:rPr>
        <w:t>UNIONE DEI COMUNI VALMERULA E MONTAROSIO</w:t>
      </w:r>
    </w:p>
    <w:p w:rsidR="00F637B6" w:rsidRDefault="00F637B6">
      <w:pPr>
        <w:spacing w:after="0" w:line="240" w:lineRule="auto"/>
        <w:jc w:val="center"/>
        <w:rPr>
          <w:rFonts w:ascii="Arial" w:hAnsi="Arial" w:cs="Arial"/>
          <w:b/>
        </w:rPr>
      </w:pPr>
    </w:p>
    <w:p w:rsidR="00F637B6" w:rsidRDefault="00F637B6">
      <w:pPr>
        <w:spacing w:after="0" w:line="240" w:lineRule="auto"/>
        <w:jc w:val="center"/>
        <w:rPr>
          <w:rFonts w:ascii="Arial" w:hAnsi="Arial" w:cs="Arial"/>
          <w:b/>
        </w:rPr>
      </w:pPr>
    </w:p>
    <w:p w:rsidR="00F637B6" w:rsidRDefault="0068088D">
      <w:pPr>
        <w:jc w:val="center"/>
        <w:rPr>
          <w:rFonts w:ascii="Arial" w:hAnsi="Arial" w:cs="Arial"/>
          <w:i/>
          <w:iCs/>
          <w:sz w:val="26"/>
          <w:szCs w:val="26"/>
        </w:rPr>
      </w:pPr>
      <w:r>
        <w:rPr>
          <w:rFonts w:ascii="Arial" w:hAnsi="Arial" w:cs="Arial"/>
          <w:i/>
          <w:iCs/>
          <w:sz w:val="26"/>
          <w:szCs w:val="26"/>
        </w:rPr>
        <w:t>Comuni di Andora, Stellanello, Testico, Cesio, Chiusanico</w:t>
      </w:r>
    </w:p>
    <w:p w:rsidR="00F637B6" w:rsidRDefault="00F637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931"/>
        <w:gridCol w:w="5886"/>
        <w:gridCol w:w="1821"/>
      </w:tblGrid>
      <w:tr w:rsidR="00F637B6"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637B6" w:rsidRDefault="00F637B6">
            <w:pPr>
              <w:pStyle w:val="Contenutotabel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6E6E6"/>
            <w:tcMar>
              <w:left w:w="51" w:type="dxa"/>
            </w:tcMar>
          </w:tcPr>
          <w:p w:rsidR="00F637B6" w:rsidRDefault="0068088D">
            <w:pPr>
              <w:pStyle w:val="Contenutotabella"/>
              <w:jc w:val="center"/>
              <w:rPr>
                <w:rFonts w:ascii="Times New Roman" w:hAnsi="Times New Roman" w:cs="Arial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Arial"/>
                <w:b/>
                <w:bCs/>
                <w:i/>
                <w:iCs/>
                <w:sz w:val="32"/>
                <w:szCs w:val="32"/>
              </w:rPr>
              <w:t>Sportello Unico Edilizia</w:t>
            </w:r>
          </w:p>
        </w:tc>
        <w:tc>
          <w:tcPr>
            <w:tcW w:w="1821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F637B6" w:rsidRDefault="00F637B6">
            <w:pPr>
              <w:pStyle w:val="Contenutotabel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37B6" w:rsidRDefault="00F637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637B6" w:rsidRDefault="00F637B6">
      <w:pPr>
        <w:spacing w:after="0" w:line="240" w:lineRule="auto"/>
        <w:jc w:val="center"/>
        <w:rPr>
          <w:rFonts w:ascii="Arial" w:hAnsi="Arial" w:cs="Arial"/>
          <w:b/>
        </w:rPr>
      </w:pPr>
    </w:p>
    <w:p w:rsidR="00F637B6" w:rsidRDefault="0068088D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CERTIFICATO DI DESTINAZIONE URBANISTICA</w:t>
      </w:r>
    </w:p>
    <w:p w:rsidR="00F637B6" w:rsidRDefault="00F637B6">
      <w:pPr>
        <w:spacing w:after="0" w:line="240" w:lineRule="auto"/>
        <w:rPr>
          <w:rFonts w:ascii="Arial" w:hAnsi="Arial" w:cs="Arial"/>
        </w:rPr>
      </w:pPr>
    </w:p>
    <w:p w:rsidR="00F637B6" w:rsidRDefault="00F637B6">
      <w:pPr>
        <w:spacing w:after="0" w:line="240" w:lineRule="auto"/>
        <w:rPr>
          <w:rFonts w:ascii="Arial" w:hAnsi="Arial" w:cs="Arial"/>
        </w:rPr>
      </w:pPr>
    </w:p>
    <w:p w:rsidR="00F637B6" w:rsidRDefault="0068088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IL RESPONSABILE DEL SERVIZIO</w:t>
      </w:r>
    </w:p>
    <w:p w:rsidR="00F637B6" w:rsidRDefault="00F637B6">
      <w:pPr>
        <w:spacing w:after="0" w:line="240" w:lineRule="auto"/>
      </w:pPr>
    </w:p>
    <w:p w:rsidR="00F637B6" w:rsidRDefault="0068088D">
      <w:pPr>
        <w:tabs>
          <w:tab w:val="left" w:pos="13438"/>
        </w:tabs>
        <w:ind w:right="98"/>
        <w:jc w:val="center"/>
        <w:rPr>
          <w:bCs/>
        </w:rPr>
      </w:pPr>
      <w:r>
        <w:rPr>
          <w:b/>
          <w:bCs/>
        </w:rPr>
        <w:t>PREMESSO</w:t>
      </w:r>
      <w:r>
        <w:rPr>
          <w:bCs/>
        </w:rPr>
        <w:t>:</w:t>
      </w:r>
    </w:p>
    <w:p w:rsidR="00F637B6" w:rsidRDefault="0068088D">
      <w:pPr>
        <w:tabs>
          <w:tab w:val="left" w:pos="1260"/>
        </w:tabs>
        <w:ind w:right="-29" w:firstLine="1134"/>
        <w:jc w:val="both"/>
      </w:pPr>
      <w:r>
        <w:t>-</w:t>
      </w:r>
      <w:r>
        <w:t xml:space="preserve"> che l’Unione dei Comuni Valmerula e Montarosio tra i comuni di Andora, Stellanello, Testico, Cesio e Chiusanico è stata regolarmente costituita con atto del Comune di Andora repertorio n. 3195 del 30/01/2015;</w:t>
      </w:r>
    </w:p>
    <w:p w:rsidR="00F637B6" w:rsidRDefault="0068088D">
      <w:pPr>
        <w:ind w:firstLine="1134"/>
        <w:jc w:val="both"/>
      </w:pPr>
      <w:r>
        <w:t>- che</w:t>
      </w:r>
      <w:r>
        <w:rPr>
          <w:rStyle w:val="Enfasiforte"/>
        </w:rPr>
        <w:t xml:space="preserve"> </w:t>
      </w:r>
      <w:r>
        <w:t>con</w:t>
      </w:r>
      <w:r>
        <w:rPr>
          <w:b/>
        </w:rPr>
        <w:t xml:space="preserve"> </w:t>
      </w:r>
      <w:r>
        <w:t>le delibere dalla n. 14 alla n. 24 d</w:t>
      </w:r>
      <w:r>
        <w:t>el 20.07.2016 del Consiglio dell’Unione dei Comuni Valmerula e Montarosio con le quali sono state approvate le convenzioni che disciplinano tutte le funzioni fondamentali conferite in Unione, con decorrenza 1.08.2016;</w:t>
      </w:r>
    </w:p>
    <w:p w:rsidR="00F637B6" w:rsidRDefault="0068088D">
      <w:pPr>
        <w:ind w:firstLine="1134"/>
        <w:jc w:val="both"/>
      </w:pPr>
      <w:r>
        <w:t>- che con la delibera della G.C. del C</w:t>
      </w:r>
      <w:r>
        <w:t>omune di Andora n.158 adottata in data 29.07.2016 e dichiarata immediatamente eseguibile, si disponeva il comando presso l’Unione dei Comuni della Valmerula e Montarosio del personale del Comune di Andora;</w:t>
      </w:r>
    </w:p>
    <w:p w:rsidR="00F637B6" w:rsidRDefault="0068088D">
      <w:pPr>
        <w:spacing w:after="0" w:line="240" w:lineRule="auto"/>
        <w:ind w:firstLine="1134"/>
        <w:jc w:val="both"/>
        <w:rPr>
          <w:rFonts w:cs="Arial"/>
        </w:rPr>
      </w:pPr>
      <w:r>
        <w:rPr>
          <w:rFonts w:cs="Arial"/>
        </w:rPr>
        <w:t>- che con provvedimento del Segretario Generale n.</w:t>
      </w:r>
      <w:r>
        <w:rPr>
          <w:rFonts w:cs="Arial"/>
        </w:rPr>
        <w:t xml:space="preserve"> 4 del 4.8.2016 è stato nominato il sottoscritto arch. Paolo Ghione responsabile del settore Urbanistica SUE SUAP dell’Unione dei Comuni Val Merula e Montarosio;</w:t>
      </w:r>
    </w:p>
    <w:p w:rsidR="00F637B6" w:rsidRDefault="00F637B6">
      <w:pPr>
        <w:spacing w:after="0" w:line="240" w:lineRule="auto"/>
        <w:ind w:firstLine="1134"/>
        <w:jc w:val="both"/>
      </w:pPr>
    </w:p>
    <w:p w:rsidR="00F637B6" w:rsidRDefault="00F637B6">
      <w:pPr>
        <w:spacing w:after="0" w:line="240" w:lineRule="auto"/>
        <w:jc w:val="both"/>
        <w:rPr>
          <w:rFonts w:ascii="Arial" w:hAnsi="Arial" w:cs="Arial"/>
        </w:rPr>
      </w:pPr>
    </w:p>
    <w:p w:rsidR="00F637B6" w:rsidRDefault="0068088D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VISTA la richiesta del/della [cdu_richiesta.titolo] </w:t>
      </w:r>
      <w:r>
        <w:rPr>
          <w:rFonts w:ascii="Arial" w:hAnsi="Arial" w:cs="Arial"/>
          <w:b/>
        </w:rPr>
        <w:t>[cdu_richiesta.richiedente]</w:t>
      </w:r>
      <w:r>
        <w:rPr>
          <w:rFonts w:ascii="Arial" w:hAnsi="Arial" w:cs="Arial"/>
        </w:rPr>
        <w:t>, prot. [cdu_</w:t>
      </w:r>
      <w:r>
        <w:rPr>
          <w:rFonts w:ascii="Arial" w:hAnsi="Arial" w:cs="Arial"/>
        </w:rPr>
        <w:t>richiesta.protocollo] del [cdu_richiesta.data], tendente ad ottenere il certificato di destinazione urbanistica dei beni immobili ubicati in questo Comune;</w:t>
      </w:r>
    </w:p>
    <w:p w:rsidR="00F637B6" w:rsidRDefault="0068088D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VISTO l’art. 30 del D.P.R. 6 giugno 2001, n. 380 “Testo unico delle disposizioni legislative e regol</w:t>
      </w:r>
      <w:r>
        <w:rPr>
          <w:rFonts w:ascii="Arial" w:hAnsi="Arial" w:cs="Arial"/>
        </w:rPr>
        <w:t>amenti in materia edilizia”;</w:t>
      </w:r>
    </w:p>
    <w:p w:rsidR="00F637B6" w:rsidRDefault="0068088D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VISTO l’art. 35 della L.R. 16/08 e s.m. e i.;</w:t>
      </w:r>
    </w:p>
    <w:p w:rsidR="00F637B6" w:rsidRDefault="0068088D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VISTO il vigente Piano Urbanistico Comunale;</w:t>
      </w:r>
    </w:p>
    <w:p w:rsidR="00F637B6" w:rsidRDefault="0068088D">
      <w:pPr>
        <w:spacing w:after="120" w:line="24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VISTI gli atti d’ufficio;</w:t>
      </w:r>
    </w:p>
    <w:p w:rsidR="00F637B6" w:rsidRDefault="00F637B6">
      <w:pPr>
        <w:spacing w:after="0" w:line="240" w:lineRule="auto"/>
        <w:jc w:val="both"/>
        <w:rPr>
          <w:rFonts w:ascii="Arial" w:hAnsi="Arial" w:cs="Arial"/>
        </w:rPr>
      </w:pPr>
    </w:p>
    <w:p w:rsidR="00F637B6" w:rsidRDefault="0068088D">
      <w:pPr>
        <w:spacing w:after="120" w:line="240" w:lineRule="auto"/>
        <w:ind w:firstLine="28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</w:t>
      </w:r>
    </w:p>
    <w:p w:rsidR="00F637B6" w:rsidRDefault="006808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che i mappali, distinti al Nuovo Catasto Terreni di questo Comune come di seguito riportati, sono s</w:t>
      </w:r>
      <w:r>
        <w:rPr>
          <w:rFonts w:ascii="Arial" w:hAnsi="Arial" w:cs="Arial"/>
        </w:rPr>
        <w:t>oggetti alla disciplina del P.U.C. nelle modalità elencate in tabella.</w:t>
      </w:r>
    </w:p>
    <w:p w:rsidR="00F637B6" w:rsidRDefault="00F637B6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57" w:type="dxa"/>
          <w:left w:w="42" w:type="dxa"/>
          <w:bottom w:w="57" w:type="dxa"/>
          <w:right w:w="57" w:type="dxa"/>
        </w:tblCellMar>
        <w:tblLook w:val="04A0"/>
      </w:tblPr>
      <w:tblGrid>
        <w:gridCol w:w="1518"/>
        <w:gridCol w:w="1407"/>
        <w:gridCol w:w="2272"/>
        <w:gridCol w:w="2271"/>
        <w:gridCol w:w="2269"/>
      </w:tblGrid>
      <w:tr w:rsidR="00F637B6">
        <w:trPr>
          <w:jc w:val="center"/>
        </w:trPr>
        <w:tc>
          <w:tcPr>
            <w:tcW w:w="7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</w:tcPr>
          <w:p w:rsidR="00F637B6" w:rsidRDefault="006808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Foglio</w:t>
            </w:r>
          </w:p>
        </w:tc>
        <w:tc>
          <w:tcPr>
            <w:tcW w:w="7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</w:tcPr>
          <w:p w:rsidR="00F637B6" w:rsidRDefault="006808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Mapp.</w:t>
            </w:r>
          </w:p>
        </w:tc>
        <w:tc>
          <w:tcPr>
            <w:tcW w:w="27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</w:tcPr>
          <w:p w:rsidR="00F637B6" w:rsidRDefault="006808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Classificazione</w:t>
            </w:r>
            <w:r>
              <w:rPr>
                <w:rFonts w:ascii="Arial" w:hAnsi="Arial" w:cs="Arial"/>
                <w:b/>
                <w:sz w:val="16"/>
                <w:szCs w:val="16"/>
              </w:rPr>
              <w:br/>
              <w:t>P.U.C.</w:t>
            </w:r>
          </w:p>
        </w:tc>
        <w:tc>
          <w:tcPr>
            <w:tcW w:w="27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</w:tcPr>
          <w:p w:rsidR="00F637B6" w:rsidRDefault="006808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Classificazione</w:t>
            </w:r>
            <w:r>
              <w:rPr>
                <w:rFonts w:ascii="Arial" w:hAnsi="Arial" w:cs="Arial"/>
                <w:b/>
                <w:sz w:val="16"/>
                <w:szCs w:val="16"/>
              </w:rPr>
              <w:br/>
              <w:t>P.T.C.P.</w:t>
            </w:r>
          </w:p>
        </w:tc>
        <w:tc>
          <w:tcPr>
            <w:tcW w:w="27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</w:tcPr>
          <w:p w:rsidR="00F637B6" w:rsidRDefault="0068088D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Vincoli</w:t>
            </w:r>
          </w:p>
        </w:tc>
      </w:tr>
      <w:tr w:rsidR="00F637B6">
        <w:trPr>
          <w:jc w:val="center"/>
        </w:trPr>
        <w:tc>
          <w:tcPr>
            <w:tcW w:w="7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  <w:vAlign w:val="center"/>
          </w:tcPr>
          <w:p w:rsidR="00F637B6" w:rsidRDefault="0068088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[mappali;block=w:tr] [mappali.foglio]</w:t>
            </w:r>
          </w:p>
        </w:tc>
        <w:tc>
          <w:tcPr>
            <w:tcW w:w="7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  <w:vAlign w:val="center"/>
          </w:tcPr>
          <w:p w:rsidR="00F637B6" w:rsidRDefault="0068088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[mappali.mappale]</w:t>
            </w:r>
          </w:p>
        </w:tc>
        <w:tc>
          <w:tcPr>
            <w:tcW w:w="27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</w:tcPr>
          <w:p w:rsidR="00F637B6" w:rsidRDefault="0068088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[mappali.puc]</w:t>
            </w:r>
          </w:p>
        </w:tc>
        <w:tc>
          <w:tcPr>
            <w:tcW w:w="272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</w:tcPr>
          <w:p w:rsidR="00F637B6" w:rsidRDefault="0068088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[mappali.ptcp]</w:t>
            </w:r>
          </w:p>
        </w:tc>
        <w:tc>
          <w:tcPr>
            <w:tcW w:w="27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42" w:type="dxa"/>
            </w:tcMar>
          </w:tcPr>
          <w:p w:rsidR="00F637B6" w:rsidRDefault="0068088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[mappali.vincoli]</w:t>
            </w:r>
          </w:p>
        </w:tc>
      </w:tr>
    </w:tbl>
    <w:p w:rsidR="00F637B6" w:rsidRDefault="00F637B6">
      <w:pPr>
        <w:spacing w:after="0" w:line="240" w:lineRule="auto"/>
        <w:rPr>
          <w:rFonts w:ascii="Arial" w:hAnsi="Arial" w:cs="Arial"/>
        </w:rPr>
      </w:pPr>
    </w:p>
    <w:p w:rsidR="00F637B6" w:rsidRDefault="0068088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</w:t>
      </w:r>
      <w:r>
        <w:rPr>
          <w:rFonts w:ascii="Arial" w:hAnsi="Arial" w:cs="Arial"/>
        </w:rPr>
        <w:t>presente certificato non può essere prodotto agli organi della Pubblica Amministrazione o ai privati gestori di Pubblici Servizi (art. 15 della Legge 12.11.2011 n. 183).</w:t>
      </w:r>
    </w:p>
    <w:p w:rsidR="00F637B6" w:rsidRDefault="006808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Quanto sopra ai fini e per gli effetti dell’art. 30, comma 2, del D.P.R 380/01.</w:t>
      </w:r>
    </w:p>
    <w:p w:rsidR="00F637B6" w:rsidRDefault="006808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 ril</w:t>
      </w:r>
      <w:r>
        <w:rPr>
          <w:rFonts w:ascii="Arial" w:hAnsi="Arial" w:cs="Arial"/>
        </w:rPr>
        <w:t>ascia la presente certificazione per gli usi consentiti dalla legge.</w:t>
      </w:r>
    </w:p>
    <w:p w:rsidR="00F637B6" w:rsidRDefault="00F637B6">
      <w:pPr>
        <w:spacing w:after="0" w:line="240" w:lineRule="auto"/>
        <w:rPr>
          <w:rFonts w:ascii="Arial" w:hAnsi="Arial" w:cs="Arial"/>
        </w:rPr>
      </w:pPr>
    </w:p>
    <w:p w:rsidR="00F637B6" w:rsidRDefault="00F637B6">
      <w:pPr>
        <w:spacing w:after="0" w:line="240" w:lineRule="auto"/>
        <w:rPr>
          <w:rFonts w:ascii="Arial" w:hAnsi="Arial" w:cs="Arial"/>
        </w:rPr>
      </w:pPr>
    </w:p>
    <w:p w:rsidR="00F637B6" w:rsidRDefault="00F637B6">
      <w:pPr>
        <w:spacing w:after="0" w:line="240" w:lineRule="auto"/>
        <w:rPr>
          <w:rFonts w:ascii="Arial" w:hAnsi="Arial" w:cs="Arial"/>
        </w:rPr>
      </w:pPr>
    </w:p>
    <w:p w:rsidR="00F637B6" w:rsidRDefault="00F637B6">
      <w:pPr>
        <w:spacing w:after="0" w:line="240" w:lineRule="auto"/>
        <w:rPr>
          <w:rFonts w:ascii="Arial" w:hAnsi="Arial" w:cs="Arial"/>
        </w:rPr>
      </w:pPr>
    </w:p>
    <w:p w:rsidR="00F637B6" w:rsidRDefault="0068088D">
      <w:pPr>
        <w:tabs>
          <w:tab w:val="center" w:pos="680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[data]</w:t>
      </w:r>
      <w:r>
        <w:rPr>
          <w:rFonts w:ascii="Arial" w:hAnsi="Arial" w:cs="Arial"/>
        </w:rPr>
        <w:tab/>
        <w:t>IL RESPONSABILE DEL SETTORE</w:t>
      </w:r>
    </w:p>
    <w:p w:rsidR="00F637B6" w:rsidRDefault="0068088D">
      <w:pPr>
        <w:tabs>
          <w:tab w:val="center" w:pos="680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(Arch. Paolo Ghione)</w:t>
      </w:r>
    </w:p>
    <w:p w:rsidR="00F637B6" w:rsidRDefault="00F637B6">
      <w:pPr>
        <w:spacing w:after="0" w:line="240" w:lineRule="auto"/>
      </w:pPr>
    </w:p>
    <w:p w:rsidR="002C0D7B" w:rsidRDefault="002C0D7B">
      <w:pPr>
        <w:spacing w:after="0" w:line="240" w:lineRule="auto"/>
      </w:pPr>
    </w:p>
    <w:p w:rsidR="002C0D7B" w:rsidRDefault="002C0D7B">
      <w:pPr>
        <w:spacing w:after="0" w:line="240" w:lineRule="auto"/>
      </w:pPr>
    </w:p>
    <w:p w:rsidR="002C0D7B" w:rsidRDefault="002C0D7B">
      <w:pPr>
        <w:spacing w:after="0" w:line="240" w:lineRule="auto"/>
      </w:pPr>
    </w:p>
    <w:p w:rsidR="002C0D7B" w:rsidRDefault="002C0D7B" w:rsidP="002C0D7B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Tahoma" w:hAnsi="Tahoma" w:cs="Tahoma"/>
        </w:rPr>
      </w:pPr>
    </w:p>
    <w:p w:rsidR="002C0D7B" w:rsidRDefault="002C0D7B" w:rsidP="002C0D7B">
      <w:pPr>
        <w:pStyle w:val="Corpodeltesto2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Il sottoscritto _________________________________ ha notificato il presente atto nel palazzo comunale a ___________________________________ consegnandone copia a mani di  _________________________</w:t>
      </w:r>
    </w:p>
    <w:p w:rsidR="002C0D7B" w:rsidRDefault="002C0D7B" w:rsidP="002C0D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Andora, ________________________           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Il Ricevente</w:t>
      </w:r>
    </w:p>
    <w:p w:rsidR="002C0D7B" w:rsidRDefault="002C0D7B" w:rsidP="002C0D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</w:t>
      </w:r>
    </w:p>
    <w:p w:rsidR="002C0D7B" w:rsidRDefault="002C0D7B" w:rsidP="002C0D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 il comune: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2C0D7B" w:rsidRDefault="002C0D7B" w:rsidP="002C0D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________________</w:t>
      </w:r>
    </w:p>
    <w:p w:rsidR="002C0D7B" w:rsidRDefault="002C0D7B">
      <w:pPr>
        <w:spacing w:after="0" w:line="240" w:lineRule="auto"/>
      </w:pPr>
    </w:p>
    <w:sectPr w:rsidR="002C0D7B" w:rsidSect="00F637B6">
      <w:footerReference w:type="default" r:id="rId6"/>
      <w:pgSz w:w="11906" w:h="16838"/>
      <w:pgMar w:top="1021" w:right="1134" w:bottom="2643" w:left="1134" w:header="0" w:footer="1134" w:gutter="0"/>
      <w:cols w:space="720"/>
      <w:formProt w:val="0"/>
      <w:docGrid w:linePitch="272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88D" w:rsidRDefault="0068088D" w:rsidP="00F637B6">
      <w:pPr>
        <w:spacing w:after="0" w:line="240" w:lineRule="auto"/>
      </w:pPr>
      <w:r>
        <w:separator/>
      </w:r>
    </w:p>
  </w:endnote>
  <w:endnote w:type="continuationSeparator" w:id="0">
    <w:p w:rsidR="0068088D" w:rsidRDefault="0068088D" w:rsidP="00F6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7B6" w:rsidRDefault="0068088D">
    <w:pPr>
      <w:pStyle w:val="Notaapidipagina"/>
      <w:pBdr>
        <w:top w:val="single" w:sz="4" w:space="1" w:color="000001"/>
        <w:left w:val="nil"/>
        <w:bottom w:val="nil"/>
        <w:right w:val="nil"/>
      </w:pBdr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Sede Amministrativa: Via Cavour, 94 – 17051 Andora </w:t>
    </w:r>
    <w:r>
      <w:rPr>
        <w:b/>
        <w:sz w:val="24"/>
        <w:szCs w:val="24"/>
      </w:rPr>
      <w:t>(SV)</w:t>
    </w:r>
  </w:p>
  <w:p w:rsidR="00F637B6" w:rsidRDefault="0068088D">
    <w:pPr>
      <w:pStyle w:val="Notaapidipagina"/>
      <w:jc w:val="center"/>
    </w:pPr>
    <w:r>
      <w:t>Sede Legale: c/o Palazzo Tagliaferro - Largo Milano – 17051 Andora (SV)</w:t>
    </w:r>
  </w:p>
  <w:p w:rsidR="00F637B6" w:rsidRDefault="0068088D">
    <w:pPr>
      <w:pStyle w:val="Notaapidipagina"/>
      <w:jc w:val="center"/>
    </w:pPr>
    <w:r>
      <w:t>Partita I.V.A.: 01690750094</w:t>
    </w:r>
  </w:p>
  <w:p w:rsidR="00F637B6" w:rsidRDefault="0068088D">
    <w:pPr>
      <w:pStyle w:val="Notaapidipagina"/>
      <w:jc w:val="center"/>
      <w:rPr>
        <w:rStyle w:val="CollegamentoInternet"/>
      </w:rPr>
    </w:pPr>
    <w:r>
      <w:t xml:space="preserve">P.E.C.: </w:t>
    </w:r>
    <w:hyperlink r:id="rId1">
      <w:r>
        <w:rPr>
          <w:rStyle w:val="CollegamentoInternet"/>
        </w:rPr>
        <w:t>protocollo@cert.valmerula-montarosio.it</w:t>
      </w:r>
    </w:hyperlink>
  </w:p>
  <w:p w:rsidR="00F637B6" w:rsidRDefault="0068088D">
    <w:pPr>
      <w:pStyle w:val="Notaapidipagina"/>
      <w:jc w:val="center"/>
      <w:rPr>
        <w:rStyle w:val="CollegamentoInternet"/>
      </w:rPr>
    </w:pPr>
    <w:r>
      <w:t xml:space="preserve">Sito Internet: </w:t>
    </w:r>
    <w:hyperlink r:id="rId2">
      <w:r>
        <w:rPr>
          <w:rStyle w:val="CollegamentoInternet"/>
        </w:rPr>
        <w:t>www.comune.andora.sv.it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88D" w:rsidRDefault="0068088D" w:rsidP="00F637B6">
      <w:pPr>
        <w:spacing w:after="0" w:line="240" w:lineRule="auto"/>
      </w:pPr>
      <w:r>
        <w:separator/>
      </w:r>
    </w:p>
  </w:footnote>
  <w:footnote w:type="continuationSeparator" w:id="0">
    <w:p w:rsidR="0068088D" w:rsidRDefault="0068088D" w:rsidP="00F63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7B6"/>
    <w:rsid w:val="002C0D7B"/>
    <w:rsid w:val="0068088D"/>
    <w:rsid w:val="00F63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67A"/>
    <w:pPr>
      <w:suppressAutoHyphens/>
      <w:spacing w:after="200"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6D9B"/>
    <w:rPr>
      <w:rFonts w:ascii="Tahoma" w:hAnsi="Tahoma" w:cs="Tahoma"/>
      <w:sz w:val="16"/>
      <w:szCs w:val="16"/>
    </w:rPr>
  </w:style>
  <w:style w:type="character" w:customStyle="1" w:styleId="Enfasiforte">
    <w:name w:val="Enfasi forte"/>
    <w:basedOn w:val="Carpredefinitoparagrafo"/>
    <w:rsid w:val="00F637B6"/>
    <w:rPr>
      <w:b/>
      <w:bCs/>
    </w:rPr>
  </w:style>
  <w:style w:type="character" w:customStyle="1" w:styleId="CollegamentoInternet">
    <w:name w:val="Collegamento Internet"/>
    <w:rsid w:val="00F637B6"/>
    <w:rPr>
      <w:color w:val="000080"/>
      <w:u w:val="single"/>
    </w:rPr>
  </w:style>
  <w:style w:type="paragraph" w:styleId="Titolo">
    <w:name w:val="Title"/>
    <w:basedOn w:val="Normale"/>
    <w:next w:val="Corpodeltesto"/>
    <w:rsid w:val="00F637B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eltesto">
    <w:name w:val="Body Text"/>
    <w:basedOn w:val="Normale"/>
    <w:rsid w:val="00F637B6"/>
    <w:pPr>
      <w:spacing w:after="140" w:line="288" w:lineRule="auto"/>
    </w:pPr>
  </w:style>
  <w:style w:type="paragraph" w:styleId="Elenco">
    <w:name w:val="List"/>
    <w:basedOn w:val="Corpodeltesto"/>
    <w:rsid w:val="00F637B6"/>
    <w:rPr>
      <w:rFonts w:cs="FreeSans"/>
    </w:rPr>
  </w:style>
  <w:style w:type="paragraph" w:styleId="Didascalia">
    <w:name w:val="caption"/>
    <w:basedOn w:val="Normale"/>
    <w:rsid w:val="00F637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F637B6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6D9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rsid w:val="00F637B6"/>
  </w:style>
  <w:style w:type="paragraph" w:customStyle="1" w:styleId="Notaapidipagina">
    <w:name w:val="Nota a piè di pagina"/>
    <w:basedOn w:val="Normale"/>
    <w:rsid w:val="00F637B6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Contenutotabella">
    <w:name w:val="Contenuto tabella"/>
    <w:basedOn w:val="Normale"/>
    <w:rsid w:val="00F637B6"/>
  </w:style>
  <w:style w:type="table" w:styleId="Grigliatabella">
    <w:name w:val="Table Grid"/>
    <w:basedOn w:val="Tabellanormale"/>
    <w:uiPriority w:val="59"/>
    <w:rsid w:val="00FC00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odeltesto21">
    <w:name w:val="Corpo del testo 21"/>
    <w:basedOn w:val="Normale"/>
    <w:rsid w:val="002C0D7B"/>
    <w:pPr>
      <w:spacing w:after="0" w:line="240" w:lineRule="auto"/>
    </w:pPr>
    <w:rPr>
      <w:rFonts w:ascii="Arial Rounded MT Bold" w:eastAsia="Times New Roman" w:hAnsi="Arial Rounded MT Bold"/>
      <w:i/>
      <w:iCs/>
      <w:color w:val="auto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mune.andora.sv.it/" TargetMode="External"/><Relationship Id="rId1" Type="http://schemas.openxmlformats.org/officeDocument/2006/relationships/hyperlink" Target="mailto:protocollo@cert.valmerula-montarosi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106</cp:revision>
  <dcterms:created xsi:type="dcterms:W3CDTF">2014-06-04T08:15:00Z</dcterms:created>
  <dcterms:modified xsi:type="dcterms:W3CDTF">2016-09-30T09:02:00Z</dcterms:modified>
  <dc:language>it-IT</dc:language>
</cp:coreProperties>
</file>