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79" w:rsidRDefault="002B3779">
      <w:pPr>
        <w:jc w:val="center"/>
        <w:rPr>
          <w:b/>
          <w:sz w:val="24"/>
        </w:rPr>
      </w:pPr>
      <w:bookmarkStart w:id="0" w:name="_GoBack"/>
      <w:bookmarkEnd w:id="0"/>
    </w:p>
    <w:p w:rsidR="002B3779" w:rsidRDefault="001D154B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60960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rPr>
          <w:b/>
          <w:sz w:val="24"/>
        </w:rPr>
      </w:pPr>
    </w:p>
    <w:p w:rsidR="00516E5A" w:rsidRDefault="002B3779">
      <w:pPr>
        <w:pStyle w:val="Titolo2"/>
        <w:ind w:left="2832"/>
      </w:pPr>
      <w:r>
        <w:t xml:space="preserve">         </w:t>
      </w:r>
    </w:p>
    <w:p w:rsidR="002B3779" w:rsidRPr="00516E5A" w:rsidRDefault="002B3779" w:rsidP="00516E5A">
      <w:pPr>
        <w:pStyle w:val="Titolo2"/>
        <w:ind w:left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SETTORE TERRITORIO</w:t>
      </w:r>
    </w:p>
    <w:p w:rsidR="002B3779" w:rsidRPr="00516E5A" w:rsidRDefault="002B3779" w:rsidP="00516E5A">
      <w:pPr>
        <w:pStyle w:val="Titolo1"/>
        <w:ind w:left="0" w:firstLine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SERVIZIO EDILIZIA PRIVATA</w:t>
      </w:r>
    </w:p>
    <w:p w:rsidR="002B3779" w:rsidRDefault="002B3779">
      <w:pPr>
        <w:ind w:firstLine="3"/>
        <w:rPr>
          <w:sz w:val="24"/>
        </w:rPr>
      </w:pPr>
    </w:p>
    <w:p w:rsidR="002B3779" w:rsidRDefault="002B3779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2B3779">
        <w:tc>
          <w:tcPr>
            <w:tcW w:w="4889" w:type="dxa"/>
          </w:tcPr>
          <w:p w:rsidR="002B3779" w:rsidRDefault="002B37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</w:t>
            </w:r>
            <w:proofErr w:type="spellEnd"/>
            <w:r>
              <w:rPr>
                <w:sz w:val="24"/>
              </w:rPr>
              <w:t xml:space="preserve">.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NUMERO_PROT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[protocollo]</w:t>
            </w:r>
            <w:r w:rsidR="0080436C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2B3779" w:rsidRDefault="002B3779">
            <w:pPr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Prat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.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NUMERO_PRATICA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[numero]</w:t>
            </w:r>
            <w:r w:rsidR="0080436C">
              <w:rPr>
                <w:sz w:val="24"/>
              </w:rPr>
              <w:fldChar w:fldCharType="end"/>
            </w:r>
          </w:p>
        </w:tc>
      </w:tr>
      <w:tr w:rsidR="002B3779">
        <w:tc>
          <w:tcPr>
            <w:tcW w:w="4889" w:type="dxa"/>
          </w:tcPr>
          <w:p w:rsidR="002B3779" w:rsidRDefault="002B3779">
            <w:pPr>
              <w:rPr>
                <w:sz w:val="24"/>
              </w:rPr>
            </w:pPr>
            <w:r>
              <w:rPr>
                <w:sz w:val="24"/>
              </w:rPr>
              <w:t xml:space="preserve">Del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DATA_PROT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[data_protocollo]</w:t>
            </w:r>
            <w:r w:rsidR="0080436C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2B3779" w:rsidRDefault="002B377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C.E.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DATA_CIE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[data_rilascio_commissione]</w:t>
            </w:r>
            <w:r w:rsidR="0080436C">
              <w:rPr>
                <w:sz w:val="24"/>
              </w:rPr>
              <w:fldChar w:fldCharType="end"/>
            </w:r>
          </w:p>
        </w:tc>
      </w:tr>
    </w:tbl>
    <w:p w:rsidR="002B3779" w:rsidRDefault="002B3779">
      <w:pPr>
        <w:rPr>
          <w:sz w:val="24"/>
        </w:rPr>
      </w:pPr>
    </w:p>
    <w:p w:rsidR="002B3779" w:rsidRDefault="002B3779">
      <w:pPr>
        <w:rPr>
          <w:sz w:val="24"/>
        </w:rPr>
      </w:pPr>
    </w:p>
    <w:p w:rsidR="002B3779" w:rsidRDefault="002B3779">
      <w:pPr>
        <w:rPr>
          <w:sz w:val="24"/>
        </w:rPr>
      </w:pPr>
      <w:r>
        <w:rPr>
          <w:sz w:val="24"/>
        </w:rPr>
        <w:t xml:space="preserve">OGGETTO: Pratica edilizia relativa a </w:t>
      </w:r>
      <w:r w:rsidR="0080436C">
        <w:rPr>
          <w:sz w:val="24"/>
        </w:rPr>
        <w:fldChar w:fldCharType="begin"/>
      </w:r>
      <w:r>
        <w:rPr>
          <w:sz w:val="24"/>
        </w:rPr>
        <w:instrText xml:space="preserve"> MERGEFIELD OGGETTO </w:instrText>
      </w:r>
      <w:r w:rsidR="0080436C">
        <w:rPr>
          <w:sz w:val="24"/>
        </w:rPr>
        <w:fldChar w:fldCharType="separate"/>
      </w:r>
      <w:r w:rsidR="001D154B">
        <w:rPr>
          <w:noProof/>
          <w:sz w:val="24"/>
        </w:rPr>
        <w:t>[oggetto]</w:t>
      </w:r>
      <w:r w:rsidR="0080436C">
        <w:rPr>
          <w:sz w:val="24"/>
        </w:rPr>
        <w:fldChar w:fldCharType="end"/>
      </w:r>
      <w:r>
        <w:rPr>
          <w:sz w:val="24"/>
        </w:rPr>
        <w:t xml:space="preserve"> in Via </w:t>
      </w:r>
      <w:r w:rsidR="0080436C">
        <w:rPr>
          <w:sz w:val="24"/>
        </w:rPr>
        <w:fldChar w:fldCharType="begin"/>
      </w:r>
      <w:r>
        <w:rPr>
          <w:sz w:val="24"/>
        </w:rPr>
        <w:instrText xml:space="preserve"> MERGEFIELD UBICAZIONE </w:instrText>
      </w:r>
      <w:r w:rsidR="0080436C">
        <w:rPr>
          <w:sz w:val="24"/>
        </w:rPr>
        <w:fldChar w:fldCharType="separate"/>
      </w:r>
      <w:r w:rsidR="001D154B">
        <w:rPr>
          <w:noProof/>
          <w:sz w:val="24"/>
        </w:rPr>
        <w:t>[ubicazione]</w:t>
      </w:r>
      <w:r w:rsidR="0080436C">
        <w:rPr>
          <w:sz w:val="24"/>
        </w:rPr>
        <w:fldChar w:fldCharType="end"/>
      </w:r>
      <w:r>
        <w:rPr>
          <w:sz w:val="24"/>
          <w:u w:val="single"/>
        </w:rPr>
        <w:t>.</w:t>
      </w:r>
    </w:p>
    <w:p w:rsidR="002B3779" w:rsidRDefault="002B3779">
      <w:pPr>
        <w:ind w:firstLine="3"/>
        <w:rPr>
          <w:sz w:val="24"/>
        </w:rPr>
      </w:pPr>
    </w:p>
    <w:p w:rsidR="002B3779" w:rsidRDefault="002B3779">
      <w:pPr>
        <w:pStyle w:val="Titolo4"/>
      </w:pPr>
      <w:r>
        <w:t>RACCOMANDATA A.R.</w:t>
      </w:r>
    </w:p>
    <w:p w:rsidR="002B3779" w:rsidRDefault="002B3779"/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5599F" w:rsidTr="004F5D73"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Pr="00D5599F" w:rsidRDefault="00D5599F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D5599F">
              <w:rPr>
                <w:sz w:val="22"/>
                <w:szCs w:val="22"/>
              </w:rPr>
              <w:t>Spett.le</w:t>
            </w:r>
            <w:proofErr w:type="spellEnd"/>
          </w:p>
        </w:tc>
      </w:tr>
      <w:tr w:rsidR="00D5599F" w:rsidTr="004F5D73"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5599F" w:rsidTr="004F5D73"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p.c.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B3779" w:rsidRDefault="002B3779">
      <w:pPr>
        <w:rPr>
          <w:sz w:val="24"/>
        </w:rPr>
      </w:pP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 xml:space="preserve">In riferimento alla pratica </w:t>
      </w:r>
      <w:r w:rsidR="00516E5A">
        <w:rPr>
          <w:sz w:val="24"/>
        </w:rPr>
        <w:t>pari oggetto</w:t>
      </w:r>
      <w:r>
        <w:rPr>
          <w:sz w:val="24"/>
        </w:rPr>
        <w:t>, e premesso che: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smartTag w:uri="urn:schemas-microsoft-com:office:smarttags" w:element="PersonName">
        <w:smartTagPr>
          <w:attr w:name="ProductID" w:val="la Commissione Edilizia"/>
        </w:smartTagPr>
        <w:r>
          <w:rPr>
            <w:sz w:val="24"/>
          </w:rPr>
          <w:t>la Commissione Edilizia</w:t>
        </w:r>
      </w:smartTag>
      <w:r>
        <w:rPr>
          <w:sz w:val="24"/>
        </w:rPr>
        <w:t xml:space="preserve"> ha espresso in data </w:t>
      </w:r>
      <w:r w:rsidR="0080436C"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DATA_CIE </w:instrText>
      </w:r>
      <w:r w:rsidR="0080436C">
        <w:rPr>
          <w:b/>
          <w:sz w:val="24"/>
        </w:rPr>
        <w:fldChar w:fldCharType="separate"/>
      </w:r>
      <w:r w:rsidR="001D154B">
        <w:rPr>
          <w:b/>
          <w:noProof/>
          <w:sz w:val="24"/>
        </w:rPr>
        <w:t>[data_rilascio_commissione]</w:t>
      </w:r>
      <w:r w:rsidR="0080436C">
        <w:rPr>
          <w:b/>
          <w:sz w:val="24"/>
        </w:rPr>
        <w:fldChar w:fldCharType="end"/>
      </w:r>
      <w:r>
        <w:rPr>
          <w:sz w:val="24"/>
        </w:rPr>
        <w:t xml:space="preserve"> parere negativo cui ha fatto seguito la proposta formulata dal Responsabile del Procedimento in data ****;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r>
        <w:rPr>
          <w:sz w:val="24"/>
        </w:rPr>
        <w:t xml:space="preserve">in data **** è stata inviata la comunicazione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n. ****, effettuata ai sensi dell’art. 10 bis della L. 241/90 introdotto dall’art. 6 della L. 15/2005, ricevuta dal richiedente in data ****;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r>
        <w:rPr>
          <w:sz w:val="24"/>
        </w:rPr>
        <w:t xml:space="preserve">in data **** è stata inoltrata la presentazione di osservazioni scritte da parte del richiedente con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n. **** del ****;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>Alla luce del fatto che: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smartTag w:uri="urn:schemas-microsoft-com:office:smarttags" w:element="PersonName">
        <w:smartTagPr>
          <w:attr w:name="ProductID" w:val="la Commissione Edilizia"/>
        </w:smartTagPr>
        <w:r>
          <w:rPr>
            <w:sz w:val="24"/>
          </w:rPr>
          <w:t>la Commissione Edilizia</w:t>
        </w:r>
      </w:smartTag>
      <w:r>
        <w:rPr>
          <w:sz w:val="24"/>
        </w:rPr>
        <w:t xml:space="preserve"> ha ribadito in data **** il parere negativo cui ha fatto seguito la proposta formulata dal Responsabile del Procedimento in data ****;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>Tutto ciò premesso il progetto non viene approvato per i seguenti motivi: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>****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="007A5548" w:rsidRPr="007A5548">
        <w:rPr>
          <w:iCs/>
          <w:sz w:val="24"/>
        </w:rPr>
        <w:t>D.Lgs.</w:t>
      </w:r>
      <w:proofErr w:type="spellEnd"/>
      <w:r w:rsidR="007A5548" w:rsidRPr="007A5548">
        <w:rPr>
          <w:iCs/>
          <w:sz w:val="24"/>
        </w:rPr>
        <w:t xml:space="preserve"> 2 luglio 2010, n. 104, entrato in vigore il 16 settembre 2010</w:t>
      </w:r>
      <w:r w:rsidR="007A5548">
        <w:rPr>
          <w:iCs/>
          <w:sz w:val="24"/>
        </w:rPr>
        <w:t xml:space="preserve"> </w:t>
      </w:r>
      <w:r>
        <w:rPr>
          <w:sz w:val="24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B3779" w:rsidRDefault="002B3779">
      <w:pPr>
        <w:jc w:val="both"/>
        <w:rPr>
          <w:sz w:val="24"/>
        </w:rPr>
      </w:pPr>
    </w:p>
    <w:p w:rsidR="002B3779" w:rsidRDefault="002B3779">
      <w:pPr>
        <w:jc w:val="both"/>
        <w:rPr>
          <w:sz w:val="24"/>
        </w:rPr>
      </w:pPr>
      <w:r>
        <w:rPr>
          <w:sz w:val="24"/>
        </w:rPr>
        <w:t>Sanremo,</w:t>
      </w:r>
      <w:r w:rsidR="00D5599F">
        <w:rPr>
          <w:sz w:val="24"/>
        </w:rPr>
        <w:t xml:space="preserve"> [data]</w:t>
      </w:r>
      <w:r>
        <w:rPr>
          <w:sz w:val="24"/>
        </w:rPr>
        <w:t>.</w:t>
      </w:r>
    </w:p>
    <w:p w:rsidR="002B3779" w:rsidRDefault="002B3779" w:rsidP="0069277C">
      <w:pPr>
        <w:ind w:left="4536"/>
        <w:jc w:val="center"/>
        <w:rPr>
          <w:sz w:val="24"/>
        </w:rPr>
      </w:pPr>
    </w:p>
    <w:p w:rsidR="002B3779" w:rsidRDefault="002B3779" w:rsidP="0069277C">
      <w:pPr>
        <w:ind w:left="4536"/>
        <w:jc w:val="center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lastRenderedPageBreak/>
        <w:t>IL DIRIGENTE DEL SETTORE TERRITORIO</w:t>
      </w:r>
    </w:p>
    <w:p w:rsidR="002B3779" w:rsidRDefault="002B3779" w:rsidP="0069277C">
      <w:pPr>
        <w:ind w:left="4536"/>
        <w:jc w:val="center"/>
        <w:rPr>
          <w:sz w:val="24"/>
        </w:rPr>
      </w:pPr>
      <w:r>
        <w:rPr>
          <w:rFonts w:ascii="AvantGarde Bk BT" w:hAnsi="AvantGarde Bk BT"/>
          <w:i/>
          <w:sz w:val="22"/>
        </w:rPr>
        <w:t>Ing. Alberto LOCATELLI</w:t>
      </w:r>
    </w:p>
    <w:sectPr w:rsidR="002B3779" w:rsidSect="0080436C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D154B"/>
    <w:rsid w:val="00010E20"/>
    <w:rsid w:val="001D154B"/>
    <w:rsid w:val="002B3779"/>
    <w:rsid w:val="00516E5A"/>
    <w:rsid w:val="005A3C6A"/>
    <w:rsid w:val="0069277C"/>
    <w:rsid w:val="007A5548"/>
    <w:rsid w:val="0080436C"/>
    <w:rsid w:val="00A957D0"/>
    <w:rsid w:val="00AA767B"/>
    <w:rsid w:val="00B04EB9"/>
    <w:rsid w:val="00D5599F"/>
    <w:rsid w:val="00D92213"/>
    <w:rsid w:val="00E13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Negatoria.dotx</Template>
  <TotalTime>4</TotalTime>
  <Pages>2</Pages>
  <Words>253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2001-05-03T09:10:00Z</cp:lastPrinted>
  <dcterms:created xsi:type="dcterms:W3CDTF">2013-12-04T10:50:00Z</dcterms:created>
  <dcterms:modified xsi:type="dcterms:W3CDTF">2013-12-04T14:54:00Z</dcterms:modified>
</cp:coreProperties>
</file>