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5A" w:rsidRDefault="0071725A"/>
    <w:p w:rsidR="00EB74D3" w:rsidRDefault="00EB74D3" w:rsidP="00EB74D3">
      <w:pPr>
        <w:pStyle w:val="Titolo3"/>
        <w:tabs>
          <w:tab w:val="left" w:pos="8222"/>
        </w:tabs>
        <w:jc w:val="left"/>
        <w:rPr>
          <w:rFonts w:ascii="Stylus BT" w:hAnsi="Stylus BT"/>
          <w:color w:val="FF0000"/>
          <w:sz w:val="16"/>
        </w:rPr>
      </w:pPr>
    </w:p>
    <w:p w:rsidR="00EB74D3" w:rsidRDefault="00EB74D3" w:rsidP="00EB74D3">
      <w:pPr>
        <w:pStyle w:val="Pidipagina"/>
        <w:rPr>
          <w:rFonts w:ascii="Times New Roman" w:hAnsi="Times New Roman"/>
          <w:color w:val="000080"/>
        </w:rPr>
      </w:pPr>
      <w:r>
        <w:rPr>
          <w:noProof/>
        </w:rPr>
        <w:drawing>
          <wp:anchor distT="0" distB="0" distL="114300" distR="114300" simplePos="0" relativeHeight="251659264" behindDoc="1" locked="0" layoutInCell="1" allowOverlap="1">
            <wp:simplePos x="0" y="0"/>
            <wp:positionH relativeFrom="column">
              <wp:posOffset>2540</wp:posOffset>
            </wp:positionH>
            <wp:positionV relativeFrom="paragraph">
              <wp:posOffset>635</wp:posOffset>
            </wp:positionV>
            <wp:extent cx="986790" cy="1315720"/>
            <wp:effectExtent l="0" t="0" r="3810" b="0"/>
            <wp:wrapNone/>
            <wp:docPr id="8" name="Picture" descr="..\Andrea\SportelloUnicoEdilizia\Ufficio\LogoTagg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ea\SportelloUnicoEdilizia\Ufficio\LogoTaggia.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1315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4D3" w:rsidRDefault="00EB74D3" w:rsidP="00EB74D3">
      <w:pPr>
        <w:pStyle w:val="Titolo1"/>
        <w:framePr w:wrap="auto"/>
        <w:rPr>
          <w:rFonts w:ascii="PigNoseTyp" w:hAnsi="PigNoseTyp"/>
          <w:b/>
          <w:bCs/>
          <w:color w:val="00000A"/>
          <w:sz w:val="40"/>
        </w:rPr>
      </w:pPr>
      <w:r>
        <w:rPr>
          <w:rFonts w:ascii="PigNoseTyp" w:hAnsi="PigNoseTyp"/>
          <w:b/>
          <w:bCs/>
          <w:color w:val="00000A"/>
          <w:sz w:val="40"/>
        </w:rPr>
        <w:t xml:space="preserve">                 </w:t>
      </w:r>
    </w:p>
    <w:p w:rsidR="00EB74D3" w:rsidRDefault="00EB74D3" w:rsidP="00EB74D3">
      <w:pPr>
        <w:pStyle w:val="Titolo1"/>
        <w:framePr w:wrap="auto"/>
        <w:rPr>
          <w:rFonts w:ascii="PigNoseTyp" w:hAnsi="PigNoseTyp"/>
          <w:color w:val="00000A"/>
          <w:sz w:val="20"/>
        </w:rPr>
      </w:pPr>
    </w:p>
    <w:p w:rsidR="00EB74D3" w:rsidRDefault="00EB74D3" w:rsidP="00EB74D3">
      <w:pPr>
        <w:tabs>
          <w:tab w:val="left" w:pos="1560"/>
        </w:tabs>
        <w:rPr>
          <w:color w:val="000080"/>
        </w:rPr>
      </w:pPr>
      <w:r>
        <w:rPr>
          <w:noProof/>
        </w:rPr>
        <mc:AlternateContent>
          <mc:Choice Requires="wps">
            <w:drawing>
              <wp:anchor distT="0" distB="0" distL="89535" distR="89535" simplePos="0" relativeHeight="251660288" behindDoc="0" locked="0" layoutInCell="1" allowOverlap="1">
                <wp:simplePos x="0" y="0"/>
                <wp:positionH relativeFrom="column">
                  <wp:posOffset>1430020</wp:posOffset>
                </wp:positionH>
                <wp:positionV relativeFrom="paragraph">
                  <wp:posOffset>69850</wp:posOffset>
                </wp:positionV>
                <wp:extent cx="2883535" cy="450215"/>
                <wp:effectExtent l="0" t="0" r="12065" b="26035"/>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450215"/>
                        </a:xfrm>
                        <a:prstGeom prst="rect">
                          <a:avLst/>
                        </a:prstGeom>
                        <a:solidFill>
                          <a:srgbClr val="FFFFFF"/>
                        </a:solidFill>
                        <a:ln w="9525">
                          <a:solidFill>
                            <a:sysClr val="window" lastClr="FFFFFF"/>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EB74D3" w:rsidTr="00672CA9">
                              <w:trPr>
                                <w:trHeight w:val="460"/>
                              </w:trPr>
                              <w:tc>
                                <w:tcPr>
                                  <w:tcW w:w="4541" w:type="dxa"/>
                                  <w:tcBorders>
                                    <w:top w:val="nil"/>
                                    <w:left w:val="nil"/>
                                    <w:bottom w:val="nil"/>
                                    <w:right w:val="nil"/>
                                  </w:tcBorders>
                                  <w:shd w:val="clear" w:color="auto" w:fill="auto"/>
                                </w:tcPr>
                                <w:p w:rsidR="00EB74D3" w:rsidRDefault="00EB74D3" w:rsidP="00133416">
                                  <w:pPr>
                                    <w:pStyle w:val="Titolo1"/>
                                    <w:jc w:val="center"/>
                                    <w:rPr>
                                      <w:b/>
                                      <w:color w:val="00000A"/>
                                      <w:sz w:val="40"/>
                                      <w:szCs w:val="40"/>
                                    </w:rPr>
                                  </w:pPr>
                                  <w:r>
                                    <w:rPr>
                                      <w:b/>
                                      <w:color w:val="00000A"/>
                                      <w:sz w:val="40"/>
                                      <w:szCs w:val="40"/>
                                    </w:rPr>
                                    <w:t>COMUNE di TAGGIA</w:t>
                                  </w:r>
                                </w:p>
                              </w:tc>
                            </w:tr>
                            <w:tr w:rsidR="00EB74D3">
                              <w:trPr>
                                <w:trHeight w:val="249"/>
                              </w:trPr>
                              <w:tc>
                                <w:tcPr>
                                  <w:tcW w:w="4541" w:type="dxa"/>
                                  <w:tcBorders>
                                    <w:top w:val="nil"/>
                                    <w:left w:val="nil"/>
                                    <w:bottom w:val="nil"/>
                                    <w:right w:val="nil"/>
                                  </w:tcBorders>
                                  <w:shd w:val="clear" w:color="auto" w:fill="auto"/>
                                </w:tcPr>
                                <w:p w:rsidR="00EB74D3" w:rsidRDefault="00EB74D3">
                                  <w:pPr>
                                    <w:pStyle w:val="Titolo1"/>
                                    <w:jc w:val="center"/>
                                    <w:rPr>
                                      <w:color w:val="00000A"/>
                                      <w:sz w:val="20"/>
                                    </w:rPr>
                                  </w:pPr>
                                  <w:r>
                                    <w:rPr>
                                      <w:color w:val="00000A"/>
                                      <w:sz w:val="20"/>
                                    </w:rPr>
                                    <w:t>PROVINCIA DI IMPERIA</w:t>
                                  </w:r>
                                </w:p>
                              </w:tc>
                            </w:tr>
                          </w:tbl>
                          <w:p w:rsidR="00EB74D3" w:rsidRDefault="00EB74D3" w:rsidP="00EB74D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12.6pt;margin-top:5.5pt;width:227.05pt;height:35.45pt;z-index:251660288;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m9JgIAAEcEAAAOAAAAZHJzL2Uyb0RvYy54bWysU9uOEzEMfUfiH6K8szNtKSqjTlerLkVI&#10;C6xY+AA3k+lEZOLgpJ2Wr8dJL7sLEg+IPEROYp8cH9vz631vxU5TMOhqOboqpdBOYWPcppbfvq5e&#10;zaQIEVwDFp2u5UEHeb14+WI++EqPsUPbaBIM4kI1+Fp2MfqqKILqdA/hCr12/Ngi9RD5SJuiIRgY&#10;vbfFuCzfFANS4wmVDoFvb4+PcpHx21ar+Lltg47C1pK5xbxT3tdpLxZzqDYEvjPqRAP+gUUPxvGn&#10;F6hbiCC2ZP6A6o0iDNjGK4V9gW1rlM45cDaj8rdsHjrwOufC4gR/kSn8P1j1aXdPwjS1nEjhoOcS&#10;fWHRwG2sFuMkz+BDxV4P/p5SgsHfofoehMNlx176hgiHTkPDpEbJv3gWkA6BQ8V6+IgNo8M2YlZq&#10;31KfAFkDsc8FOVwKovdRKL4cz2aT6WQqheK319NyPJrmL6A6R3sK8b3GXiSjlsTcMzrs7kJMbKA6&#10;u2T2aE2zMtbmA23WS0tiB9wcq7xO6OGpm3ViqOXb6XiakZ+9hUO4IHBXNjhIYSFEvvwbZG8id701&#10;fS1nZVrpX6iSjO9ck+0Ixh5tTsG6k65JymNJ4n69Z8ek7xqbAytMeOxunkY2OqSfUgzc2bUMP7ZA&#10;mpl9cFylNAZng87G+myAUxxayyjF0VzG47hsPZlNx8ijLIPDG65ka7LIjyxOPLlbs/anyUrj8PSc&#10;vR7nf/ELAAD//wMAUEsDBBQABgAIAAAAIQA5nEtg4AAAAAkBAAAPAAAAZHJzL2Rvd25yZXYueG1s&#10;TI/LTsMwEEX3SPyDNUjsqJOgljaNUwVEF4gFULJg6cbTJMKPyHaawNczrGA5uldnzi12s9HsjD70&#10;zgpIFwkwtI1TvW0F1O/7mzWwEKVVUjuLAr4wwK68vChkrtxk3/B8iC0jiA25FNDFOOSch6ZDI8PC&#10;DWgpOzlvZKTTt1x5ORHcaJ4lyYob2Vv60MkBHzpsPg+jEbCuJ/9R3b/snx7Hul5+6+fqtfJCXF/N&#10;1RZYxDn+leFXn9ShJKejG60KTAvIsmVGVQpS2kSF1d3mFtiR6OkGeFnw/wvKHwAAAP//AwBQSwEC&#10;LQAUAAYACAAAACEAtoM4kv4AAADhAQAAEwAAAAAAAAAAAAAAAAAAAAAAW0NvbnRlbnRfVHlwZXNd&#10;LnhtbFBLAQItABQABgAIAAAAIQA4/SH/1gAAAJQBAAALAAAAAAAAAAAAAAAAAC8BAABfcmVscy8u&#10;cmVsc1BLAQItABQABgAIAAAAIQCf4Nm9JgIAAEcEAAAOAAAAAAAAAAAAAAAAAC4CAABkcnMvZTJv&#10;RG9jLnhtbFBLAQItABQABgAIAAAAIQA5nEtg4AAAAAkBAAAPAAAAAAAAAAAAAAAAAIAEAABkcnMv&#10;ZG93bnJldi54bWxQSwUGAAAAAAQABADzAAAAjQUAAAAA&#10;" strokecolor="window">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EB74D3" w:rsidTr="00672CA9">
                        <w:trPr>
                          <w:trHeight w:val="460"/>
                        </w:trPr>
                        <w:tc>
                          <w:tcPr>
                            <w:tcW w:w="4541" w:type="dxa"/>
                            <w:tcBorders>
                              <w:top w:val="nil"/>
                              <w:left w:val="nil"/>
                              <w:bottom w:val="nil"/>
                              <w:right w:val="nil"/>
                            </w:tcBorders>
                            <w:shd w:val="clear" w:color="auto" w:fill="auto"/>
                          </w:tcPr>
                          <w:p w:rsidR="00EB74D3" w:rsidRDefault="00EB74D3" w:rsidP="00133416">
                            <w:pPr>
                              <w:pStyle w:val="Titolo1"/>
                              <w:jc w:val="center"/>
                              <w:rPr>
                                <w:b/>
                                <w:color w:val="00000A"/>
                                <w:sz w:val="40"/>
                                <w:szCs w:val="40"/>
                              </w:rPr>
                            </w:pPr>
                            <w:r>
                              <w:rPr>
                                <w:b/>
                                <w:color w:val="00000A"/>
                                <w:sz w:val="40"/>
                                <w:szCs w:val="40"/>
                              </w:rPr>
                              <w:t>COMUNE di TAGGIA</w:t>
                            </w:r>
                          </w:p>
                        </w:tc>
                      </w:tr>
                      <w:tr w:rsidR="00EB74D3">
                        <w:trPr>
                          <w:trHeight w:val="249"/>
                        </w:trPr>
                        <w:tc>
                          <w:tcPr>
                            <w:tcW w:w="4541" w:type="dxa"/>
                            <w:tcBorders>
                              <w:top w:val="nil"/>
                              <w:left w:val="nil"/>
                              <w:bottom w:val="nil"/>
                              <w:right w:val="nil"/>
                            </w:tcBorders>
                            <w:shd w:val="clear" w:color="auto" w:fill="auto"/>
                          </w:tcPr>
                          <w:p w:rsidR="00EB74D3" w:rsidRDefault="00EB74D3">
                            <w:pPr>
                              <w:pStyle w:val="Titolo1"/>
                              <w:jc w:val="center"/>
                              <w:rPr>
                                <w:color w:val="00000A"/>
                                <w:sz w:val="20"/>
                              </w:rPr>
                            </w:pPr>
                            <w:r>
                              <w:rPr>
                                <w:color w:val="00000A"/>
                                <w:sz w:val="20"/>
                              </w:rPr>
                              <w:t>PROVINCIA DI IMPERIA</w:t>
                            </w:r>
                          </w:p>
                        </w:tc>
                      </w:tr>
                    </w:tbl>
                    <w:p w:rsidR="00EB74D3" w:rsidRDefault="00EB74D3" w:rsidP="00EB74D3"/>
                  </w:txbxContent>
                </v:textbox>
                <w10:wrap type="square"/>
              </v:rect>
            </w:pict>
          </mc:Fallback>
        </mc:AlternateContent>
      </w:r>
    </w:p>
    <w:p w:rsidR="00EB74D3" w:rsidRDefault="00EB74D3" w:rsidP="00EB74D3"/>
    <w:p w:rsidR="00EB74D3" w:rsidRDefault="00EB74D3" w:rsidP="00EB74D3">
      <w: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965"/>
      </w:tblGrid>
      <w:tr w:rsidR="00EB74D3" w:rsidTr="00AC36E8">
        <w:trPr>
          <w:trHeight w:val="267"/>
        </w:trPr>
        <w:tc>
          <w:tcPr>
            <w:tcW w:w="2965" w:type="dxa"/>
            <w:tcBorders>
              <w:top w:val="nil"/>
              <w:left w:val="nil"/>
              <w:bottom w:val="nil"/>
              <w:right w:val="nil"/>
            </w:tcBorders>
            <w:shd w:val="clear" w:color="auto" w:fill="auto"/>
          </w:tcPr>
          <w:p w:rsidR="002A77D0" w:rsidRPr="00C475A6" w:rsidRDefault="002A77D0" w:rsidP="00AC36E8">
            <w:pPr>
              <w:rPr>
                <w:b/>
              </w:rPr>
            </w:pPr>
          </w:p>
          <w:p w:rsidR="002A77D0" w:rsidRPr="00C475A6" w:rsidRDefault="002A77D0" w:rsidP="00AC36E8">
            <w:pPr>
              <w:rPr>
                <w:b/>
              </w:rPr>
            </w:pPr>
          </w:p>
          <w:p w:rsidR="00EB74D3" w:rsidRPr="00C475A6" w:rsidRDefault="00EB74D3" w:rsidP="00AC36E8">
            <w:pPr>
              <w:rPr>
                <w:b/>
              </w:rPr>
            </w:pPr>
            <w:r w:rsidRPr="00C475A6">
              <w:rPr>
                <w:b/>
              </w:rPr>
              <w:t>RIPARTIZIONE TECNICA</w:t>
            </w:r>
          </w:p>
        </w:tc>
      </w:tr>
      <w:tr w:rsidR="00EB74D3" w:rsidTr="00AC36E8">
        <w:trPr>
          <w:trHeight w:val="267"/>
        </w:trPr>
        <w:tc>
          <w:tcPr>
            <w:tcW w:w="2965" w:type="dxa"/>
            <w:tcBorders>
              <w:top w:val="nil"/>
              <w:left w:val="nil"/>
              <w:bottom w:val="nil"/>
              <w:right w:val="nil"/>
            </w:tcBorders>
            <w:shd w:val="clear" w:color="auto" w:fill="auto"/>
          </w:tcPr>
          <w:p w:rsidR="00EB74D3" w:rsidRPr="00C475A6" w:rsidRDefault="00EB74D3" w:rsidP="00AC36E8">
            <w:pPr>
              <w:rPr>
                <w:u w:val="single"/>
              </w:rPr>
            </w:pPr>
            <w:r w:rsidRPr="00C475A6">
              <w:rPr>
                <w:u w:val="single"/>
              </w:rPr>
              <w:t>Sportello Unico per l’Edilizia</w:t>
            </w:r>
          </w:p>
        </w:tc>
      </w:tr>
    </w:tbl>
    <w:p w:rsidR="00EB74D3" w:rsidRDefault="00EB74D3"/>
    <w:p w:rsidR="0071725A" w:rsidRDefault="00BE12DE">
      <w:pPr>
        <w:tabs>
          <w:tab w:val="left" w:pos="1418"/>
        </w:tabs>
        <w:rPr>
          <w:b/>
          <w:bCs/>
        </w:rPr>
      </w:pPr>
      <w:r>
        <w:t xml:space="preserve">Prot. n.                                                                                                                                              Taggia lì </w:t>
      </w:r>
    </w:p>
    <w:p w:rsidR="0071725A" w:rsidRDefault="0071725A">
      <w:pPr>
        <w:tabs>
          <w:tab w:val="left" w:pos="1418"/>
        </w:tabs>
        <w:rPr>
          <w:b/>
          <w:bCs/>
        </w:rPr>
      </w:pPr>
    </w:p>
    <w:p w:rsidR="0071725A" w:rsidRDefault="00BE12DE">
      <w:pPr>
        <w:tabs>
          <w:tab w:val="left" w:pos="1418"/>
        </w:tabs>
      </w:pPr>
      <w:proofErr w:type="gramStart"/>
      <w:r>
        <w:rPr>
          <w:b/>
          <w:bCs/>
        </w:rPr>
        <w:t>OGGETTO :</w:t>
      </w:r>
      <w:proofErr w:type="gramEnd"/>
      <w:r>
        <w:rPr>
          <w:b/>
          <w:bCs/>
        </w:rPr>
        <w:t xml:space="preserve"> </w:t>
      </w:r>
      <w:r>
        <w:rPr>
          <w:b/>
          <w:bCs/>
        </w:rPr>
        <w:tab/>
      </w:r>
      <w:r>
        <w:t xml:space="preserve">Pratica Edilizia : </w:t>
      </w:r>
      <w:r>
        <w:tab/>
      </w:r>
      <w:r w:rsidR="00EB74D3">
        <w:rPr>
          <w:lang w:eastAsia="ar-SA"/>
        </w:rPr>
        <w:t xml:space="preserve">[numero] </w:t>
      </w:r>
      <w:r>
        <w:t xml:space="preserve">- </w:t>
      </w:r>
      <w:proofErr w:type="spellStart"/>
      <w:r>
        <w:t>Prot</w:t>
      </w:r>
      <w:proofErr w:type="spellEnd"/>
      <w:r>
        <w:t xml:space="preserve">. N. </w:t>
      </w:r>
      <w:r w:rsidR="00EB74D3">
        <w:rPr>
          <w:lang w:eastAsia="ar-SA"/>
        </w:rPr>
        <w:t>[protocollo]</w:t>
      </w:r>
      <w:r w:rsidR="00EB74D3">
        <w:rPr>
          <w:lang w:eastAsia="ar-SA"/>
        </w:rPr>
        <w:tab/>
      </w:r>
    </w:p>
    <w:p w:rsidR="002A77D0" w:rsidRPr="007D6552" w:rsidRDefault="00BE12DE" w:rsidP="0048449C">
      <w:pPr>
        <w:widowControl w:val="0"/>
        <w:ind w:left="3402" w:right="15" w:hanging="1984"/>
        <w:rPr>
          <w:b/>
          <w:lang w:eastAsia="ar-SA"/>
        </w:rPr>
      </w:pPr>
      <w:r>
        <w:t xml:space="preserve">Intestatario: </w:t>
      </w:r>
      <w:r w:rsidR="0048449C" w:rsidRPr="003B1ABE">
        <w:rPr>
          <w:b/>
        </w:rPr>
        <w:t>[</w:t>
      </w:r>
      <w:proofErr w:type="spellStart"/>
      <w:proofErr w:type="gramStart"/>
      <w:r w:rsidR="0048449C" w:rsidRPr="003B1ABE">
        <w:rPr>
          <w:b/>
        </w:rPr>
        <w:t>richiedenti.nominativo;block</w:t>
      </w:r>
      <w:proofErr w:type="spellEnd"/>
      <w:proofErr w:type="gramEnd"/>
      <w:r w:rsidR="0048449C" w:rsidRPr="003B1ABE">
        <w:rPr>
          <w:b/>
        </w:rPr>
        <w:t>=</w:t>
      </w:r>
      <w:proofErr w:type="spellStart"/>
      <w:r w:rsidR="0048449C" w:rsidRPr="003B1ABE">
        <w:rPr>
          <w:b/>
        </w:rPr>
        <w:t>tbs:row</w:t>
      </w:r>
      <w:proofErr w:type="spellEnd"/>
      <w:r w:rsidR="0048449C" w:rsidRPr="003B1ABE">
        <w:rPr>
          <w:b/>
        </w:rPr>
        <w:t>]</w:t>
      </w:r>
    </w:p>
    <w:p w:rsidR="0071725A" w:rsidRDefault="00BE12DE">
      <w:pPr>
        <w:tabs>
          <w:tab w:val="left" w:pos="1418"/>
        </w:tabs>
      </w:pPr>
      <w:r>
        <w:rPr>
          <w:b/>
          <w:bCs/>
        </w:rPr>
        <w:tab/>
      </w:r>
      <w:r>
        <w:t>Fabbricato sito in</w:t>
      </w:r>
      <w:r>
        <w:rPr>
          <w:b/>
          <w:bCs/>
        </w:rPr>
        <w:t xml:space="preserve"> </w:t>
      </w:r>
      <w:r w:rsidR="002A77D0">
        <w:rPr>
          <w:lang w:eastAsia="ar-SA"/>
        </w:rPr>
        <w:t>[ubicazione]</w:t>
      </w:r>
      <w:r>
        <w:fldChar w:fldCharType="begin"/>
      </w:r>
      <w:r>
        <w:instrText xml:space="preserve"> MERGEFIELD UBICAZIONE </w:instrText>
      </w:r>
      <w:r>
        <w:fldChar w:fldCharType="end"/>
      </w:r>
    </w:p>
    <w:p w:rsidR="0071725A" w:rsidRDefault="002A77D0">
      <w:pPr>
        <w:ind w:left="708" w:firstLine="708"/>
      </w:pPr>
      <w:r>
        <w:t>Intervento</w:t>
      </w:r>
      <w:r w:rsidR="00BE12DE">
        <w:t xml:space="preserve">: </w:t>
      </w:r>
      <w:r>
        <w:rPr>
          <w:lang w:eastAsia="ar-SA"/>
        </w:rPr>
        <w:t xml:space="preserve">[oggetto] </w:t>
      </w:r>
      <w:bookmarkStart w:id="0" w:name="_GoBack"/>
      <w:bookmarkEnd w:id="0"/>
    </w:p>
    <w:p w:rsidR="0071725A" w:rsidRDefault="00BE12DE" w:rsidP="0048449C">
      <w:pPr>
        <w:ind w:left="1418" w:hanging="2"/>
      </w:pPr>
      <w:r>
        <w:t>Richiesta document</w:t>
      </w:r>
      <w:r w:rsidR="002A77D0">
        <w:t>azione integrativa relativa al</w:t>
      </w:r>
      <w:r w:rsidR="0048449C">
        <w:t xml:space="preserve">la segnalazione </w:t>
      </w:r>
      <w:proofErr w:type="spellStart"/>
      <w:r w:rsidR="0048449C">
        <w:t>cetificata</w:t>
      </w:r>
      <w:proofErr w:type="spellEnd"/>
      <w:r w:rsidR="0048449C">
        <w:t xml:space="preserve"> ai sensi dell’art. 24 del </w:t>
      </w:r>
      <w:r w:rsidR="0048449C" w:rsidRPr="0048449C">
        <w:t xml:space="preserve">D.P.R. n° 380/2001 e </w:t>
      </w:r>
      <w:proofErr w:type="spellStart"/>
      <w:r w:rsidR="0048449C" w:rsidRPr="0048449C">
        <w:t>succ</w:t>
      </w:r>
      <w:proofErr w:type="spellEnd"/>
      <w:r w:rsidR="0048449C" w:rsidRPr="0048449C">
        <w:t xml:space="preserve">. </w:t>
      </w:r>
      <w:proofErr w:type="spellStart"/>
      <w:r w:rsidR="0048449C" w:rsidRPr="0048449C">
        <w:t>mod</w:t>
      </w:r>
      <w:proofErr w:type="spellEnd"/>
      <w:r w:rsidR="0048449C" w:rsidRPr="0048449C">
        <w:t xml:space="preserve">. ed </w:t>
      </w:r>
      <w:proofErr w:type="spellStart"/>
      <w:r w:rsidR="0048449C" w:rsidRPr="0048449C">
        <w:t>integraz</w:t>
      </w:r>
      <w:proofErr w:type="spellEnd"/>
      <w:r w:rsidR="0048449C" w:rsidRPr="0048449C">
        <w:t xml:space="preserve">. </w:t>
      </w:r>
      <w:proofErr w:type="gramStart"/>
      <w:r w:rsidR="00670C81">
        <w:t>dell’</w:t>
      </w:r>
      <w:r>
        <w:t>agibilità</w:t>
      </w:r>
      <w:proofErr w:type="gramEnd"/>
      <w:r>
        <w:t xml:space="preserve">. </w:t>
      </w:r>
    </w:p>
    <w:p w:rsidR="002A77D0" w:rsidRDefault="002A77D0">
      <w:pPr>
        <w:ind w:left="708" w:firstLine="708"/>
      </w:pPr>
    </w:p>
    <w:p w:rsidR="002A77D0" w:rsidRPr="00850EE2" w:rsidRDefault="002A77D0" w:rsidP="00850EE2">
      <w:pPr>
        <w:ind w:left="708" w:firstLine="708"/>
        <w:rPr>
          <w:b/>
          <w:u w:val="single"/>
        </w:rPr>
      </w:pPr>
      <w:r w:rsidRPr="00850EE2">
        <w:rPr>
          <w:b/>
          <w:u w:val="single"/>
        </w:rPr>
        <w:t>RACCOMANDATA AR</w:t>
      </w:r>
    </w:p>
    <w:p w:rsidR="002A77D0" w:rsidRDefault="002A77D0">
      <w:pPr>
        <w:ind w:left="708" w:firstLine="708"/>
      </w:pPr>
      <w:r>
        <w:t xml:space="preserve"> </w:t>
      </w:r>
    </w:p>
    <w:tbl>
      <w:tblPr>
        <w:tblStyle w:val="Grigliatabella"/>
        <w:tblW w:w="10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9644"/>
      </w:tblGrid>
      <w:tr w:rsidR="00664B26" w:rsidTr="00664B26">
        <w:tc>
          <w:tcPr>
            <w:tcW w:w="426" w:type="dxa"/>
          </w:tcPr>
          <w:p w:rsidR="00664B26" w:rsidRDefault="00664B26" w:rsidP="006B3F4D">
            <w:pPr>
              <w:widowControl w:val="0"/>
              <w:ind w:right="15"/>
              <w:jc w:val="right"/>
            </w:pPr>
          </w:p>
        </w:tc>
        <w:tc>
          <w:tcPr>
            <w:tcW w:w="9644" w:type="dxa"/>
          </w:tcPr>
          <w:p w:rsidR="00664B26" w:rsidRPr="003B1ABE" w:rsidRDefault="00664B26" w:rsidP="006B3F4D">
            <w:pPr>
              <w:widowControl w:val="0"/>
              <w:ind w:left="3402" w:right="15" w:firstLine="264"/>
              <w:jc w:val="right"/>
              <w:rPr>
                <w:b/>
                <w:lang w:eastAsia="ar-SA"/>
              </w:rPr>
            </w:pPr>
            <w:r w:rsidRPr="003B1ABE">
              <w:rPr>
                <w:b/>
              </w:rPr>
              <w:t>[</w:t>
            </w:r>
            <w:proofErr w:type="spellStart"/>
            <w:proofErr w:type="gramStart"/>
            <w:r w:rsidRPr="003B1ABE">
              <w:rPr>
                <w:b/>
              </w:rPr>
              <w:t>richiedenti.nominativo;block</w:t>
            </w:r>
            <w:proofErr w:type="spellEnd"/>
            <w:proofErr w:type="gramEnd"/>
            <w:r w:rsidRPr="003B1ABE">
              <w:rPr>
                <w:b/>
              </w:rPr>
              <w:t>=</w:t>
            </w:r>
            <w:proofErr w:type="spellStart"/>
            <w:r w:rsidRPr="003B1ABE">
              <w:rPr>
                <w:b/>
              </w:rPr>
              <w:t>tbs:row</w:t>
            </w:r>
            <w:proofErr w:type="spellEnd"/>
            <w:r w:rsidRPr="003B1ABE">
              <w:rPr>
                <w:b/>
              </w:rPr>
              <w:t>]</w:t>
            </w:r>
          </w:p>
          <w:p w:rsidR="00664B26" w:rsidRDefault="00664B26" w:rsidP="006B3F4D">
            <w:pPr>
              <w:widowControl w:val="0"/>
              <w:ind w:left="4678" w:right="15" w:firstLine="264"/>
              <w:jc w:val="right"/>
              <w:rPr>
                <w:lang w:eastAsia="ar-SA"/>
              </w:rPr>
            </w:pPr>
            <w:r>
              <w:rPr>
                <w:lang w:eastAsia="ar-SA"/>
              </w:rPr>
              <w:t xml:space="preserve"> [</w:t>
            </w:r>
            <w:proofErr w:type="spellStart"/>
            <w:r>
              <w:rPr>
                <w:lang w:eastAsia="ar-SA"/>
              </w:rPr>
              <w:t>richiedente.titolod</w:t>
            </w:r>
            <w:proofErr w:type="spellEnd"/>
            <w:r>
              <w:rPr>
                <w:lang w:eastAsia="ar-SA"/>
              </w:rPr>
              <w:t>] [</w:t>
            </w:r>
            <w:proofErr w:type="spellStart"/>
            <w:r>
              <w:rPr>
                <w:lang w:eastAsia="ar-SA"/>
              </w:rPr>
              <w:t>richiedenti.ragsoc</w:t>
            </w:r>
            <w:proofErr w:type="spellEnd"/>
            <w:r>
              <w:rPr>
                <w:lang w:eastAsia="ar-SA"/>
              </w:rPr>
              <w:t>]</w:t>
            </w:r>
          </w:p>
          <w:p w:rsidR="00664B26" w:rsidRDefault="00664B26" w:rsidP="006B3F4D">
            <w:pPr>
              <w:widowControl w:val="0"/>
              <w:ind w:left="5700" w:right="15" w:firstLine="264"/>
              <w:jc w:val="right"/>
              <w:rPr>
                <w:lang w:eastAsia="ar-SA"/>
              </w:rPr>
            </w:pPr>
            <w:r>
              <w:rPr>
                <w:lang w:eastAsia="ar-SA"/>
              </w:rPr>
              <w:t>[</w:t>
            </w:r>
            <w:proofErr w:type="spellStart"/>
            <w:r>
              <w:rPr>
                <w:lang w:eastAsia="ar-SA"/>
              </w:rPr>
              <w:t>richiedenti.indirizzo</w:t>
            </w:r>
            <w:proofErr w:type="spellEnd"/>
            <w:r>
              <w:rPr>
                <w:lang w:eastAsia="ar-SA"/>
              </w:rPr>
              <w:t>]</w:t>
            </w:r>
          </w:p>
          <w:p w:rsidR="00664B26" w:rsidRDefault="00664B26" w:rsidP="006B3F4D">
            <w:pPr>
              <w:widowControl w:val="0"/>
              <w:ind w:left="1134" w:right="15" w:firstLine="264"/>
              <w:jc w:val="right"/>
              <w:rPr>
                <w:lang w:eastAsia="ar-SA"/>
              </w:rPr>
            </w:pPr>
            <w:r>
              <w:rPr>
                <w:lang w:eastAsia="ar-SA"/>
              </w:rPr>
              <w:t>[</w:t>
            </w:r>
            <w:proofErr w:type="spellStart"/>
            <w:proofErr w:type="gramStart"/>
            <w:r>
              <w:rPr>
                <w:lang w:eastAsia="ar-SA"/>
              </w:rPr>
              <w:t>richiedenti.cap</w:t>
            </w:r>
            <w:proofErr w:type="spellEnd"/>
            <w:proofErr w:type="gramEnd"/>
            <w:r>
              <w:rPr>
                <w:lang w:eastAsia="ar-SA"/>
              </w:rPr>
              <w:t>] – [</w:t>
            </w:r>
            <w:proofErr w:type="spellStart"/>
            <w:r>
              <w:rPr>
                <w:lang w:eastAsia="ar-SA"/>
              </w:rPr>
              <w:t>richiedenti.comune</w:t>
            </w:r>
            <w:proofErr w:type="spellEnd"/>
            <w:r>
              <w:rPr>
                <w:lang w:eastAsia="ar-SA"/>
              </w:rPr>
              <w:t>] ([</w:t>
            </w:r>
            <w:proofErr w:type="spellStart"/>
            <w:r>
              <w:rPr>
                <w:lang w:eastAsia="ar-SA"/>
              </w:rPr>
              <w:t>richiedenti.prov</w:t>
            </w:r>
            <w:proofErr w:type="spellEnd"/>
            <w:r>
              <w:rPr>
                <w:lang w:eastAsia="ar-SA"/>
              </w:rPr>
              <w:t>])</w:t>
            </w:r>
          </w:p>
          <w:p w:rsidR="00664B26" w:rsidRDefault="00664B26" w:rsidP="006B3F4D">
            <w:pPr>
              <w:widowControl w:val="0"/>
              <w:ind w:left="567" w:right="15" w:firstLine="264"/>
              <w:jc w:val="right"/>
            </w:pPr>
          </w:p>
        </w:tc>
      </w:tr>
      <w:tr w:rsidR="00664B26" w:rsidTr="00664B26">
        <w:tc>
          <w:tcPr>
            <w:tcW w:w="10070" w:type="dxa"/>
            <w:gridSpan w:val="2"/>
          </w:tcPr>
          <w:p w:rsidR="00664B26" w:rsidRDefault="00664B26" w:rsidP="006B3F4D">
            <w:pPr>
              <w:widowControl w:val="0"/>
              <w:ind w:left="3402" w:right="15" w:firstLine="264"/>
              <w:jc w:val="right"/>
            </w:pPr>
          </w:p>
        </w:tc>
      </w:tr>
      <w:tr w:rsidR="00664B26" w:rsidTr="00664B26">
        <w:tc>
          <w:tcPr>
            <w:tcW w:w="426" w:type="dxa"/>
          </w:tcPr>
          <w:p w:rsidR="00664B26" w:rsidRDefault="00664B26" w:rsidP="006B3F4D">
            <w:pPr>
              <w:widowControl w:val="0"/>
              <w:ind w:right="15"/>
              <w:jc w:val="right"/>
            </w:pPr>
          </w:p>
        </w:tc>
        <w:tc>
          <w:tcPr>
            <w:tcW w:w="9644" w:type="dxa"/>
          </w:tcPr>
          <w:p w:rsidR="00664B26" w:rsidRPr="003B1ABE" w:rsidRDefault="00664B26" w:rsidP="006B3F4D">
            <w:pPr>
              <w:widowControl w:val="0"/>
              <w:ind w:left="1843" w:right="15" w:firstLine="264"/>
              <w:jc w:val="right"/>
              <w:rPr>
                <w:b/>
                <w:lang w:eastAsia="ar-SA"/>
              </w:rPr>
            </w:pPr>
            <w:r w:rsidRPr="003B1ABE">
              <w:rPr>
                <w:b/>
                <w:lang w:eastAsia="ar-SA"/>
              </w:rPr>
              <w:t>[</w:t>
            </w:r>
            <w:proofErr w:type="spellStart"/>
            <w:proofErr w:type="gramStart"/>
            <w:r w:rsidRPr="003B1ABE">
              <w:rPr>
                <w:b/>
                <w:lang w:eastAsia="ar-SA"/>
              </w:rPr>
              <w:t>progettisti.nominativo</w:t>
            </w:r>
            <w:r w:rsidRPr="003B1ABE">
              <w:rPr>
                <w:b/>
              </w:rPr>
              <w:t>;block</w:t>
            </w:r>
            <w:proofErr w:type="spellEnd"/>
            <w:proofErr w:type="gramEnd"/>
            <w:r w:rsidRPr="003B1ABE">
              <w:rPr>
                <w:b/>
              </w:rPr>
              <w:t>=</w:t>
            </w:r>
            <w:proofErr w:type="spellStart"/>
            <w:r w:rsidRPr="003B1ABE">
              <w:rPr>
                <w:b/>
              </w:rPr>
              <w:t>tbs:row</w:t>
            </w:r>
            <w:proofErr w:type="spellEnd"/>
            <w:r w:rsidRPr="003B1ABE">
              <w:rPr>
                <w:b/>
                <w:lang w:eastAsia="ar-SA"/>
              </w:rPr>
              <w:t xml:space="preserve">] </w:t>
            </w:r>
          </w:p>
          <w:p w:rsidR="00664B26" w:rsidRDefault="00664B26" w:rsidP="006B3F4D">
            <w:pPr>
              <w:widowControl w:val="0"/>
              <w:ind w:left="5700" w:right="15" w:firstLine="264"/>
              <w:jc w:val="right"/>
              <w:rPr>
                <w:lang w:eastAsia="ar-SA"/>
              </w:rPr>
            </w:pPr>
            <w:r>
              <w:rPr>
                <w:lang w:eastAsia="ar-SA"/>
              </w:rPr>
              <w:t>[</w:t>
            </w:r>
            <w:proofErr w:type="spellStart"/>
            <w:r>
              <w:rPr>
                <w:lang w:eastAsia="ar-SA"/>
              </w:rPr>
              <w:t>progettisti.sede</w:t>
            </w:r>
            <w:proofErr w:type="spellEnd"/>
            <w:r>
              <w:rPr>
                <w:lang w:eastAsia="ar-SA"/>
              </w:rPr>
              <w:t>]</w:t>
            </w:r>
          </w:p>
          <w:p w:rsidR="00664B26" w:rsidRDefault="00664B26" w:rsidP="006B3F4D">
            <w:pPr>
              <w:widowControl w:val="0"/>
              <w:ind w:left="2443" w:right="15" w:firstLine="142"/>
              <w:jc w:val="right"/>
              <w:rPr>
                <w:lang w:eastAsia="ar-SA"/>
              </w:rPr>
            </w:pPr>
            <w:r>
              <w:rPr>
                <w:lang w:eastAsia="ar-SA"/>
              </w:rPr>
              <w:t>[</w:t>
            </w:r>
            <w:proofErr w:type="spellStart"/>
            <w:r>
              <w:rPr>
                <w:lang w:eastAsia="ar-SA"/>
              </w:rPr>
              <w:t>progettisti.capd</w:t>
            </w:r>
            <w:proofErr w:type="spellEnd"/>
            <w:r>
              <w:rPr>
                <w:lang w:eastAsia="ar-SA"/>
              </w:rPr>
              <w:t>] – [</w:t>
            </w:r>
            <w:proofErr w:type="spellStart"/>
            <w:r>
              <w:rPr>
                <w:lang w:eastAsia="ar-SA"/>
              </w:rPr>
              <w:t>progettisti.comuned</w:t>
            </w:r>
            <w:proofErr w:type="spellEnd"/>
            <w:r>
              <w:rPr>
                <w:lang w:eastAsia="ar-SA"/>
              </w:rPr>
              <w:t>] ([</w:t>
            </w:r>
            <w:proofErr w:type="spellStart"/>
            <w:r>
              <w:rPr>
                <w:lang w:eastAsia="ar-SA"/>
              </w:rPr>
              <w:t>progettisti.provd</w:t>
            </w:r>
            <w:proofErr w:type="spellEnd"/>
            <w:r>
              <w:rPr>
                <w:lang w:eastAsia="ar-SA"/>
              </w:rPr>
              <w:t>])</w:t>
            </w:r>
          </w:p>
          <w:p w:rsidR="00664B26" w:rsidRDefault="00664B26" w:rsidP="006B3F4D">
            <w:pPr>
              <w:widowControl w:val="0"/>
              <w:ind w:left="5700" w:right="15" w:firstLine="264"/>
              <w:jc w:val="right"/>
              <w:rPr>
                <w:lang w:eastAsia="ar-SA"/>
              </w:rPr>
            </w:pPr>
            <w:r>
              <w:rPr>
                <w:lang w:eastAsia="ar-SA"/>
              </w:rPr>
              <w:t xml:space="preserve">INVIATA VIA PEC </w:t>
            </w:r>
          </w:p>
          <w:p w:rsidR="00664B26" w:rsidRDefault="00664B26" w:rsidP="006B3F4D">
            <w:pPr>
              <w:widowControl w:val="0"/>
              <w:ind w:left="3402" w:right="15" w:firstLine="264"/>
              <w:jc w:val="right"/>
            </w:pPr>
          </w:p>
        </w:tc>
      </w:tr>
    </w:tbl>
    <w:p w:rsidR="0071725A" w:rsidRDefault="0071725A">
      <w:pPr>
        <w:pStyle w:val="Corpodeltesto2"/>
        <w:spacing w:line="360" w:lineRule="auto"/>
        <w:ind w:firstLine="709"/>
      </w:pPr>
    </w:p>
    <w:p w:rsidR="0071725A" w:rsidRDefault="00BE12DE">
      <w:pPr>
        <w:pStyle w:val="Corpodeltesto2"/>
        <w:spacing w:line="360" w:lineRule="auto"/>
        <w:ind w:firstLine="709"/>
      </w:pPr>
      <w:r>
        <w:t xml:space="preserve">In relazione alla </w:t>
      </w:r>
      <w:r w:rsidR="00670C81">
        <w:t>domanda di agibilità</w:t>
      </w:r>
      <w:r>
        <w:t xml:space="preserve">, pervenuta </w:t>
      </w:r>
      <w:r w:rsidR="002A77D0">
        <w:t>a questo Sportello Unico per l’</w:t>
      </w:r>
      <w:r>
        <w:t xml:space="preserve">Edilizia in data </w:t>
      </w:r>
      <w:r w:rsidR="00C475A6" w:rsidRPr="00C475A6">
        <w:t>[</w:t>
      </w:r>
      <w:proofErr w:type="spellStart"/>
      <w:r w:rsidR="00C475A6" w:rsidRPr="00C475A6">
        <w:t>abitabilita_data_richiesta</w:t>
      </w:r>
      <w:proofErr w:type="spellEnd"/>
      <w:r w:rsidR="00C475A6" w:rsidRPr="00C475A6">
        <w:t>]</w:t>
      </w:r>
      <w:r w:rsidRPr="00C475A6">
        <w:t xml:space="preserve">, </w:t>
      </w:r>
      <w:proofErr w:type="spellStart"/>
      <w:r w:rsidRPr="00C475A6">
        <w:t>Prot</w:t>
      </w:r>
      <w:proofErr w:type="spellEnd"/>
      <w:r w:rsidRPr="00C475A6">
        <w:t xml:space="preserve">. </w:t>
      </w:r>
      <w:r w:rsidR="00C475A6" w:rsidRPr="00C475A6">
        <w:t>[</w:t>
      </w:r>
      <w:proofErr w:type="spellStart"/>
      <w:proofErr w:type="gramStart"/>
      <w:r w:rsidR="00C475A6" w:rsidRPr="00C475A6">
        <w:t>abitabilita</w:t>
      </w:r>
      <w:proofErr w:type="gramEnd"/>
      <w:r w:rsidR="00C475A6" w:rsidRPr="00C475A6">
        <w:t>_data_protocollo</w:t>
      </w:r>
      <w:proofErr w:type="spellEnd"/>
      <w:r w:rsidR="00C475A6" w:rsidRPr="00C475A6">
        <w:t>]</w:t>
      </w:r>
      <w:r w:rsidRPr="00C475A6">
        <w:t xml:space="preserve"> si </w:t>
      </w:r>
      <w:r>
        <w:t>comunic</w:t>
      </w:r>
      <w:r w:rsidR="00F47626">
        <w:t>a i sensi dell’</w:t>
      </w:r>
      <w:r>
        <w:t xml:space="preserve">art. </w:t>
      </w:r>
      <w:r w:rsidR="00664B26">
        <w:t>24</w:t>
      </w:r>
      <w:r>
        <w:t xml:space="preserve"> comma 5 </w:t>
      </w:r>
      <w:r w:rsidR="00664B26">
        <w:t xml:space="preserve">del D.P.R. n° 380/2001 e </w:t>
      </w:r>
      <w:proofErr w:type="spellStart"/>
      <w:r w:rsidR="00664B26">
        <w:t>succ</w:t>
      </w:r>
      <w:proofErr w:type="spellEnd"/>
      <w:r w:rsidR="00664B26">
        <w:t xml:space="preserve">. </w:t>
      </w:r>
      <w:proofErr w:type="spellStart"/>
      <w:r w:rsidR="00664B26">
        <w:t>mod</w:t>
      </w:r>
      <w:proofErr w:type="spellEnd"/>
      <w:r w:rsidR="00664B26">
        <w:t xml:space="preserve">. ed </w:t>
      </w:r>
      <w:proofErr w:type="spellStart"/>
      <w:r w:rsidR="00664B26">
        <w:t>integraz</w:t>
      </w:r>
      <w:proofErr w:type="spellEnd"/>
      <w:r w:rsidR="00664B26">
        <w:t xml:space="preserve">.  </w:t>
      </w:r>
      <w:proofErr w:type="gramStart"/>
      <w:r w:rsidR="0048449C">
        <w:t>p</w:t>
      </w:r>
      <w:r>
        <w:t>er</w:t>
      </w:r>
      <w:proofErr w:type="gramEnd"/>
      <w:r>
        <w:t xml:space="preserve"> la definizione di quanto indicato all’oggetto e con rif</w:t>
      </w:r>
      <w:r w:rsidR="00F47626">
        <w:t>erimento alla vigente normativa</w:t>
      </w:r>
      <w:r>
        <w:t>, si rende necessario integrare la pratica con gli elementi sotto</w:t>
      </w:r>
      <w:r w:rsidR="00F47626">
        <w:t xml:space="preserve"> riportati</w:t>
      </w:r>
      <w:r>
        <w:t>:</w:t>
      </w:r>
    </w:p>
    <w:p w:rsidR="0071725A" w:rsidRDefault="0071725A">
      <w:pPr>
        <w:rPr>
          <w:b/>
        </w:rPr>
      </w:pPr>
    </w:p>
    <w:p w:rsidR="0048449C" w:rsidRPr="0048449C" w:rsidRDefault="0048449C" w:rsidP="0048449C">
      <w:pPr>
        <w:numPr>
          <w:ilvl w:val="0"/>
          <w:numId w:val="7"/>
        </w:numPr>
        <w:spacing w:line="360" w:lineRule="auto"/>
        <w:jc w:val="both"/>
        <w:rPr>
          <w:b/>
        </w:rPr>
      </w:pPr>
      <w:r>
        <w:rPr>
          <w:b/>
        </w:rPr>
        <w:t>A</w:t>
      </w:r>
      <w:r w:rsidRPr="0048449C">
        <w:rPr>
          <w:b/>
        </w:rPr>
        <w:t xml:space="preserve">ttestazione del direttore dei lavori o, qualora non nominato, di un professionista abilitato che assevera la sussistenza delle condizioni di cui al comma 1 dell’art. 24 del D.P.R. n° 380/2001 e </w:t>
      </w:r>
      <w:proofErr w:type="spellStart"/>
      <w:r w:rsidRPr="0048449C">
        <w:rPr>
          <w:b/>
        </w:rPr>
        <w:t>succ</w:t>
      </w:r>
      <w:proofErr w:type="spellEnd"/>
      <w:r w:rsidRPr="0048449C">
        <w:rPr>
          <w:b/>
        </w:rPr>
        <w:t xml:space="preserve">. </w:t>
      </w:r>
      <w:proofErr w:type="spellStart"/>
      <w:r w:rsidRPr="0048449C">
        <w:rPr>
          <w:b/>
        </w:rPr>
        <w:t>mod</w:t>
      </w:r>
      <w:proofErr w:type="spellEnd"/>
      <w:r w:rsidRPr="0048449C">
        <w:rPr>
          <w:b/>
        </w:rPr>
        <w:t xml:space="preserve">. ed </w:t>
      </w:r>
      <w:proofErr w:type="spellStart"/>
      <w:proofErr w:type="gramStart"/>
      <w:r w:rsidRPr="0048449C">
        <w:rPr>
          <w:b/>
        </w:rPr>
        <w:t>integraz</w:t>
      </w:r>
      <w:proofErr w:type="spellEnd"/>
      <w:r w:rsidRPr="0048449C">
        <w:rPr>
          <w:b/>
        </w:rPr>
        <w:t>.;</w:t>
      </w:r>
      <w:proofErr w:type="gramEnd"/>
    </w:p>
    <w:p w:rsidR="0048449C" w:rsidRDefault="0048449C">
      <w:pPr>
        <w:numPr>
          <w:ilvl w:val="0"/>
          <w:numId w:val="7"/>
        </w:numPr>
        <w:spacing w:line="360" w:lineRule="auto"/>
        <w:jc w:val="both"/>
        <w:rPr>
          <w:b/>
        </w:rPr>
      </w:pPr>
      <w:r>
        <w:rPr>
          <w:b/>
        </w:rPr>
        <w:t>C</w:t>
      </w:r>
      <w:r w:rsidRPr="0048449C">
        <w:rPr>
          <w:b/>
        </w:rPr>
        <w:t>ertificato di collaudo statico di cui all'articolo 67 ovvero, per gli interventi di cui al comma 8-bis del medesimo articolo, dichiarazione di regolare esecuzione resa dal direttore dei lavori;</w:t>
      </w:r>
    </w:p>
    <w:p w:rsidR="0048449C" w:rsidRPr="0048449C" w:rsidRDefault="0048449C" w:rsidP="00FE57B6">
      <w:pPr>
        <w:numPr>
          <w:ilvl w:val="0"/>
          <w:numId w:val="7"/>
        </w:numPr>
        <w:spacing w:line="360" w:lineRule="auto"/>
        <w:jc w:val="both"/>
        <w:rPr>
          <w:b/>
        </w:rPr>
      </w:pPr>
      <w:r w:rsidRPr="0048449C">
        <w:rPr>
          <w:b/>
          <w:shd w:val="clear" w:color="auto" w:fill="F9F8F4"/>
        </w:rPr>
        <w:t>Dichiarazione di conformità delle opere realizzate alla normativa vigente in materia di accessibilità e superamento delle barriere architettoniche di cui all'articolo 77, nonché all'articolo 82;</w:t>
      </w:r>
    </w:p>
    <w:p w:rsidR="00F47626" w:rsidRPr="0048449C" w:rsidRDefault="0048449C" w:rsidP="00FE57B6">
      <w:pPr>
        <w:numPr>
          <w:ilvl w:val="0"/>
          <w:numId w:val="7"/>
        </w:numPr>
        <w:spacing w:line="360" w:lineRule="auto"/>
        <w:jc w:val="both"/>
        <w:rPr>
          <w:b/>
        </w:rPr>
      </w:pPr>
      <w:r w:rsidRPr="0048449C">
        <w:rPr>
          <w:b/>
          <w:shd w:val="clear" w:color="auto" w:fill="F9F8F4"/>
        </w:rPr>
        <w:t>Gli estremi dell'avvenuta dichiarazione di aggiornamento catastale;</w:t>
      </w:r>
    </w:p>
    <w:p w:rsidR="0048449C" w:rsidRPr="0048449C" w:rsidRDefault="0048449C" w:rsidP="00FE57B6">
      <w:pPr>
        <w:numPr>
          <w:ilvl w:val="0"/>
          <w:numId w:val="7"/>
        </w:numPr>
        <w:spacing w:line="360" w:lineRule="auto"/>
        <w:jc w:val="both"/>
        <w:rPr>
          <w:b/>
        </w:rPr>
      </w:pPr>
      <w:r w:rsidRPr="0048449C">
        <w:rPr>
          <w:b/>
          <w:shd w:val="clear" w:color="auto" w:fill="F9F8F4"/>
        </w:rPr>
        <w:t>Dichiarazione dell'impresa installatrice, che attesta la conformità degli impianti installati negli edifici alle condizioni di sicurezza, igiene, salubrità, risparmio energetico prescritte dalla disciplina vigente ovvero, ove previsto, certificato di collaudo degli stessi.</w:t>
      </w:r>
    </w:p>
    <w:p w:rsidR="0071725A" w:rsidRDefault="0071725A"/>
    <w:p w:rsidR="0071725A" w:rsidRDefault="00BE12DE">
      <w:pPr>
        <w:spacing w:line="360" w:lineRule="auto"/>
        <w:ind w:firstLine="680"/>
        <w:jc w:val="both"/>
      </w:pPr>
      <w:r>
        <w:t>Si resta in attesa di quanto richiesto, facendo presente che la pratica resta sospesa e, nel contempo, l’immobile non può essere utilizzato pena le sanzioni previste per legge.</w:t>
      </w:r>
    </w:p>
    <w:p w:rsidR="0071725A" w:rsidRDefault="0071725A">
      <w:pPr>
        <w:spacing w:line="360" w:lineRule="auto"/>
      </w:pPr>
    </w:p>
    <w:p w:rsidR="0071725A" w:rsidRDefault="00BE12DE">
      <w:pPr>
        <w:spacing w:line="360" w:lineRule="auto"/>
        <w:ind w:left="709"/>
      </w:pPr>
      <w:r>
        <w:t xml:space="preserve">Distinti saluti.  </w:t>
      </w:r>
    </w:p>
    <w:p w:rsidR="0071725A" w:rsidRDefault="00BE12DE">
      <w:pPr>
        <w:pStyle w:val="Titolo4"/>
      </w:pPr>
      <w:r>
        <w:lastRenderedPageBreak/>
        <w:t xml:space="preserve">Il Responsabile </w:t>
      </w:r>
      <w:r w:rsidR="00F47626">
        <w:t>del Procedimento</w:t>
      </w:r>
    </w:p>
    <w:p w:rsidR="0071725A" w:rsidRPr="00F47626" w:rsidRDefault="00BE12DE" w:rsidP="00F47626">
      <w:pPr>
        <w:pStyle w:val="Titolo4"/>
        <w:jc w:val="center"/>
        <w:rPr>
          <w:b w:val="0"/>
          <w:sz w:val="12"/>
        </w:rPr>
      </w:pPr>
      <w:r>
        <w:t xml:space="preserve">                                                                                                         </w:t>
      </w:r>
      <w:r w:rsidR="00F47626">
        <w:t xml:space="preserve">                                    </w:t>
      </w:r>
      <w:r>
        <w:t xml:space="preserve">   </w:t>
      </w:r>
      <w:r w:rsidR="00F47626" w:rsidRPr="00F47626">
        <w:rPr>
          <w:b w:val="0"/>
        </w:rPr>
        <w:t xml:space="preserve">(Geom. Andrea Fagioli) </w:t>
      </w:r>
    </w:p>
    <w:p w:rsidR="0071725A" w:rsidRDefault="0071725A"/>
    <w:p w:rsidR="0071725A" w:rsidRDefault="0071725A"/>
    <w:p w:rsidR="00EB74D3" w:rsidRDefault="00BE12DE">
      <w:pPr>
        <w:ind w:left="1418"/>
      </w:pPr>
      <w:r>
        <w:t xml:space="preserve">                                                                                       </w:t>
      </w:r>
    </w:p>
    <w:sectPr w:rsidR="00EB74D3">
      <w:footerReference w:type="default" r:id="rId8"/>
      <w:footerReference w:type="first" r:id="rId9"/>
      <w:type w:val="continuous"/>
      <w:pgSz w:w="11907" w:h="16840" w:code="9"/>
      <w:pgMar w:top="284" w:right="992" w:bottom="284" w:left="851" w:header="720" w:footer="416"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2DE" w:rsidRDefault="00BE12DE">
      <w:r>
        <w:separator/>
      </w:r>
    </w:p>
  </w:endnote>
  <w:endnote w:type="continuationSeparator" w:id="0">
    <w:p w:rsidR="00BE12DE" w:rsidRDefault="00BE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N)">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Stylus BT">
    <w:panose1 w:val="020E0402020206020304"/>
    <w:charset w:val="00"/>
    <w:family w:val="swiss"/>
    <w:pitch w:val="variable"/>
    <w:sig w:usb0="00000087" w:usb1="00000000" w:usb2="00000000" w:usb3="00000000" w:csb0="0000001B" w:csb1="00000000"/>
  </w:font>
  <w:font w:name="PigNoseTyp">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25A" w:rsidRDefault="00BE12DE">
    <w:pPr>
      <w:pStyle w:val="Pidipagina"/>
      <w:framePr w:wrap="auto" w:vAnchor="text" w:hAnchor="margin" w:xAlign="center" w:y="1"/>
      <w:rPr>
        <w:rStyle w:val="Numeropagina"/>
        <w:rFonts w:ascii="Times New Roman" w:hAnsi="Times New Roman"/>
        <w:sz w:val="16"/>
      </w:rPr>
    </w:pPr>
    <w:r>
      <w:rPr>
        <w:rStyle w:val="Numeropagina"/>
        <w:rFonts w:ascii="Times New Roman" w:hAnsi="Times New Roman"/>
        <w:sz w:val="16"/>
      </w:rPr>
      <w:fldChar w:fldCharType="begin"/>
    </w:r>
    <w:r>
      <w:rPr>
        <w:rStyle w:val="Numeropagina"/>
        <w:rFonts w:ascii="Times New Roman" w:hAnsi="Times New Roman"/>
        <w:sz w:val="16"/>
      </w:rPr>
      <w:instrText xml:space="preserve">PAGE  </w:instrText>
    </w:r>
    <w:r>
      <w:rPr>
        <w:rStyle w:val="Numeropagina"/>
        <w:rFonts w:ascii="Times New Roman" w:hAnsi="Times New Roman"/>
        <w:sz w:val="16"/>
      </w:rPr>
      <w:fldChar w:fldCharType="separate"/>
    </w:r>
    <w:r w:rsidR="002D2E26">
      <w:rPr>
        <w:rStyle w:val="Numeropagina"/>
        <w:rFonts w:ascii="Times New Roman" w:hAnsi="Times New Roman"/>
        <w:noProof/>
        <w:sz w:val="16"/>
      </w:rPr>
      <w:t>2</w:t>
    </w:r>
    <w:r>
      <w:rPr>
        <w:rStyle w:val="Numeropagina"/>
        <w:rFonts w:ascii="Times New Roman" w:hAnsi="Times New Roman"/>
        <w:sz w:val="16"/>
      </w:rPr>
      <w:fldChar w:fldCharType="end"/>
    </w:r>
  </w:p>
  <w:p w:rsidR="0071725A" w:rsidRDefault="0071725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25A" w:rsidRDefault="00BE12DE">
    <w:pPr>
      <w:pStyle w:val="Pidipagina"/>
      <w:tabs>
        <w:tab w:val="clear" w:pos="9638"/>
        <w:tab w:val="left" w:pos="6570"/>
      </w:tabs>
      <w:jc w:val="center"/>
    </w:pPr>
    <w:proofErr w:type="gramStart"/>
    <w:r>
      <w:rPr>
        <w:rFonts w:ascii="Arial" w:hAnsi="Arial" w:cs="Arial"/>
        <w:sz w:val="10"/>
      </w:rPr>
      <w:t>via</w:t>
    </w:r>
    <w:proofErr w:type="gramEnd"/>
    <w:r>
      <w:rPr>
        <w:rFonts w:ascii="Arial" w:hAnsi="Arial" w:cs="Arial"/>
        <w:sz w:val="10"/>
      </w:rPr>
      <w:t xml:space="preserve"> San Francesco, 441 – CAP 18011 – Tel. 0184/476222 – Fax 0184/477200 Codice Fiscale-Partita IVA n. 00089460083 – www.taggia.it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2DE" w:rsidRDefault="00BE12DE">
      <w:r>
        <w:separator/>
      </w:r>
    </w:p>
  </w:footnote>
  <w:footnote w:type="continuationSeparator" w:id="0">
    <w:p w:rsidR="00BE12DE" w:rsidRDefault="00BE12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8BE2D8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3"/>
    <w:multiLevelType w:val="singleLevel"/>
    <w:tmpl w:val="00000003"/>
    <w:name w:val="WW8Num3"/>
    <w:lvl w:ilvl="0">
      <w:start w:val="1"/>
      <w:numFmt w:val="decimal"/>
      <w:lvlText w:val="%1."/>
      <w:lvlJc w:val="left"/>
      <w:pPr>
        <w:tabs>
          <w:tab w:val="num" w:pos="1429"/>
        </w:tabs>
        <w:ind w:left="1429" w:hanging="360"/>
      </w:pPr>
    </w:lvl>
  </w:abstractNum>
  <w:abstractNum w:abstractNumId="2" w15:restartNumberingAfterBreak="0">
    <w:nsid w:val="00254B62"/>
    <w:multiLevelType w:val="singleLevel"/>
    <w:tmpl w:val="13BECE12"/>
    <w:lvl w:ilvl="0">
      <w:start w:val="1"/>
      <w:numFmt w:val="bullet"/>
      <w:pStyle w:val="Puntoelenco2"/>
      <w:lvlText w:val=""/>
      <w:lvlJc w:val="left"/>
      <w:pPr>
        <w:tabs>
          <w:tab w:val="num" w:pos="2268"/>
        </w:tabs>
        <w:ind w:left="2268" w:hanging="397"/>
      </w:pPr>
      <w:rPr>
        <w:rFonts w:ascii="Symbol" w:hAnsi="Symbol" w:hint="default"/>
      </w:rPr>
    </w:lvl>
  </w:abstractNum>
  <w:abstractNum w:abstractNumId="3" w15:restartNumberingAfterBreak="0">
    <w:nsid w:val="136C4CE7"/>
    <w:multiLevelType w:val="hybridMultilevel"/>
    <w:tmpl w:val="DBFC14A8"/>
    <w:lvl w:ilvl="0" w:tplc="C02CDE6E">
      <w:start w:val="16"/>
      <w:numFmt w:val="bullet"/>
      <w:lvlText w:val="-"/>
      <w:lvlJc w:val="left"/>
      <w:pPr>
        <w:tabs>
          <w:tab w:val="num" w:pos="360"/>
        </w:tabs>
        <w:ind w:left="340" w:hanging="34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A17159"/>
    <w:multiLevelType w:val="hybridMultilevel"/>
    <w:tmpl w:val="8CD66880"/>
    <w:lvl w:ilvl="0" w:tplc="66567D50">
      <w:start w:val="1"/>
      <w:numFmt w:val="bullet"/>
      <w:lvlText w:val=""/>
      <w:lvlJc w:val="left"/>
      <w:pPr>
        <w:tabs>
          <w:tab w:val="num" w:pos="1040"/>
        </w:tabs>
        <w:ind w:left="1040" w:hanging="360"/>
      </w:pPr>
      <w:rPr>
        <w:rFonts w:ascii="Wingdings" w:hAnsi="Wingdings" w:hint="default"/>
        <w:sz w:val="16"/>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D377E1"/>
    <w:multiLevelType w:val="hybridMultilevel"/>
    <w:tmpl w:val="8CD66880"/>
    <w:lvl w:ilvl="0" w:tplc="B40E2C36">
      <w:numFmt w:val="bullet"/>
      <w:lvlText w:val="-"/>
      <w:lvlJc w:val="left"/>
      <w:pPr>
        <w:tabs>
          <w:tab w:val="num" w:pos="1040"/>
        </w:tabs>
        <w:ind w:left="104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0E7516"/>
    <w:multiLevelType w:val="singleLevel"/>
    <w:tmpl w:val="E17AC4E2"/>
    <w:lvl w:ilvl="0">
      <w:numFmt w:val="bullet"/>
      <w:lvlText w:val="-"/>
      <w:lvlJc w:val="left"/>
      <w:pPr>
        <w:tabs>
          <w:tab w:val="num" w:pos="2495"/>
        </w:tabs>
        <w:ind w:left="2495" w:hanging="510"/>
      </w:pPr>
      <w:rPr>
        <w:rFonts w:hint="default"/>
      </w:rPr>
    </w:lvl>
  </w:abstractNum>
  <w:abstractNum w:abstractNumId="7" w15:restartNumberingAfterBreak="0">
    <w:nsid w:val="4FB403D8"/>
    <w:multiLevelType w:val="hybridMultilevel"/>
    <w:tmpl w:val="8CD66880"/>
    <w:lvl w:ilvl="0" w:tplc="B082F300">
      <w:start w:val="1"/>
      <w:numFmt w:val="lowerLetter"/>
      <w:lvlText w:val="%1)"/>
      <w:lvlJc w:val="left"/>
      <w:pPr>
        <w:tabs>
          <w:tab w:val="num" w:pos="1040"/>
        </w:tabs>
        <w:ind w:left="104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it-IT" w:vendorID="3" w:dllVersion="517" w:checkStyle="1"/>
  <w:proofState w:spelling="clean" w:grammar="clean"/>
  <w:attachedTemplate r:id="rId1"/>
  <w:defaultTabStop w:val="708"/>
  <w:hyphenationZone w:val="283"/>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D3"/>
    <w:rsid w:val="002A77D0"/>
    <w:rsid w:val="002D2E26"/>
    <w:rsid w:val="0048449C"/>
    <w:rsid w:val="00664B26"/>
    <w:rsid w:val="00670C81"/>
    <w:rsid w:val="0071725A"/>
    <w:rsid w:val="00BE12DE"/>
    <w:rsid w:val="00C475A6"/>
    <w:rsid w:val="00EB74D3"/>
    <w:rsid w:val="00F476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DF09C0-F4C0-459C-A9FC-32B5942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pPr>
      <w:keepNext/>
      <w:framePr w:w="9073" w:h="1597" w:hSpace="141" w:wrap="auto" w:vAnchor="text" w:hAnchor="page" w:x="2247"/>
      <w:outlineLvl w:val="0"/>
    </w:pPr>
    <w:rPr>
      <w:color w:val="000080"/>
      <w:sz w:val="76"/>
    </w:rPr>
  </w:style>
  <w:style w:type="paragraph" w:styleId="Titolo2">
    <w:name w:val="heading 2"/>
    <w:basedOn w:val="Normale"/>
    <w:next w:val="Normale"/>
    <w:qFormat/>
    <w:pPr>
      <w:keepNext/>
      <w:outlineLvl w:val="1"/>
    </w:pPr>
    <w:rPr>
      <w:u w:val="single"/>
    </w:rPr>
  </w:style>
  <w:style w:type="paragraph" w:styleId="Titolo3">
    <w:name w:val="heading 3"/>
    <w:basedOn w:val="Normale"/>
    <w:next w:val="Normale"/>
    <w:qFormat/>
    <w:pPr>
      <w:keepNext/>
      <w:jc w:val="center"/>
      <w:outlineLvl w:val="2"/>
    </w:pPr>
    <w:rPr>
      <w:b/>
      <w:bCs/>
      <w:u w:val="single"/>
    </w:rPr>
  </w:style>
  <w:style w:type="paragraph" w:styleId="Titolo4">
    <w:name w:val="heading 4"/>
    <w:basedOn w:val="Normale"/>
    <w:next w:val="Normale"/>
    <w:qFormat/>
    <w:pPr>
      <w:keepNext/>
      <w:jc w:val="right"/>
      <w:outlineLvl w:val="3"/>
    </w:pPr>
    <w:rPr>
      <w:b/>
      <w:bCs/>
    </w:rPr>
  </w:style>
  <w:style w:type="paragraph" w:styleId="Titolo6">
    <w:name w:val="heading 6"/>
    <w:basedOn w:val="Normale"/>
    <w:next w:val="Normale"/>
    <w:qFormat/>
    <w:pPr>
      <w:keepNext/>
      <w:tabs>
        <w:tab w:val="left" w:pos="1584"/>
        <w:tab w:val="left" w:pos="2304"/>
        <w:tab w:val="left" w:pos="3024"/>
        <w:tab w:val="left" w:pos="3744"/>
        <w:tab w:val="left" w:pos="4464"/>
        <w:tab w:val="left" w:pos="5184"/>
        <w:tab w:val="left" w:pos="5904"/>
        <w:tab w:val="left" w:pos="6624"/>
      </w:tabs>
      <w:jc w:val="right"/>
      <w:outlineLvl w:val="5"/>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emiHidden/>
  </w:style>
  <w:style w:type="paragraph" w:styleId="Pidipagina">
    <w:name w:val="footer"/>
    <w:basedOn w:val="Normale"/>
    <w:semiHidden/>
    <w:pPr>
      <w:tabs>
        <w:tab w:val="center" w:pos="4819"/>
        <w:tab w:val="right" w:pos="9638"/>
      </w:tabs>
    </w:pPr>
    <w:rPr>
      <w:rFonts w:ascii="Univers (WN)" w:hAnsi="Univers (WN)"/>
    </w:rPr>
  </w:style>
  <w:style w:type="paragraph" w:styleId="Didascalia">
    <w:name w:val="caption"/>
    <w:basedOn w:val="Normale"/>
    <w:next w:val="Normale"/>
    <w:qFormat/>
    <w:pPr>
      <w:framePr w:w="8551" w:h="1597" w:hSpace="141" w:wrap="auto" w:vAnchor="text" w:hAnchor="page" w:x="2235" w:y="85"/>
      <w:ind w:firstLine="708"/>
    </w:pPr>
    <w:rPr>
      <w:color w:val="0000FF"/>
      <w:sz w:val="24"/>
    </w:rPr>
  </w:style>
  <w:style w:type="paragraph" w:styleId="Corpotesto">
    <w:name w:val="Body Text"/>
    <w:basedOn w:val="Normale"/>
    <w:semiHidden/>
    <w:rPr>
      <w:color w:val="000080"/>
    </w:rPr>
  </w:style>
  <w:style w:type="paragraph" w:styleId="Mappadocumento">
    <w:name w:val="Document Map"/>
    <w:basedOn w:val="Normale"/>
    <w:semiHidden/>
    <w:pPr>
      <w:shd w:val="clear" w:color="auto" w:fill="000080"/>
    </w:pPr>
    <w:rPr>
      <w:rFonts w:ascii="Tahoma" w:hAnsi="Tahoma" w:cs="Tahoma"/>
    </w:rPr>
  </w:style>
  <w:style w:type="paragraph" w:styleId="Corpodeltesto2">
    <w:name w:val="Body Text 2"/>
    <w:basedOn w:val="Normale"/>
    <w:semiHidden/>
    <w:pPr>
      <w:jc w:val="both"/>
    </w:pPr>
  </w:style>
  <w:style w:type="paragraph" w:styleId="Intestazione">
    <w:name w:val="header"/>
    <w:basedOn w:val="Normale"/>
    <w:semiHidden/>
    <w:pPr>
      <w:tabs>
        <w:tab w:val="center" w:pos="4819"/>
        <w:tab w:val="right" w:pos="9638"/>
      </w:tabs>
    </w:pPr>
  </w:style>
  <w:style w:type="paragraph" w:styleId="Puntoelenco2">
    <w:name w:val="List Bullet 2"/>
    <w:basedOn w:val="Normale"/>
    <w:autoRedefine/>
    <w:semiHidden/>
    <w:pPr>
      <w:numPr>
        <w:numId w:val="3"/>
      </w:numPr>
    </w:pPr>
  </w:style>
  <w:style w:type="paragraph" w:styleId="Rientrocorpodeltesto">
    <w:name w:val="Body Text Indent"/>
    <w:basedOn w:val="Normale"/>
    <w:semiHidden/>
    <w:pPr>
      <w:tabs>
        <w:tab w:val="left" w:pos="1584"/>
        <w:tab w:val="left" w:pos="2304"/>
        <w:tab w:val="left" w:pos="3024"/>
        <w:tab w:val="left" w:pos="3744"/>
        <w:tab w:val="left" w:pos="4464"/>
        <w:tab w:val="left" w:pos="5184"/>
        <w:tab w:val="left" w:pos="5904"/>
        <w:tab w:val="left" w:pos="6624"/>
      </w:tabs>
      <w:ind w:left="1134" w:firstLine="851"/>
      <w:jc w:val="both"/>
    </w:pPr>
    <w:rPr>
      <w:sz w:val="24"/>
    </w:rPr>
  </w:style>
  <w:style w:type="table" w:styleId="Grigliatabella">
    <w:name w:val="Table Grid"/>
    <w:basedOn w:val="Tabellanormale"/>
    <w:uiPriority w:val="39"/>
    <w:rsid w:val="00664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Y:\_Interna\SUE\Agibilit&#224;\Richiesta_Agibilit&#224;.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Richiesta_Agibilità</Template>
  <TotalTime>70</TotalTime>
  <Pages>2</Pages>
  <Words>295</Words>
  <Characters>2540</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COMUNE DI TAGGIA</vt:lpstr>
    </vt:vector>
  </TitlesOfParts>
  <Company> </Company>
  <LinksUpToDate>false</LinksUpToDate>
  <CharactersWithSpaces>2830</CharactersWithSpaces>
  <SharedDoc>false</SharedDoc>
  <HLinks>
    <vt:vector size="6" baseType="variant">
      <vt:variant>
        <vt:i4>5505030</vt:i4>
      </vt:variant>
      <vt:variant>
        <vt:i4>-1</vt:i4>
      </vt:variant>
      <vt:variant>
        <vt:i4>1030</vt:i4>
      </vt:variant>
      <vt:variant>
        <vt:i4>1</vt:i4>
      </vt:variant>
      <vt:variant>
        <vt:lpwstr>..\Andrea\SportelloUnicoEdilizia\Ufficio\LogoTaggia.bmp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TAGGIA</dc:title>
  <dc:subject/>
  <dc:creator>Andrea Fagioli</dc:creator>
  <cp:keywords/>
  <cp:lastModifiedBy>Andrea Fagioli</cp:lastModifiedBy>
  <cp:revision>5</cp:revision>
  <cp:lastPrinted>2003-11-13T10:22:00Z</cp:lastPrinted>
  <dcterms:created xsi:type="dcterms:W3CDTF">2016-08-04T09:50:00Z</dcterms:created>
  <dcterms:modified xsi:type="dcterms:W3CDTF">2017-08-17T06:49:00Z</dcterms:modified>
</cp:coreProperties>
</file>