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1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0211"/>
      </w:tblGrid>
      <w:tr w:rsidR="00C44A97" w:rsidTr="00217F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rPr>
                <w:rFonts w:ascii="Bitstream Vera Serif" w:hAnsi="Bitstream Vera Serif" w:cs="Bitstream Vera Serif"/>
                <w:sz w:val="32"/>
                <w:szCs w:val="32"/>
                <w:lang/>
              </w:rPr>
            </w:pPr>
            <w:r w:rsidRPr="009F0892">
              <w:rPr>
                <w:rFonts w:ascii="Bitstream Vera Serif" w:hAnsi="Bitstream Vera Serif" w:cs="Bitstream Vera Serif"/>
                <w:sz w:val="32"/>
                <w:szCs w:val="32"/>
                <w:lang/>
              </w:rPr>
              <w:t>Presentata in  data  : _________________________________________</w:t>
            </w: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rPr>
                <w:rFonts w:ascii="Bitstream Vera Serif" w:hAnsi="Bitstream Vera Serif" w:cs="Bitstream Vera Serif"/>
                <w:sz w:val="32"/>
                <w:szCs w:val="32"/>
                <w:lang/>
              </w:rPr>
            </w:pPr>
            <w:r w:rsidRPr="009F0892">
              <w:rPr>
                <w:rFonts w:ascii="Bitstream Vera Serif" w:hAnsi="Bitstream Vera Serif" w:cs="Bitstream Vera Serif"/>
                <w:sz w:val="32"/>
                <w:szCs w:val="32"/>
                <w:lang/>
              </w:rPr>
              <w:t>Prot. N° : _______________________ del _________________________</w:t>
            </w: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spacing w:line="360" w:lineRule="auto"/>
              <w:rPr>
                <w:rFonts w:ascii="Bitstream Vera Serif" w:hAnsi="Bitstream Vera Serif" w:cs="Bitstream Vera Serif"/>
                <w:sz w:val="32"/>
                <w:szCs w:val="32"/>
                <w:lang/>
              </w:rPr>
            </w:pPr>
            <w:r w:rsidRPr="009F0892">
              <w:rPr>
                <w:rFonts w:ascii="Bitstream Vera Serif" w:hAnsi="Bitstream Vera Serif" w:cs="Bitstream Vera Serif"/>
                <w:sz w:val="32"/>
                <w:szCs w:val="32"/>
                <w:lang/>
              </w:rPr>
              <w:t>Richiedente: _________________________________________________</w:t>
            </w: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spacing w:line="360" w:lineRule="auto"/>
              <w:rPr>
                <w:rFonts w:ascii="Bitstream Vera Serif" w:hAnsi="Bitstream Vera Serif" w:cs="Bitstream Vera Serif"/>
                <w:sz w:val="32"/>
                <w:szCs w:val="32"/>
                <w:lang/>
              </w:rPr>
            </w:pPr>
            <w:r w:rsidRPr="009F0892">
              <w:rPr>
                <w:rFonts w:ascii="Bitstream Vera Serif" w:hAnsi="Bitstream Vera Serif" w:cs="Bitstream Vera Serif"/>
                <w:sz w:val="32"/>
                <w:szCs w:val="32"/>
                <w:lang/>
              </w:rPr>
              <w:t xml:space="preserve">                     _________________________________________________</w:t>
            </w: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jc w:val="center"/>
              <w:rPr>
                <w:rFonts w:ascii="Bitstream Vera Serif" w:hAnsi="Bitstream Vera Serif" w:cs="Bitstream Vera Serif"/>
                <w:i/>
                <w:iCs/>
                <w:sz w:val="44"/>
                <w:szCs w:val="44"/>
                <w:lang/>
              </w:rPr>
            </w:pPr>
            <w:r w:rsidRPr="009F0892">
              <w:rPr>
                <w:rFonts w:ascii="Bitstream Vera Serif" w:hAnsi="Bitstream Vera Serif" w:cs="Bitstream Vera Serif"/>
                <w:i/>
                <w:iCs/>
                <w:sz w:val="44"/>
                <w:szCs w:val="44"/>
                <w:lang/>
              </w:rPr>
              <w:t>Legge Regionale n.16/2008</w:t>
            </w:r>
          </w:p>
        </w:tc>
      </w:tr>
      <w:tr w:rsidR="00C44A97" w:rsidTr="006220F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44A97" w:rsidRPr="009F0892" w:rsidRDefault="00C44A97" w:rsidP="00E86F2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FB5" w:rsidRDefault="00082FB5" w:rsidP="009B365B">
      <w:r>
        <w:separator/>
      </w:r>
    </w:p>
  </w:endnote>
  <w:endnote w:type="continuationSeparator" w:id="1">
    <w:p w:rsidR="00082FB5" w:rsidRDefault="00082FB5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FB5" w:rsidRDefault="00082FB5" w:rsidP="009B365B">
      <w:r>
        <w:separator/>
      </w:r>
    </w:p>
  </w:footnote>
  <w:footnote w:type="continuationSeparator" w:id="1">
    <w:p w:rsidR="00082FB5" w:rsidRDefault="00082FB5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82FB5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5417D7"/>
    <w:rsid w:val="005927DD"/>
    <w:rsid w:val="006220FF"/>
    <w:rsid w:val="0069319E"/>
    <w:rsid w:val="006C2F4A"/>
    <w:rsid w:val="00817047"/>
    <w:rsid w:val="00902480"/>
    <w:rsid w:val="00915B0C"/>
    <w:rsid w:val="009B365B"/>
    <w:rsid w:val="00AF7A70"/>
    <w:rsid w:val="00B13D38"/>
    <w:rsid w:val="00B203AA"/>
    <w:rsid w:val="00B92926"/>
    <w:rsid w:val="00BE7048"/>
    <w:rsid w:val="00C44A97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6B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AD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2015-06-04T14:56:00Z</dcterms:created>
  <dcterms:modified xsi:type="dcterms:W3CDTF">2015-06-04T14:56:00Z</dcterms:modified>
</cp:coreProperties>
</file>