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65F419" w14:textId="77777777" w:rsidR="00B93EB4" w:rsidRPr="00B93EB4" w:rsidRDefault="00B93EB4" w:rsidP="00B93EB4">
      <w:pPr>
        <w:spacing w:before="100" w:beforeAutospacing="1" w:after="100" w:afterAutospacing="1"/>
        <w:jc w:val="center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RELAZIONE ISTRUTTORIA DEL SERVIZIO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574"/>
        <w:gridCol w:w="5174"/>
      </w:tblGrid>
      <w:tr w:rsidR="00B93EB4" w:rsidRPr="00B93EB4" w14:paraId="53146492" w14:textId="77777777" w:rsidTr="00B93EB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523FB1" w14:textId="474A2C2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 xml:space="preserve">PROGETTO: </w:t>
            </w: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[oggetto]</w:t>
            </w:r>
            <w:r w:rsidRPr="00B93EB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br/>
            </w: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[ubicazione]</w:t>
            </w:r>
            <w:r w:rsidRPr="00B93EB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br/>
            </w: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[elenco_ct]</w:t>
            </w:r>
            <w:r w:rsidRPr="00B93EB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BEAB8" w14:textId="77777777" w:rsidR="00B93EB4" w:rsidRDefault="00B93EB4" w:rsidP="005B5D36">
            <w:pPr>
              <w:jc w:val="left"/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ZONA P.R.G. </w:t>
            </w:r>
          </w:p>
          <w:p w14:paraId="58626D9F" w14:textId="445ED3CC" w:rsidR="005B5D36" w:rsidRPr="00B93EB4" w:rsidRDefault="005B5D36" w:rsidP="005B5D36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[elenco_zone_prg]</w:t>
            </w:r>
          </w:p>
        </w:tc>
      </w:tr>
      <w:tr w:rsidR="00B93EB4" w:rsidRPr="00B93EB4" w14:paraId="5CE63DB7" w14:textId="77777777" w:rsidTr="00B93EB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31FE3" w14:textId="2BEBAE96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 xml:space="preserve">CODICE PRATICA:  </w:t>
            </w: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[numero]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CB220F" w14:textId="108FD00A" w:rsidR="00B93EB4" w:rsidRPr="00B93EB4" w:rsidRDefault="00B93EB4" w:rsidP="008145A5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QUALIFICA DELL'INTERVENTO:</w:t>
            </w:r>
            <w:r w:rsidRPr="00B93EB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br/>
            </w:r>
            <w:r w:rsidR="008145A5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[tipo_pratica]</w:t>
            </w:r>
          </w:p>
        </w:tc>
      </w:tr>
      <w:tr w:rsidR="00B93EB4" w:rsidRPr="00B93EB4" w14:paraId="78994B10" w14:textId="77777777" w:rsidTr="00B93EB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DA6C07" w14:textId="0C88F645" w:rsidR="00B93EB4" w:rsidRPr="00B93EB4" w:rsidRDefault="00B93EB4" w:rsidP="00B93EB4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hAnsi="Times" w:cs="Times New Roman"/>
                <w:i/>
                <w:iCs/>
                <w:sz w:val="20"/>
                <w:szCs w:val="20"/>
                <w:lang w:eastAsia="it-IT"/>
              </w:rPr>
              <w:t>[elenco_richiedenti]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EF426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</w:p>
        </w:tc>
      </w:tr>
    </w:tbl>
    <w:p w14:paraId="2BE1AF48" w14:textId="77777777"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sz w:val="20"/>
          <w:szCs w:val="20"/>
          <w:lang w:eastAsia="it-IT"/>
        </w:rPr>
        <w:t> - Esaminati i nuovi atti prodotti su indicazione di quanto richiesto</w:t>
      </w:r>
    </w:p>
    <w:p w14:paraId="563B8494" w14:textId="77777777" w:rsidR="00F00B21" w:rsidRDefault="00B93EB4" w:rsidP="00F00B21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1. DESCRIZIONE GENERALE DEL PROGETTO</w:t>
      </w:r>
      <w:r w:rsidRPr="00B93EB4">
        <w:rPr>
          <w:rFonts w:ascii="Times" w:hAnsi="Times" w:cs="Times New Roman"/>
          <w:sz w:val="20"/>
          <w:szCs w:val="20"/>
          <w:lang w:eastAsia="it-IT"/>
        </w:rPr>
        <w:br/>
        <w:t>________________________________________________________________________________________</w:t>
      </w:r>
      <w:r w:rsidRPr="00B93EB4">
        <w:rPr>
          <w:rFonts w:ascii="Times" w:hAnsi="Times" w:cs="Times New Roman"/>
          <w:sz w:val="20"/>
          <w:szCs w:val="20"/>
          <w:lang w:eastAsia="it-IT"/>
        </w:rPr>
        <w:br/>
        <w:t>________________________________________________________________________________________</w:t>
      </w:r>
      <w:r w:rsidRPr="00B93EB4">
        <w:rPr>
          <w:rFonts w:ascii="Times" w:hAnsi="Times" w:cs="Times New Roman"/>
          <w:sz w:val="20"/>
          <w:szCs w:val="20"/>
          <w:lang w:eastAsia="it-IT"/>
        </w:rPr>
        <w:br/>
      </w:r>
      <w:r w:rsidRPr="00B93EB4">
        <w:rPr>
          <w:rFonts w:ascii="Times" w:hAnsi="Times" w:cs="Times New Roman"/>
          <w:sz w:val="20"/>
          <w:szCs w:val="20"/>
          <w:lang w:eastAsia="it-IT"/>
        </w:rPr>
        <w:br/>
      </w: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DOCUMENTAZIONE PROGETTUALE AGLI ATTI:</w:t>
      </w:r>
      <w:r w:rsidRPr="00B93EB4">
        <w:rPr>
          <w:rFonts w:ascii="Times" w:hAnsi="Times" w:cs="Times New Roman"/>
          <w:sz w:val="20"/>
          <w:szCs w:val="20"/>
          <w:lang w:eastAsia="it-IT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8"/>
      </w:tblGrid>
      <w:tr w:rsidR="00F00B21" w14:paraId="3419C057" w14:textId="77777777" w:rsidTr="007A3ECB">
        <w:tc>
          <w:tcPr>
            <w:tcW w:w="9778" w:type="dxa"/>
          </w:tcPr>
          <w:p w14:paraId="4F380B63" w14:textId="76E6F249" w:rsidR="00F00B21" w:rsidRDefault="00F00B21" w:rsidP="00F00B21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hAnsi="Times" w:cs="Times New Roman"/>
                <w:sz w:val="20"/>
                <w:szCs w:val="20"/>
                <w:lang w:eastAsia="it-IT"/>
              </w:rPr>
              <w:t>[allegati.documento;block=tbs:row;when[allegati.allegati]=1]</w:t>
            </w:r>
          </w:p>
        </w:tc>
      </w:tr>
    </w:tbl>
    <w:p w14:paraId="0C0E2A69" w14:textId="49517D2A" w:rsidR="00B93EB4" w:rsidRPr="00B93EB4" w:rsidRDefault="00F00B21" w:rsidP="00F00B21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>
        <w:rPr>
          <w:rFonts w:ascii="Times" w:hAnsi="Times" w:cs="Times New Roman"/>
          <w:sz w:val="20"/>
          <w:szCs w:val="20"/>
          <w:lang w:eastAsia="it-IT"/>
        </w:rPr>
        <w:br/>
      </w:r>
      <w:r w:rsidR="00B93EB4" w:rsidRPr="00B93EB4">
        <w:rPr>
          <w:rFonts w:ascii="Times" w:hAnsi="Times" w:cs="Times New Roman"/>
          <w:sz w:val="20"/>
          <w:szCs w:val="20"/>
          <w:lang w:eastAsia="it-IT"/>
        </w:rPr>
        <w:t>Altro: _____________________________</w:t>
      </w:r>
      <w:r w:rsidR="00B93EB4" w:rsidRPr="00B93EB4">
        <w:rPr>
          <w:rFonts w:ascii="Times" w:hAnsi="Times" w:cs="Times New Roman"/>
          <w:sz w:val="20"/>
          <w:szCs w:val="20"/>
          <w:lang w:eastAsia="it-IT"/>
        </w:rPr>
        <w:br/>
      </w:r>
      <w:r w:rsidR="00B93EB4" w:rsidRPr="00B93EB4">
        <w:rPr>
          <w:rFonts w:ascii="Times" w:hAnsi="Times" w:cs="Times New Roman"/>
          <w:sz w:val="20"/>
          <w:szCs w:val="20"/>
          <w:lang w:eastAsia="it-IT"/>
        </w:rPr>
        <w:br/>
      </w:r>
      <w:r w:rsidR="00B93EB4"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2. PROBLEMATICHE DI CARATTERE GENERALE ATTINENTI AGLI SPECIFICI CARATTERI DEL PROGETTO</w:t>
      </w:r>
      <w:bookmarkStart w:id="0" w:name="_GoBack"/>
      <w:bookmarkEnd w:id="0"/>
      <w:r w:rsidR="00B93EB4" w:rsidRPr="00B93EB4">
        <w:rPr>
          <w:rFonts w:ascii="Times" w:hAnsi="Times" w:cs="Times New Roman"/>
          <w:b/>
          <w:bCs/>
          <w:sz w:val="20"/>
          <w:szCs w:val="20"/>
          <w:lang w:eastAsia="it-IT"/>
        </w:rPr>
        <w:br/>
      </w:r>
      <w:r w:rsidR="00B93EB4" w:rsidRPr="00B93EB4">
        <w:rPr>
          <w:rFonts w:ascii="Times" w:hAnsi="Times" w:cs="Times New Roman"/>
          <w:sz w:val="20"/>
          <w:szCs w:val="20"/>
          <w:lang w:eastAsia="it-IT"/>
        </w:rPr>
        <w:t>______________________________________________________________________________________</w:t>
      </w:r>
      <w:r w:rsidR="00B93EB4" w:rsidRPr="00B93EB4">
        <w:rPr>
          <w:rFonts w:ascii="Times" w:hAnsi="Times" w:cs="Times New Roman"/>
          <w:sz w:val="20"/>
          <w:szCs w:val="20"/>
          <w:lang w:eastAsia="it-IT"/>
        </w:rPr>
        <w:br/>
        <w:t>______________________________________________________________________________________</w:t>
      </w:r>
    </w:p>
    <w:p w14:paraId="167DBC0A" w14:textId="77777777" w:rsidR="00B93EB4" w:rsidRPr="00B93EB4" w:rsidRDefault="00B93EB4" w:rsidP="00EC2C19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3. ASPETTI VALUTATIVI</w:t>
      </w: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br/>
      </w:r>
      <w:r w:rsidRPr="00B93EB4">
        <w:rPr>
          <w:rFonts w:ascii="Times" w:hAnsi="Times" w:cs="Times New Roman"/>
          <w:sz w:val="20"/>
          <w:szCs w:val="20"/>
          <w:lang w:eastAsia="it-IT"/>
        </w:rPr>
        <w:t>______________________________________________________________________________________</w:t>
      </w:r>
      <w:r w:rsidRPr="00B93EB4">
        <w:rPr>
          <w:rFonts w:ascii="Times" w:hAnsi="Times" w:cs="Times New Roman"/>
          <w:sz w:val="20"/>
          <w:szCs w:val="20"/>
          <w:lang w:eastAsia="it-IT"/>
        </w:rPr>
        <w:br/>
        <w:t>______________________________________________________________________________________</w:t>
      </w:r>
    </w:p>
    <w:p w14:paraId="70A38074" w14:textId="77777777"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3.1. - CONFORMITA' AL PRG e a disposizioni assimilabili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325"/>
        <w:gridCol w:w="268"/>
        <w:gridCol w:w="379"/>
        <w:gridCol w:w="2776"/>
      </w:tblGrid>
      <w:tr w:rsidR="00B93EB4" w:rsidRPr="00B93EB4" w14:paraId="4E49E63E" w14:textId="77777777" w:rsidTr="00B93EB4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83E484" w14:textId="77777777" w:rsidR="00B93EB4" w:rsidRPr="00B93EB4" w:rsidRDefault="00B93EB4" w:rsidP="00B93EB4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ZONA URBANISTICA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E277E4" w14:textId="77777777" w:rsidR="00B93EB4" w:rsidRPr="00B93EB4" w:rsidRDefault="00B93EB4" w:rsidP="00B93EB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hAnsi="Times" w:cs="Times New Roman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1E3ACD" w14:textId="77777777" w:rsidR="00B93EB4" w:rsidRPr="00B93EB4" w:rsidRDefault="00B93EB4" w:rsidP="00B93EB4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NO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6C27D32" w14:textId="77777777" w:rsidR="00B93EB4" w:rsidRPr="00B93EB4" w:rsidRDefault="00B93EB4" w:rsidP="00B93EB4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Valutazione di conformità</w:t>
            </w:r>
          </w:p>
        </w:tc>
      </w:tr>
      <w:tr w:rsidR="00EC2C19" w:rsidRPr="00B93EB4" w14:paraId="59F16850" w14:textId="77777777" w:rsidTr="00B93EB4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14:paraId="5346929A" w14:textId="19150664" w:rsidR="00EC2C19" w:rsidRPr="00B93EB4" w:rsidRDefault="00EC2C19" w:rsidP="003A23FA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[vi</w:t>
            </w:r>
            <w:r w:rsidR="003A23FA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n</w:t>
            </w: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coli.</w:t>
            </w:r>
            <w:r w:rsidR="003A23FA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sigla_</w:t>
            </w: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zona;block=tbs:row;when [vincoli.</w:t>
            </w:r>
            <w:r w:rsidR="003A23FA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tavola</w:t>
            </w: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]='</w:t>
            </w:r>
            <w:r w:rsidR="003A23FA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ZONIZZAZIONE</w:t>
            </w: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']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14:paraId="5572FCE1" w14:textId="77777777" w:rsidR="00EC2C19" w:rsidRPr="00B93EB4" w:rsidRDefault="00EC2C19" w:rsidP="00B93EB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14:paraId="375C22E6" w14:textId="77777777" w:rsidR="00EC2C19" w:rsidRPr="00B93EB4" w:rsidRDefault="00EC2C19" w:rsidP="00B93EB4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14:paraId="64B39F41" w14:textId="77777777" w:rsidR="00EC2C19" w:rsidRPr="00B93EB4" w:rsidRDefault="00EC2C19" w:rsidP="00B93EB4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</w:p>
        </w:tc>
      </w:tr>
    </w:tbl>
    <w:p w14:paraId="69FEDF50" w14:textId="77777777"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Problematiche specifiche:</w:t>
      </w:r>
    </w:p>
    <w:p w14:paraId="71C9F65F" w14:textId="77777777"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3.2. - CONFORMITA' ALLE DISPOSIZIONI DELLA DISCIPLINA PAESISTICA DI LIVELLO PUNTUALE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8"/>
      </w:tblGrid>
      <w:tr w:rsidR="003A23FA" w14:paraId="4753713B" w14:textId="77777777" w:rsidTr="003A23FA">
        <w:tc>
          <w:tcPr>
            <w:tcW w:w="9778" w:type="dxa"/>
          </w:tcPr>
          <w:p w14:paraId="66FB0749" w14:textId="2D52C460" w:rsidR="003A23FA" w:rsidRDefault="003A23FA" w:rsidP="00B93EB4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hAnsi="Times" w:cs="Times New Roman"/>
                <w:sz w:val="20"/>
                <w:szCs w:val="20"/>
                <w:lang w:eastAsia="it-IT"/>
              </w:rPr>
              <w:t>[vincoli.sigla_zona;block=tbs:row;when [vincoli.tavola]='DISCIPLINA_PAESISTICA']</w:t>
            </w:r>
          </w:p>
        </w:tc>
      </w:tr>
    </w:tbl>
    <w:p w14:paraId="6BFD9372" w14:textId="56A2DE07"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sz w:val="20"/>
          <w:szCs w:val="20"/>
          <w:lang w:eastAsia="it-IT"/>
        </w:rPr>
        <w:br/>
      </w: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br/>
        <w:t>Problematiche specifiche</w:t>
      </w:r>
      <w:r w:rsidRPr="00B93EB4">
        <w:rPr>
          <w:rFonts w:ascii="Times" w:hAnsi="Times" w:cs="Times New Roman"/>
          <w:sz w:val="20"/>
          <w:szCs w:val="20"/>
          <w:lang w:eastAsia="it-IT"/>
        </w:rPr>
        <w:br/>
      </w:r>
      <w:r w:rsidRPr="00B93EB4">
        <w:rPr>
          <w:rFonts w:ascii="Times" w:hAnsi="Times" w:cs="Times New Roman"/>
          <w:sz w:val="20"/>
          <w:szCs w:val="20"/>
          <w:lang w:eastAsia="it-IT"/>
        </w:rPr>
        <w:br/>
      </w: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4. VINCOLI</w:t>
      </w:r>
    </w:p>
    <w:p w14:paraId="140CC1FB" w14:textId="77777777"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sz w:val="20"/>
          <w:szCs w:val="20"/>
          <w:lang w:eastAsia="it-IT"/>
        </w:rPr>
        <w:br/>
      </w: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5. Conformità ad altri strumenti di pianificazione</w:t>
      </w:r>
      <w:r w:rsidRPr="00B93EB4">
        <w:rPr>
          <w:rFonts w:ascii="Times" w:hAnsi="Times" w:cs="Times New Roman"/>
          <w:sz w:val="20"/>
          <w:szCs w:val="20"/>
          <w:lang w:eastAsia="it-IT"/>
        </w:rPr>
        <w:br/>
      </w:r>
      <w:r w:rsidRPr="00B93EB4">
        <w:rPr>
          <w:rFonts w:ascii="Times" w:hAnsi="Times" w:cs="Times New Roman"/>
          <w:sz w:val="20"/>
          <w:szCs w:val="20"/>
          <w:lang w:eastAsia="it-IT"/>
        </w:rPr>
        <w:lastRenderedPageBreak/>
        <w:br/>
      </w: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5.1. - CONFORMITA' DEL PROGETTO CON IL PTCP</w:t>
      </w:r>
      <w:r w:rsidRPr="00B93EB4">
        <w:rPr>
          <w:rFonts w:ascii="Times" w:hAnsi="Times" w:cs="Times New Roman"/>
          <w:sz w:val="20"/>
          <w:szCs w:val="20"/>
          <w:lang w:eastAsia="it-IT"/>
        </w:rPr>
        <w:t> 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666"/>
        <w:gridCol w:w="7082"/>
      </w:tblGrid>
      <w:tr w:rsidR="00B93EB4" w:rsidRPr="00B93EB4" w14:paraId="4439A354" w14:textId="77777777" w:rsidTr="00B93EB4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87A893C" w14:textId="77777777" w:rsidR="00B93EB4" w:rsidRPr="00B93EB4" w:rsidRDefault="00B93EB4" w:rsidP="00B93EB4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it-IT"/>
              </w:rPr>
              <w:t>PTCP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EF8E7A" w14:textId="77777777" w:rsidR="00B93EB4" w:rsidRPr="00B93EB4" w:rsidRDefault="00B93EB4" w:rsidP="00B93EB4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  <w:r w:rsidRPr="00B93EB4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it-IT"/>
              </w:rPr>
              <w:t>ZONA</w:t>
            </w:r>
          </w:p>
        </w:tc>
      </w:tr>
      <w:tr w:rsidR="00B93EB4" w:rsidRPr="00B93EB4" w14:paraId="6419C41B" w14:textId="77777777" w:rsidTr="00B93EB4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3BB284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ASSETTO INSEDIATIVO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9"/>
            </w:tblGrid>
            <w:tr w:rsidR="00EC2C19" w14:paraId="0291F3ED" w14:textId="77777777" w:rsidTr="00EC2C19">
              <w:tc>
                <w:tcPr>
                  <w:tcW w:w="4759" w:type="dxa"/>
                </w:tcPr>
                <w:p w14:paraId="3AAFBA7C" w14:textId="3D49CCB0" w:rsidR="00EC2C19" w:rsidRDefault="00EC2C19" w:rsidP="003A23FA">
                  <w:pPr>
                    <w:jc w:val="center"/>
                    <w:rPr>
                      <w:rFonts w:ascii="Times" w:eastAsia="Times New Roman" w:hAnsi="Times" w:cs="Times New Roman"/>
                      <w:sz w:val="20"/>
                      <w:szCs w:val="20"/>
                      <w:lang w:eastAsia="it-IT"/>
                    </w:rPr>
                  </w:pP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eastAsia="it-IT"/>
                    </w:rPr>
                    <w:t>[vincoli.</w:t>
                  </w:r>
                  <w:r w:rsidR="003A23FA">
                    <w:rPr>
                      <w:rFonts w:ascii="Times" w:eastAsia="Times New Roman" w:hAnsi="Times" w:cs="Times New Roman"/>
                      <w:sz w:val="20"/>
                      <w:szCs w:val="20"/>
                      <w:lang w:eastAsia="it-IT"/>
                    </w:rPr>
                    <w:t>sigla_</w:t>
                  </w: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eastAsia="it-IT"/>
                    </w:rPr>
                    <w:t>zona;block=tbs:row;when [</w:t>
                  </w:r>
                  <w:r w:rsidR="003A23FA">
                    <w:rPr>
                      <w:rFonts w:ascii="Times" w:eastAsia="Times New Roman" w:hAnsi="Times" w:cs="Times New Roman"/>
                      <w:sz w:val="20"/>
                      <w:szCs w:val="20"/>
                      <w:lang w:eastAsia="it-IT"/>
                    </w:rPr>
                    <w:t>vincoli.tavola</w:t>
                  </w: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eastAsia="it-IT"/>
                    </w:rPr>
                    <w:t>]='ASSETTO_INSEDIATIVO']</w:t>
                  </w:r>
                </w:p>
              </w:tc>
            </w:tr>
          </w:tbl>
          <w:p w14:paraId="773C6C75" w14:textId="687C6C6B" w:rsidR="00B93EB4" w:rsidRPr="00B93EB4" w:rsidRDefault="00B93EB4" w:rsidP="00B93EB4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</w:p>
        </w:tc>
      </w:tr>
      <w:tr w:rsidR="00B93EB4" w:rsidRPr="00B93EB4" w14:paraId="5D6E6367" w14:textId="77777777" w:rsidTr="00B93EB4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852689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ASSETTO GEOMORFOLOGICO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C115A05" w14:textId="69F8CB23" w:rsidR="003A23FA" w:rsidRDefault="003A23FA" w:rsidP="003A23F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[vincoli.sigla_zona;block=tbs:row;when [vincoli.tavola]='ASSETTO_GEOMORFOLOGICO']</w:t>
            </w:r>
          </w:p>
          <w:p w14:paraId="4E2430BB" w14:textId="7CCDE14D" w:rsidR="00B93EB4" w:rsidRPr="00B93EB4" w:rsidRDefault="00B93EB4" w:rsidP="00B93EB4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</w:p>
        </w:tc>
      </w:tr>
      <w:tr w:rsidR="00B93EB4" w:rsidRPr="00B93EB4" w14:paraId="3FF38FAB" w14:textId="77777777" w:rsidTr="00B93EB4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EE84EB7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ASSETTO VEGETAZIONALE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D44227" w14:textId="79471F90" w:rsidR="003A23FA" w:rsidRDefault="003A23FA" w:rsidP="003A23F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[vincoli.sigla_zona;block=tbs:row;when [vincoli.tavola]='ASSETTO_VEGETAZIONALE']</w:t>
            </w:r>
          </w:p>
          <w:p w14:paraId="6120BCB0" w14:textId="20B757CC" w:rsidR="00B93EB4" w:rsidRPr="00B93EB4" w:rsidRDefault="00B93EB4" w:rsidP="00B93EB4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</w:p>
        </w:tc>
      </w:tr>
    </w:tbl>
    <w:p w14:paraId="7DDB63E4" w14:textId="77777777"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sz w:val="20"/>
          <w:szCs w:val="20"/>
          <w:lang w:eastAsia="it-IT"/>
        </w:rPr>
        <w:br/>
      </w:r>
      <w:r w:rsidRPr="00B93EB4">
        <w:rPr>
          <w:rFonts w:ascii="Times" w:hAnsi="Times" w:cs="Times New Roman"/>
          <w:sz w:val="20"/>
          <w:szCs w:val="20"/>
          <w:lang w:eastAsia="it-IT"/>
        </w:rPr>
        <w:br/>
      </w: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5.2. - CONFORMITA' DEL PROGETTO con il Piano Terr. di Coordinamento Provinciale e con altri strumenti di pianificazione territoriale</w:t>
      </w:r>
      <w:r w:rsidRPr="00B93EB4">
        <w:rPr>
          <w:rFonts w:ascii="Times" w:hAnsi="Times" w:cs="Times New Roman"/>
          <w:sz w:val="20"/>
          <w:szCs w:val="20"/>
          <w:lang w:eastAsia="it-IT"/>
        </w:rPr>
        <w:br/>
        <w:t>presenza di vincoli [SI] [NO]</w:t>
      </w:r>
    </w:p>
    <w:p w14:paraId="64941AB0" w14:textId="77777777"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5.3. - COMPATIBILITA' CON LE DISPOSIZIONI IN MATERIA DI PROTEZIONE DELLE ACQUE PUBBLICHE - PIANO DI BACINO ex d. 180</w:t>
      </w:r>
    </w:p>
    <w:p w14:paraId="20D0AB54" w14:textId="77777777"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sz w:val="20"/>
          <w:szCs w:val="20"/>
          <w:lang w:eastAsia="it-IT"/>
        </w:rPr>
        <w:t>DISTANZA CORSI D'ACQUA SIGNIFICATIVI [5] [10] [40] [&gt;40]</w:t>
      </w:r>
      <w:r w:rsidRPr="00B93EB4">
        <w:rPr>
          <w:rFonts w:ascii="Times" w:hAnsi="Times" w:cs="Times New Roman"/>
          <w:sz w:val="20"/>
          <w:szCs w:val="20"/>
          <w:lang w:eastAsia="it-IT"/>
        </w:rPr>
        <w:br/>
        <w:t>INEDIFICABILITA' [SI] [NO]</w:t>
      </w:r>
      <w:r w:rsidRPr="00B93EB4">
        <w:rPr>
          <w:rFonts w:ascii="Times" w:hAnsi="Times" w:cs="Times New Roman"/>
          <w:sz w:val="20"/>
          <w:szCs w:val="20"/>
          <w:lang w:eastAsia="it-IT"/>
        </w:rPr>
        <w:br/>
        <w:t>PARERE AREA 06 Amm. Prov.le [SI] [NO]</w:t>
      </w:r>
    </w:p>
    <w:p w14:paraId="004983BF" w14:textId="77777777"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6. verifica della completezza degli atti di progetto</w:t>
      </w:r>
      <w:r w:rsidRPr="00B93EB4">
        <w:rPr>
          <w:rFonts w:ascii="Times" w:hAnsi="Times" w:cs="Times New Roman"/>
          <w:sz w:val="20"/>
          <w:szCs w:val="20"/>
          <w:lang w:eastAsia="it-IT"/>
        </w:rPr>
        <w:br/>
        <w:t>Gli elaborati prodotti risultano in via generale sufficientemente completi rispetto a quelli disposti per l'esame da parte della C.E.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5773"/>
        <w:gridCol w:w="1391"/>
        <w:gridCol w:w="1322"/>
        <w:gridCol w:w="1262"/>
      </w:tblGrid>
      <w:tr w:rsidR="00B93EB4" w:rsidRPr="00B93EB4" w14:paraId="107B68C3" w14:textId="77777777" w:rsidTr="00B93EB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FDBC7" w14:textId="77777777" w:rsidR="00B93EB4" w:rsidRPr="00B93EB4" w:rsidRDefault="00B93EB4" w:rsidP="00B93EB4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DOCUMENTAZIONE INTEGRATIVA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F2D45" w14:textId="77777777" w:rsidR="00B93EB4" w:rsidRPr="00B93EB4" w:rsidRDefault="00B93EB4" w:rsidP="00B93EB4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presentata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89F56" w14:textId="77777777" w:rsidR="00B93EB4" w:rsidRPr="00B93EB4" w:rsidRDefault="00B93EB4" w:rsidP="00B93EB4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mancante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575F8" w14:textId="77777777" w:rsidR="00B93EB4" w:rsidRPr="00B93EB4" w:rsidRDefault="00B93EB4" w:rsidP="00B93EB4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Non nec.</w:t>
            </w:r>
          </w:p>
        </w:tc>
      </w:tr>
      <w:tr w:rsidR="00B93EB4" w:rsidRPr="00B93EB4" w14:paraId="08954573" w14:textId="77777777" w:rsidTr="00B93EB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EC71F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Autocertificazione o parere ASL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9D8A3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8C008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BAC15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B93EB4" w:rsidRPr="00B93EB4" w14:paraId="11F8F38F" w14:textId="77777777" w:rsidTr="00B93EB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5F982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Elaborati ed attestazione osservanza L. 13/89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1DAEC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882BF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CD2A0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B93EB4" w:rsidRPr="00B93EB4" w14:paraId="75C829A0" w14:textId="77777777" w:rsidTr="00B93EB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4679B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Progetto termico L.10/91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750B1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F76A8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7FB80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14:paraId="1AF1CDF2" w14:textId="77777777"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7. Fattibilità geologica</w:t>
      </w:r>
      <w:r w:rsidRPr="00B93EB4">
        <w:rPr>
          <w:rFonts w:ascii="Times" w:hAnsi="Times" w:cs="Times New Roman"/>
          <w:sz w:val="20"/>
          <w:szCs w:val="20"/>
          <w:lang w:eastAsia="it-IT"/>
        </w:rPr>
        <w:br/>
        <w:t>Zonizzazione del P.R.G. </w:t>
      </w:r>
      <w:r w:rsidRPr="00B93EB4">
        <w:rPr>
          <w:rFonts w:ascii="Times" w:hAnsi="Times" w:cs="Times New Roman"/>
          <w:sz w:val="20"/>
          <w:szCs w:val="20"/>
          <w:lang w:eastAsia="it-IT"/>
        </w:rPr>
        <w:br/>
        <w:t>V.zone_suscettibilita.descr :IN_CICLO V.zone_suscettibilita.zona FI_CICLO</w:t>
      </w:r>
    </w:p>
    <w:p w14:paraId="49768944" w14:textId="77777777"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8. convenzione attuativa e opere di urbanizzazione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936"/>
        <w:gridCol w:w="6812"/>
      </w:tblGrid>
      <w:tr w:rsidR="00B93EB4" w:rsidRPr="00B93EB4" w14:paraId="66AF90DF" w14:textId="77777777" w:rsidTr="00B93EB4">
        <w:trPr>
          <w:tblCellSpacing w:w="10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7CD310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Tipo di convenzione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9F317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14:paraId="78559AD8" w14:textId="77777777"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 xml:space="preserve">9. asservimenti 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3905"/>
        <w:gridCol w:w="5843"/>
      </w:tblGrid>
      <w:tr w:rsidR="00B93EB4" w:rsidRPr="00B93EB4" w14:paraId="7BB043D1" w14:textId="77777777" w:rsidTr="00B93EB4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223686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atto pertinenzialità parcheggi Legge 122/1989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27571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B93EB4" w:rsidRPr="00B93EB4" w14:paraId="06224C81" w14:textId="77777777" w:rsidTr="00B93EB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6ABFA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asservimento parcheggi ai sensi artt. 3 e 5 L.R. 06/08/2001 n. 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063D2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B93EB4" w:rsidRPr="00B93EB4" w14:paraId="24978A85" w14:textId="77777777" w:rsidTr="00B93EB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DA2D7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lastRenderedPageBreak/>
              <w:t>Locale agricolo pertinente al fondo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CF1DE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B93EB4" w:rsidRPr="00B93EB4" w14:paraId="13FA63D4" w14:textId="77777777" w:rsidTr="00B93EB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9E4FC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27B20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14:paraId="07D47065" w14:textId="77777777"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10. pareri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968"/>
        <w:gridCol w:w="7780"/>
      </w:tblGrid>
      <w:tr w:rsidR="00B93EB4" w:rsidRPr="00B93EB4" w14:paraId="68DB9B91" w14:textId="77777777" w:rsidTr="00B93EB4">
        <w:trPr>
          <w:tblCellSpacing w:w="1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E884E4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Polizia Municipale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F137E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B93EB4" w:rsidRPr="00B93EB4" w14:paraId="26E39D9C" w14:textId="77777777" w:rsidTr="00B93EB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BFEDD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Vigili del Fuoco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D416C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B93EB4" w:rsidRPr="00B93EB4" w14:paraId="4357EB0F" w14:textId="77777777" w:rsidTr="00B93EB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22731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Giunta Municipale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63B27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14:paraId="1EE17884" w14:textId="77777777" w:rsidR="00B93EB4" w:rsidRPr="00B93EB4" w:rsidRDefault="00B93EB4" w:rsidP="00B93EB4">
      <w:pPr>
        <w:spacing w:before="100" w:beforeAutospacing="1" w:after="100" w:afterAutospacing="1"/>
        <w:jc w:val="center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sz w:val="20"/>
          <w:szCs w:val="20"/>
          <w:lang w:eastAsia="it-IT"/>
        </w:rPr>
        <w:br/>
      </w:r>
      <w:r w:rsidRPr="00B93EB4">
        <w:rPr>
          <w:rFonts w:ascii="Times" w:hAnsi="Times" w:cs="Times New Roman"/>
          <w:b/>
          <w:bCs/>
          <w:sz w:val="20"/>
          <w:szCs w:val="20"/>
          <w:u w:val="single"/>
          <w:lang w:eastAsia="it-IT"/>
        </w:rPr>
        <w:t>VALUTAZIONE CONCLUSIVA DELL'UFFICIO</w:t>
      </w:r>
    </w:p>
    <w:p w14:paraId="4AD9202B" w14:textId="77777777"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i/>
          <w:iCs/>
          <w:sz w:val="20"/>
          <w:szCs w:val="20"/>
          <w:lang w:eastAsia="it-IT"/>
        </w:rPr>
        <w:t xml:space="preserve">La documentazione prodotta risulta sufficiente e completa per l'espressione di giudizio da parte della C.E., alla quale si demanda la valutazione sotto il profilo edilizio. </w:t>
      </w:r>
      <w:r w:rsidRPr="00B93EB4">
        <w:rPr>
          <w:rFonts w:ascii="Times" w:hAnsi="Times" w:cs="Times New Roman"/>
          <w:i/>
          <w:iCs/>
          <w:sz w:val="20"/>
          <w:szCs w:val="20"/>
          <w:lang w:eastAsia="it-IT"/>
        </w:rPr>
        <w:br/>
        <w:t>Per quanto di competenza si esprime parere________________al contenuto degli atti proposti, proponendo le condizioni che seguono:</w:t>
      </w:r>
    </w:p>
    <w:p w14:paraId="06B3DEA7" w14:textId="67D84B25"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sz w:val="20"/>
          <w:szCs w:val="20"/>
          <w:lang w:eastAsia="it-IT"/>
        </w:rPr>
        <w:br/>
      </w:r>
      <w:r w:rsidRPr="00B93EB4">
        <w:rPr>
          <w:rFonts w:ascii="Times" w:hAnsi="Times" w:cs="Times New Roman"/>
          <w:i/>
          <w:iCs/>
          <w:sz w:val="20"/>
          <w:szCs w:val="20"/>
          <w:lang w:eastAsia="it-IT"/>
        </w:rPr>
        <w:t xml:space="preserve">Pieve Ligure,  </w:t>
      </w:r>
      <w:r w:rsidR="00827381">
        <w:rPr>
          <w:rFonts w:ascii="Times" w:hAnsi="Times" w:cs="Times New Roman"/>
          <w:i/>
          <w:iCs/>
          <w:sz w:val="20"/>
          <w:szCs w:val="20"/>
          <w:lang w:eastAsia="it-IT"/>
        </w:rPr>
        <w:t>[oggi]</w:t>
      </w:r>
      <w:r w:rsidRPr="00B93EB4">
        <w:rPr>
          <w:rFonts w:ascii="Times" w:hAnsi="Times" w:cs="Times New Roman"/>
          <w:i/>
          <w:iCs/>
          <w:sz w:val="20"/>
          <w:szCs w:val="20"/>
          <w:lang w:eastAsia="it-IT"/>
        </w:rPr>
        <w:t xml:space="preserve"> </w:t>
      </w:r>
    </w:p>
    <w:p w14:paraId="3D7155A7" w14:textId="77777777" w:rsidR="00B93EB4" w:rsidRPr="00B93EB4" w:rsidRDefault="00B93EB4" w:rsidP="00B93EB4">
      <w:pPr>
        <w:spacing w:before="100" w:beforeAutospacing="1" w:after="100" w:afterAutospacing="1"/>
        <w:jc w:val="center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Il Responsabile dei Servizi</w:t>
      </w: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br/>
      </w:r>
      <w:r w:rsidRPr="00B93EB4">
        <w:rPr>
          <w:rFonts w:ascii="Times" w:hAnsi="Times" w:cs="Times New Roman"/>
          <w:i/>
          <w:iCs/>
          <w:sz w:val="20"/>
          <w:szCs w:val="20"/>
          <w:lang w:eastAsia="it-IT"/>
        </w:rPr>
        <w:t>(Giorgio Leverone)</w:t>
      </w:r>
    </w:p>
    <w:p w14:paraId="3FEFCF38" w14:textId="77777777"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sz w:val="20"/>
          <w:szCs w:val="20"/>
          <w:lang w:eastAsia="it-IT"/>
        </w:rPr>
        <w:t> </w:t>
      </w:r>
    </w:p>
    <w:p w14:paraId="444225A2" w14:textId="77777777" w:rsidR="00F00272" w:rsidRPr="0041583E" w:rsidRDefault="00F00272">
      <w:pPr>
        <w:rPr>
          <w:rFonts w:ascii="Times New Roman" w:hAnsi="Times New Roman" w:cs="Times New Roman"/>
        </w:rPr>
      </w:pPr>
    </w:p>
    <w:sectPr w:rsidR="00F00272" w:rsidRPr="0041583E" w:rsidSect="00F00272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53574B" w14:textId="77777777" w:rsidR="00EC2C19" w:rsidRDefault="00EC2C19" w:rsidP="000F7898">
      <w:r>
        <w:separator/>
      </w:r>
    </w:p>
  </w:endnote>
  <w:endnote w:type="continuationSeparator" w:id="0">
    <w:p w14:paraId="1C222A03" w14:textId="77777777" w:rsidR="00EC2C19" w:rsidRDefault="00EC2C19" w:rsidP="000F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AA9D15" w14:textId="77777777" w:rsidR="00EC2C19" w:rsidRDefault="00EC2C19" w:rsidP="000F7898">
      <w:r>
        <w:separator/>
      </w:r>
    </w:p>
  </w:footnote>
  <w:footnote w:type="continuationSeparator" w:id="0">
    <w:p w14:paraId="632E7D3A" w14:textId="77777777" w:rsidR="00EC2C19" w:rsidRDefault="00EC2C19" w:rsidP="000F78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F2E04" w14:textId="77777777" w:rsidR="00EC2C19" w:rsidRDefault="00EC2C19">
    <w:pPr>
      <w:pStyle w:val="Intestazione"/>
    </w:pPr>
    <w:r>
      <w:rPr>
        <w:rFonts w:eastAsia="Times New Roman" w:cs="Times New Roman"/>
        <w:noProof/>
        <w:lang w:eastAsia="it-IT"/>
      </w:rPr>
      <w:drawing>
        <wp:inline distT="0" distB="0" distL="0" distR="0" wp14:anchorId="26773D29" wp14:editId="47720DA9">
          <wp:extent cx="6120130" cy="1283970"/>
          <wp:effectExtent l="0" t="0" r="0" b="0"/>
          <wp:docPr id="1" name="Immagine 1" descr="http://pieveligure.praticaweb.it/images/pieve.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pieveligure.praticaweb.it/images/pieve.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1283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83E"/>
    <w:rsid w:val="000F7898"/>
    <w:rsid w:val="00186653"/>
    <w:rsid w:val="001E5B83"/>
    <w:rsid w:val="003A23FA"/>
    <w:rsid w:val="0041583E"/>
    <w:rsid w:val="00535B22"/>
    <w:rsid w:val="005417D7"/>
    <w:rsid w:val="005B5D36"/>
    <w:rsid w:val="00684B44"/>
    <w:rsid w:val="007A3ECB"/>
    <w:rsid w:val="008145A5"/>
    <w:rsid w:val="00827381"/>
    <w:rsid w:val="00915EE6"/>
    <w:rsid w:val="009E4884"/>
    <w:rsid w:val="00B93EB4"/>
    <w:rsid w:val="00C20DA1"/>
    <w:rsid w:val="00D5111D"/>
    <w:rsid w:val="00EC2C19"/>
    <w:rsid w:val="00F00272"/>
    <w:rsid w:val="00F0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F5799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4158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atterepredefinitoparagrafo"/>
    <w:rsid w:val="0041583E"/>
  </w:style>
  <w:style w:type="character" w:customStyle="1" w:styleId="iniziocicli">
    <w:name w:val="iniziocicli"/>
    <w:basedOn w:val="Caratterepredefinitoparagrafo"/>
    <w:rsid w:val="0041583E"/>
  </w:style>
  <w:style w:type="character" w:customStyle="1" w:styleId="finecicli">
    <w:name w:val="finecicli"/>
    <w:basedOn w:val="Caratterepredefinitoparagrafo"/>
    <w:rsid w:val="0041583E"/>
  </w:style>
  <w:style w:type="character" w:styleId="Enfasigrassetto">
    <w:name w:val="Strong"/>
    <w:basedOn w:val="Caratterepredefinitoparagrafo"/>
    <w:uiPriority w:val="22"/>
    <w:qFormat/>
    <w:rsid w:val="0041583E"/>
    <w:rPr>
      <w:b/>
      <w:bCs/>
    </w:rPr>
  </w:style>
  <w:style w:type="character" w:styleId="Enfasicorsivo">
    <w:name w:val="Emphasis"/>
    <w:basedOn w:val="Caratterepredefinitoparagrafo"/>
    <w:uiPriority w:val="20"/>
    <w:qFormat/>
    <w:rsid w:val="004158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0F7898"/>
  </w:style>
  <w:style w:type="paragraph" w:styleId="Pidipagina">
    <w:name w:val="footer"/>
    <w:basedOn w:val="Normale"/>
    <w:link w:val="Pidipagina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0F789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89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F7898"/>
    <w:rPr>
      <w:rFonts w:ascii="Lucida Grande" w:hAnsi="Lucida Grande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F00B21"/>
    <w:pPr>
      <w:ind w:left="720"/>
      <w:contextualSpacing/>
    </w:pPr>
  </w:style>
  <w:style w:type="table" w:styleId="Grigliatabella">
    <w:name w:val="Table Grid"/>
    <w:basedOn w:val="Tabellanormale"/>
    <w:uiPriority w:val="59"/>
    <w:rsid w:val="00F00B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4158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atterepredefinitoparagrafo"/>
    <w:rsid w:val="0041583E"/>
  </w:style>
  <w:style w:type="character" w:customStyle="1" w:styleId="iniziocicli">
    <w:name w:val="iniziocicli"/>
    <w:basedOn w:val="Caratterepredefinitoparagrafo"/>
    <w:rsid w:val="0041583E"/>
  </w:style>
  <w:style w:type="character" w:customStyle="1" w:styleId="finecicli">
    <w:name w:val="finecicli"/>
    <w:basedOn w:val="Caratterepredefinitoparagrafo"/>
    <w:rsid w:val="0041583E"/>
  </w:style>
  <w:style w:type="character" w:styleId="Enfasigrassetto">
    <w:name w:val="Strong"/>
    <w:basedOn w:val="Caratterepredefinitoparagrafo"/>
    <w:uiPriority w:val="22"/>
    <w:qFormat/>
    <w:rsid w:val="0041583E"/>
    <w:rPr>
      <w:b/>
      <w:bCs/>
    </w:rPr>
  </w:style>
  <w:style w:type="character" w:styleId="Enfasicorsivo">
    <w:name w:val="Emphasis"/>
    <w:basedOn w:val="Caratterepredefinitoparagrafo"/>
    <w:uiPriority w:val="20"/>
    <w:qFormat/>
    <w:rsid w:val="004158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0F7898"/>
  </w:style>
  <w:style w:type="paragraph" w:styleId="Pidipagina">
    <w:name w:val="footer"/>
    <w:basedOn w:val="Normale"/>
    <w:link w:val="Pidipagina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0F789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89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F7898"/>
    <w:rPr>
      <w:rFonts w:ascii="Lucida Grande" w:hAnsi="Lucida Grande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F00B21"/>
    <w:pPr>
      <w:ind w:left="720"/>
      <w:contextualSpacing/>
    </w:pPr>
  </w:style>
  <w:style w:type="table" w:styleId="Grigliatabella">
    <w:name w:val="Table Grid"/>
    <w:basedOn w:val="Tabellanormale"/>
    <w:uiPriority w:val="59"/>
    <w:rsid w:val="00F00B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2E1CA9-47A2-D34D-89E0-112B0A3D4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532</Words>
  <Characters>3033</Characters>
  <Application>Microsoft Macintosh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Marco Carbone</cp:lastModifiedBy>
  <cp:revision>7</cp:revision>
  <dcterms:created xsi:type="dcterms:W3CDTF">2015-05-23T09:30:00Z</dcterms:created>
  <dcterms:modified xsi:type="dcterms:W3CDTF">2015-05-28T08:40:00Z</dcterms:modified>
</cp:coreProperties>
</file>