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E4C" w:rsidRDefault="00842F91">
      <w:pPr>
        <w:jc w:val="center"/>
        <w:rPr>
          <w:b/>
          <w:sz w:val="22"/>
        </w:rPr>
      </w:pPr>
      <w:r>
        <w:rPr>
          <w:b/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2205990</wp:posOffset>
            </wp:positionH>
            <wp:positionV relativeFrom="paragraph">
              <wp:posOffset>97790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5E4C" w:rsidRDefault="00D05E4C">
      <w:pPr>
        <w:jc w:val="center"/>
        <w:rPr>
          <w:b/>
          <w:i/>
          <w:sz w:val="22"/>
        </w:rPr>
      </w:pPr>
      <w:r>
        <w:rPr>
          <w:b/>
          <w:i/>
          <w:sz w:val="22"/>
        </w:rPr>
        <w:t>SETTORE TERRITORIO</w:t>
      </w:r>
    </w:p>
    <w:p w:rsidR="00D05E4C" w:rsidRDefault="00D05E4C">
      <w:pPr>
        <w:jc w:val="center"/>
        <w:rPr>
          <w:sz w:val="22"/>
        </w:rPr>
      </w:pPr>
      <w:r>
        <w:rPr>
          <w:b/>
          <w:i/>
          <w:sz w:val="22"/>
        </w:rPr>
        <w:t>SERVIZIO EDILIZIA PRIVATA</w:t>
      </w:r>
      <w:r>
        <w:rPr>
          <w:sz w:val="22"/>
        </w:rPr>
        <w:t xml:space="preserve"> </w:t>
      </w:r>
    </w:p>
    <w:p w:rsidR="00D05E4C" w:rsidRDefault="00D05E4C">
      <w:pPr>
        <w:jc w:val="center"/>
        <w:rPr>
          <w:sz w:val="22"/>
        </w:rPr>
      </w:pPr>
    </w:p>
    <w:p w:rsidR="00D05E4C" w:rsidRDefault="00D05E4C">
      <w:pPr>
        <w:rPr>
          <w:sz w:val="22"/>
        </w:rPr>
      </w:pPr>
      <w:r>
        <w:rPr>
          <w:sz w:val="22"/>
        </w:rPr>
        <w:t xml:space="preserve">Protocollo </w:t>
      </w:r>
      <w:r>
        <w:rPr>
          <w:noProof/>
          <w:sz w:val="22"/>
        </w:rPr>
        <w:t>n</w:t>
      </w:r>
      <w:r w:rsidR="000774A6">
        <w:rPr>
          <w:noProof/>
          <w:sz w:val="22"/>
        </w:rPr>
        <w:t xml:space="preserve">. </w:t>
      </w:r>
      <w:r w:rsidR="00A23877">
        <w:rPr>
          <w:noProof/>
          <w:sz w:val="22"/>
        </w:rPr>
        <w:fldChar w:fldCharType="begin"/>
      </w:r>
      <w:r w:rsidR="00A23877">
        <w:rPr>
          <w:noProof/>
          <w:sz w:val="22"/>
        </w:rPr>
        <w:instrText xml:space="preserve"> MERGEFIELD "NUMERO_PROT" </w:instrText>
      </w:r>
      <w:r w:rsidR="00A23877">
        <w:rPr>
          <w:noProof/>
          <w:sz w:val="22"/>
        </w:rPr>
        <w:fldChar w:fldCharType="separate"/>
      </w:r>
      <w:r w:rsidR="00842F91">
        <w:rPr>
          <w:noProof/>
          <w:sz w:val="22"/>
        </w:rPr>
        <w:t>[protocollo]</w:t>
      </w:r>
      <w:r w:rsidR="00A23877">
        <w:rPr>
          <w:noProof/>
          <w:sz w:val="22"/>
        </w:rPr>
        <w:fldChar w:fldCharType="end"/>
      </w:r>
      <w:r>
        <w:rPr>
          <w:noProof/>
          <w:sz w:val="22"/>
        </w:rPr>
        <w:t xml:space="preserve"> del</w:t>
      </w:r>
      <w:r w:rsidR="00036D18">
        <w:rPr>
          <w:noProof/>
          <w:sz w:val="22"/>
        </w:rPr>
        <w:t xml:space="preserve"> </w:t>
      </w:r>
      <w:r w:rsidR="00A23877">
        <w:rPr>
          <w:noProof/>
          <w:sz w:val="22"/>
        </w:rPr>
        <w:fldChar w:fldCharType="begin"/>
      </w:r>
      <w:r w:rsidR="00A23877">
        <w:rPr>
          <w:noProof/>
          <w:sz w:val="22"/>
        </w:rPr>
        <w:instrText xml:space="preserve"> MERGEFIELD "DATA_PROT" </w:instrText>
      </w:r>
      <w:r w:rsidR="00A23877">
        <w:rPr>
          <w:noProof/>
          <w:sz w:val="22"/>
        </w:rPr>
        <w:fldChar w:fldCharType="separate"/>
      </w:r>
      <w:r w:rsidR="00842F91">
        <w:rPr>
          <w:noProof/>
          <w:sz w:val="22"/>
        </w:rPr>
        <w:t>[data_protocollo]</w:t>
      </w:r>
      <w:r w:rsidR="00A23877">
        <w:rPr>
          <w:noProof/>
          <w:sz w:val="22"/>
        </w:rPr>
        <w:fldChar w:fldCharType="end"/>
      </w:r>
      <w:r w:rsidR="001925F1">
        <w:rPr>
          <w:noProof/>
          <w:sz w:val="22"/>
        </w:rPr>
        <w:t xml:space="preserve"> - Ubicazione Intervento ****</w:t>
      </w:r>
      <w:r>
        <w:rPr>
          <w:noProof/>
          <w:sz w:val="22"/>
        </w:rPr>
        <w:t xml:space="preserve">. </w:t>
      </w:r>
    </w:p>
    <w:p w:rsidR="00D05E4C" w:rsidRDefault="00D05E4C">
      <w:pPr>
        <w:jc w:val="both"/>
        <w:rPr>
          <w:sz w:val="22"/>
        </w:rPr>
      </w:pPr>
    </w:p>
    <w:p w:rsidR="00D05E4C" w:rsidRDefault="00D05E4C">
      <w:pPr>
        <w:pStyle w:val="Corpodeltesto2"/>
        <w:rPr>
          <w:sz w:val="22"/>
        </w:rPr>
      </w:pPr>
      <w:r>
        <w:rPr>
          <w:sz w:val="22"/>
        </w:rPr>
        <w:t xml:space="preserve">OGGETTO: richiesta computo degli oneri concessori ai sensi dell’art.10 della Legge Regionale 7 aprile 1995 n°25 ai fini del successivo inoltro della </w:t>
      </w:r>
      <w:r w:rsidR="004B6C30">
        <w:rPr>
          <w:b/>
          <w:sz w:val="22"/>
        </w:rPr>
        <w:t>denuncia</w:t>
      </w:r>
      <w:r>
        <w:rPr>
          <w:b/>
          <w:sz w:val="22"/>
        </w:rPr>
        <w:t xml:space="preserve"> di inizio attività ai sensi </w:t>
      </w:r>
      <w:r w:rsidR="00353F15">
        <w:rPr>
          <w:b/>
          <w:sz w:val="22"/>
        </w:rPr>
        <w:t>degli articoli 23 e 2</w:t>
      </w:r>
      <w:r w:rsidR="004B6C30">
        <w:rPr>
          <w:b/>
          <w:sz w:val="22"/>
        </w:rPr>
        <w:t>6</w:t>
      </w:r>
      <w:r w:rsidR="00353F15">
        <w:rPr>
          <w:b/>
          <w:sz w:val="22"/>
        </w:rPr>
        <w:t xml:space="preserve"> </w:t>
      </w:r>
      <w:r w:rsidR="00E867FD">
        <w:rPr>
          <w:b/>
          <w:sz w:val="22"/>
        </w:rPr>
        <w:t xml:space="preserve">(ovvero della </w:t>
      </w:r>
      <w:r w:rsidR="005F2174">
        <w:rPr>
          <w:b/>
          <w:sz w:val="22"/>
        </w:rPr>
        <w:t xml:space="preserve">segnalazione certificata di inizio attività – art. 21bis) </w:t>
      </w:r>
      <w:r w:rsidR="00353F15">
        <w:rPr>
          <w:b/>
          <w:sz w:val="22"/>
        </w:rPr>
        <w:t xml:space="preserve">della </w:t>
      </w:r>
      <w:r w:rsidR="00353F15" w:rsidRPr="00353F15">
        <w:rPr>
          <w:b/>
          <w:sz w:val="22"/>
        </w:rPr>
        <w:t xml:space="preserve">Legge Regionale n. </w:t>
      </w:r>
      <w:r w:rsidR="004B6C30">
        <w:rPr>
          <w:b/>
          <w:sz w:val="22"/>
        </w:rPr>
        <w:t>9</w:t>
      </w:r>
      <w:r w:rsidR="00353F15" w:rsidRPr="00353F15">
        <w:rPr>
          <w:b/>
          <w:sz w:val="22"/>
        </w:rPr>
        <w:t xml:space="preserve"> del </w:t>
      </w:r>
      <w:r w:rsidR="004B6C30">
        <w:rPr>
          <w:b/>
          <w:sz w:val="22"/>
        </w:rPr>
        <w:t>05</w:t>
      </w:r>
      <w:r w:rsidR="00353F15" w:rsidRPr="00353F15">
        <w:rPr>
          <w:b/>
          <w:sz w:val="22"/>
        </w:rPr>
        <w:t xml:space="preserve"> </w:t>
      </w:r>
      <w:r w:rsidR="004B6C30">
        <w:rPr>
          <w:b/>
          <w:sz w:val="22"/>
        </w:rPr>
        <w:t>aprile</w:t>
      </w:r>
      <w:r w:rsidR="00353F15" w:rsidRPr="00353F15">
        <w:rPr>
          <w:b/>
          <w:sz w:val="22"/>
        </w:rPr>
        <w:t xml:space="preserve"> 20</w:t>
      </w:r>
      <w:r w:rsidR="004B6C30">
        <w:rPr>
          <w:b/>
          <w:sz w:val="22"/>
        </w:rPr>
        <w:t>12</w:t>
      </w:r>
      <w:r w:rsidR="00353F15" w:rsidRPr="00353F15">
        <w:rPr>
          <w:b/>
          <w:sz w:val="22"/>
        </w:rPr>
        <w:t xml:space="preserve"> e ss.mm. e ii.</w:t>
      </w:r>
      <w:r w:rsidR="004B6C30">
        <w:rPr>
          <w:b/>
          <w:sz w:val="22"/>
        </w:rPr>
        <w:t>.</w:t>
      </w:r>
    </w:p>
    <w:p w:rsidR="00D05E4C" w:rsidRDefault="00D05E4C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842F91" w:rsidTr="007C7F70">
        <w:tc>
          <w:tcPr>
            <w:tcW w:w="2500" w:type="pct"/>
          </w:tcPr>
          <w:p w:rsidR="00842F91" w:rsidRDefault="00842F91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842F91" w:rsidRDefault="00842F91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B63EA">
              <w:rPr>
                <w:b/>
                <w:sz w:val="22"/>
              </w:rPr>
              <w:t>Preg.mi  Sig.ri</w:t>
            </w:r>
            <w:r>
              <w:rPr>
                <w:b/>
                <w:sz w:val="22"/>
                <w:szCs w:val="22"/>
              </w:rPr>
              <w:br/>
              <w:t>[richiedente.nominativo;block=w:tr]</w:t>
            </w:r>
          </w:p>
          <w:p w:rsidR="00842F91" w:rsidRDefault="00842F91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[richiedente.indirizzo]</w:t>
            </w:r>
          </w:p>
          <w:p w:rsidR="00842F91" w:rsidRDefault="00842F91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842F91" w:rsidRDefault="00842F91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842F91" w:rsidTr="007C7F70">
        <w:tc>
          <w:tcPr>
            <w:tcW w:w="2500" w:type="pct"/>
          </w:tcPr>
          <w:p w:rsidR="00842F91" w:rsidRDefault="00842F91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842F91" w:rsidRPr="00905E49" w:rsidRDefault="00842F91" w:rsidP="007C7F70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842F91" w:rsidRDefault="00842F91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[progettista.nominativo;block=w:tr]</w:t>
            </w:r>
          </w:p>
          <w:p w:rsidR="00842F91" w:rsidRDefault="00842F91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[progettista.indirizzo]</w:t>
            </w:r>
          </w:p>
          <w:p w:rsidR="00842F91" w:rsidRDefault="00842F91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842F91" w:rsidRDefault="00842F91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5807C8" w:rsidRDefault="005807C8">
      <w:pPr>
        <w:ind w:left="5670" w:firstLine="702"/>
        <w:rPr>
          <w:sz w:val="22"/>
        </w:rPr>
      </w:pPr>
    </w:p>
    <w:p w:rsidR="00D05E4C" w:rsidRDefault="00D05E4C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</w:t>
      </w:r>
    </w:p>
    <w:p w:rsidR="00D05E4C" w:rsidRDefault="00D05E4C">
      <w:pPr>
        <w:jc w:val="both"/>
        <w:rPr>
          <w:sz w:val="22"/>
        </w:rPr>
      </w:pPr>
      <w:r>
        <w:rPr>
          <w:sz w:val="22"/>
        </w:rPr>
        <w:t xml:space="preserve">In riferimento all’istanza si </w:t>
      </w:r>
      <w:r w:rsidRPr="00C96587">
        <w:rPr>
          <w:b/>
          <w:sz w:val="22"/>
        </w:rPr>
        <w:t>comunica</w:t>
      </w:r>
      <w:r w:rsidR="00C96587" w:rsidRPr="00C96587">
        <w:rPr>
          <w:b/>
          <w:sz w:val="22"/>
        </w:rPr>
        <w:t>/richiede</w:t>
      </w:r>
      <w:r>
        <w:rPr>
          <w:sz w:val="22"/>
        </w:rPr>
        <w:t xml:space="preserve"> quanto segue: </w:t>
      </w:r>
    </w:p>
    <w:p w:rsidR="00D05E4C" w:rsidRDefault="00D05E4C">
      <w:pPr>
        <w:ind w:firstLine="708"/>
        <w:jc w:val="both"/>
        <w:rPr>
          <w:sz w:val="22"/>
        </w:rPr>
      </w:pPr>
    </w:p>
    <w:p w:rsidR="00D05E4C" w:rsidRDefault="00D05E4C">
      <w:pPr>
        <w:pStyle w:val="Corpodeltesto2"/>
        <w:numPr>
          <w:ilvl w:val="0"/>
          <w:numId w:val="9"/>
        </w:numPr>
        <w:rPr>
          <w:sz w:val="22"/>
        </w:rPr>
      </w:pPr>
      <w:r>
        <w:rPr>
          <w:sz w:val="22"/>
        </w:rPr>
        <w:t xml:space="preserve">Prima dell’inoltro della </w:t>
      </w:r>
      <w:r w:rsidR="00AF3BB8">
        <w:rPr>
          <w:sz w:val="22"/>
        </w:rPr>
        <w:t>segnalazione certificata</w:t>
      </w:r>
      <w:r>
        <w:rPr>
          <w:sz w:val="22"/>
        </w:rPr>
        <w:t xml:space="preserve"> di inizio attività</w:t>
      </w:r>
      <w:r w:rsidR="00E867FD">
        <w:rPr>
          <w:sz w:val="22"/>
        </w:rPr>
        <w:t xml:space="preserve"> / denuncia di inizio attività</w:t>
      </w:r>
      <w:r>
        <w:rPr>
          <w:sz w:val="22"/>
        </w:rPr>
        <w:t xml:space="preserve"> dovrà essere effettuato il versamento degli oneri concessori quantificato in </w:t>
      </w:r>
      <w:r w:rsidR="00D95DB4">
        <w:rPr>
          <w:b/>
          <w:sz w:val="22"/>
        </w:rPr>
        <w:fldChar w:fldCharType="begin"/>
      </w:r>
      <w:r w:rsidR="00D95DB4">
        <w:rPr>
          <w:b/>
          <w:sz w:val="22"/>
        </w:rPr>
        <w:instrText xml:space="preserve"> MERGEFIELD "ONERI_TOTALE" </w:instrText>
      </w:r>
      <w:r w:rsidR="00D95DB4">
        <w:rPr>
          <w:b/>
          <w:sz w:val="22"/>
        </w:rPr>
        <w:fldChar w:fldCharType="separate"/>
      </w:r>
      <w:r w:rsidR="00842F91">
        <w:rPr>
          <w:b/>
          <w:noProof/>
          <w:sz w:val="22"/>
        </w:rPr>
        <w:t>[oneri_totale]</w:t>
      </w:r>
      <w:r w:rsidR="00D95DB4">
        <w:rPr>
          <w:b/>
          <w:sz w:val="22"/>
        </w:rPr>
        <w:fldChar w:fldCharType="end"/>
      </w:r>
      <w:r>
        <w:rPr>
          <w:b/>
          <w:sz w:val="22"/>
        </w:rPr>
        <w:t xml:space="preserve"> </w:t>
      </w:r>
      <w:r>
        <w:rPr>
          <w:sz w:val="22"/>
        </w:rPr>
        <w:t>ai sensi dell’art.10 della Legge Regionale 7 aprile 1995 n°25, previo ritiro della determinazione presso lo scrivente Ufficio.</w:t>
      </w:r>
    </w:p>
    <w:p w:rsidR="00F21AE2" w:rsidRPr="00F21AE2" w:rsidRDefault="00F21AE2" w:rsidP="00F21AE2">
      <w:pPr>
        <w:pStyle w:val="Corpodeltesto2"/>
        <w:numPr>
          <w:ilvl w:val="0"/>
          <w:numId w:val="9"/>
        </w:numPr>
        <w:rPr>
          <w:sz w:val="22"/>
        </w:rPr>
      </w:pPr>
      <w:r>
        <w:t xml:space="preserve">Dovrà essere effettuato il deposito cauzionale di </w:t>
      </w:r>
      <w:r w:rsidRPr="000A7C26">
        <w:rPr>
          <w:b/>
        </w:rPr>
        <w:t xml:space="preserve">€ </w:t>
      </w:r>
      <w:r w:rsidR="005807C8">
        <w:rPr>
          <w:b/>
        </w:rPr>
        <w:t>****</w:t>
      </w:r>
      <w:r>
        <w:t xml:space="preserve"> presso lo Scrivente Servizio ai sensi dell’art. 7 c. </w:t>
      </w:r>
      <w:r w:rsidR="00903DE1">
        <w:t>1</w:t>
      </w:r>
      <w:r>
        <w:t xml:space="preserve"> del Regolamento Edilizio vigente.</w:t>
      </w:r>
    </w:p>
    <w:p w:rsidR="00F21AE2" w:rsidRDefault="000A7C26">
      <w:pPr>
        <w:pStyle w:val="Corpodeltesto2"/>
        <w:numPr>
          <w:ilvl w:val="0"/>
          <w:numId w:val="9"/>
        </w:numPr>
        <w:rPr>
          <w:sz w:val="22"/>
        </w:rPr>
      </w:pPr>
      <w:r>
        <w:rPr>
          <w:sz w:val="22"/>
        </w:rPr>
        <w:t>Dovranno essere reperite le aree a parcheggio previste dalla normativa vigente</w:t>
      </w:r>
      <w:r w:rsidR="00EF6692">
        <w:rPr>
          <w:sz w:val="22"/>
        </w:rPr>
        <w:t xml:space="preserve">, ovvero le stesse saranno monetizzate secondo quanto previsto dalle Tabelle di Zona consultabili in internet al sito </w:t>
      </w:r>
      <w:hyperlink r:id="rId6" w:history="1">
        <w:r w:rsidR="00CD4711" w:rsidRPr="0089734A">
          <w:rPr>
            <w:rStyle w:val="Collegamentoipertestuale"/>
            <w:sz w:val="22"/>
          </w:rPr>
          <w:t>http://www.comunedisanremo.it/?q=node/view/251</w:t>
        </w:r>
      </w:hyperlink>
      <w:r>
        <w:rPr>
          <w:sz w:val="22"/>
        </w:rPr>
        <w:t>.</w:t>
      </w:r>
    </w:p>
    <w:p w:rsidR="00D05E4C" w:rsidRDefault="00D05E4C">
      <w:pPr>
        <w:rPr>
          <w:sz w:val="22"/>
        </w:rPr>
      </w:pPr>
    </w:p>
    <w:p w:rsidR="00131F0A" w:rsidRDefault="00131F0A">
      <w:pPr>
        <w:jc w:val="both"/>
      </w:pPr>
    </w:p>
    <w:p w:rsidR="00EF6692" w:rsidRDefault="00EF6692">
      <w:pPr>
        <w:jc w:val="both"/>
      </w:pPr>
    </w:p>
    <w:p w:rsidR="00F02FFE" w:rsidRPr="00F02FFE" w:rsidRDefault="00E601B3" w:rsidP="00E601B3">
      <w:pPr>
        <w:jc w:val="both"/>
        <w:rPr>
          <w:b/>
          <w:sz w:val="22"/>
        </w:rPr>
      </w:pPr>
      <w:r>
        <w:rPr>
          <w:u w:val="single"/>
        </w:rPr>
        <w:t xml:space="preserve">Il presente procedimento viene gestito ai sensi e per gli effetti di quanto previsto dalla L. 241/90 e ss. mm. e ii. e </w:t>
      </w:r>
      <w:r w:rsidR="006F42B8">
        <w:rPr>
          <w:u w:val="single"/>
        </w:rPr>
        <w:t>R</w:t>
      </w:r>
      <w:r>
        <w:rPr>
          <w:u w:val="single"/>
        </w:rPr>
        <w:t xml:space="preserve">egolamento </w:t>
      </w:r>
      <w:r w:rsidR="006F42B8">
        <w:rPr>
          <w:u w:val="single"/>
        </w:rPr>
        <w:t>C</w:t>
      </w:r>
      <w:r>
        <w:rPr>
          <w:u w:val="single"/>
        </w:rPr>
        <w:t xml:space="preserve">omunale di </w:t>
      </w:r>
      <w:r w:rsidR="006F42B8">
        <w:rPr>
          <w:u w:val="single"/>
        </w:rPr>
        <w:t>A</w:t>
      </w:r>
      <w:r>
        <w:rPr>
          <w:u w:val="single"/>
        </w:rPr>
        <w:t>ttuazione.</w:t>
      </w:r>
    </w:p>
    <w:p w:rsidR="008273FA" w:rsidRDefault="008273FA">
      <w:pPr>
        <w:rPr>
          <w:sz w:val="22"/>
        </w:rPr>
      </w:pPr>
    </w:p>
    <w:p w:rsidR="00D05E4C" w:rsidRDefault="00D05E4C">
      <w:pPr>
        <w:rPr>
          <w:sz w:val="22"/>
        </w:rPr>
      </w:pPr>
      <w:r>
        <w:rPr>
          <w:sz w:val="22"/>
        </w:rPr>
        <w:t>Sanremo,</w:t>
      </w:r>
      <w:r w:rsidR="00842F91">
        <w:rPr>
          <w:sz w:val="22"/>
        </w:rPr>
        <w:t>[data</w:t>
      </w:r>
      <w:bookmarkStart w:id="0" w:name="_GoBack"/>
      <w:bookmarkEnd w:id="0"/>
      <w:r w:rsidR="00842F91">
        <w:rPr>
          <w:sz w:val="22"/>
        </w:rPr>
        <w:t>]</w:t>
      </w:r>
    </w:p>
    <w:p w:rsidR="00D05E4C" w:rsidRDefault="00D05E4C">
      <w:pPr>
        <w:rPr>
          <w:sz w:val="22"/>
        </w:rPr>
      </w:pPr>
    </w:p>
    <w:p w:rsidR="00D05E4C" w:rsidRDefault="00D05E4C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i/>
          <w:sz w:val="22"/>
        </w:rPr>
        <w:t>IL DIRIGENTE SETTORE TERRITORIO</w:t>
      </w:r>
    </w:p>
    <w:p w:rsidR="00D05E4C" w:rsidRPr="00841288" w:rsidRDefault="00657666">
      <w:pPr>
        <w:rPr>
          <w:sz w:val="22"/>
          <w:szCs w:val="22"/>
        </w:rPr>
        <w:sectPr w:rsidR="00D05E4C" w:rsidRPr="00841288" w:rsidSect="00F02FFE">
          <w:pgSz w:w="11906" w:h="16838"/>
          <w:pgMar w:top="426" w:right="1134" w:bottom="1134" w:left="1134" w:header="720" w:footer="720" w:gutter="0"/>
          <w:pgNumType w:start="1"/>
          <w:cols w:space="720"/>
        </w:sect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841288" w:rsidRPr="00841288">
        <w:rPr>
          <w:sz w:val="22"/>
          <w:szCs w:val="22"/>
        </w:rPr>
        <w:t>Ing. Gian Paolo TRUCCHI</w:t>
      </w:r>
    </w:p>
    <w:p w:rsidR="00D05E4C" w:rsidRDefault="00D05E4C">
      <w:pPr>
        <w:rPr>
          <w:sz w:val="22"/>
        </w:rPr>
      </w:pPr>
    </w:p>
    <w:sectPr w:rsidR="00D05E4C">
      <w:type w:val="continuous"/>
      <w:pgSz w:w="11906" w:h="16838"/>
      <w:pgMar w:top="709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B355C"/>
    <w:multiLevelType w:val="hybridMultilevel"/>
    <w:tmpl w:val="9218157A"/>
    <w:lvl w:ilvl="0" w:tplc="0410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837CC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30A86CEF"/>
    <w:multiLevelType w:val="hybridMultilevel"/>
    <w:tmpl w:val="9218157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4DC2909"/>
    <w:multiLevelType w:val="singleLevel"/>
    <w:tmpl w:val="0410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46777A3C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524C04E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54323C9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697D2E66"/>
    <w:multiLevelType w:val="singleLevel"/>
    <w:tmpl w:val="D4542FE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79C71DFF"/>
    <w:multiLevelType w:val="singleLevel"/>
    <w:tmpl w:val="D4542FE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F91"/>
    <w:rsid w:val="00036D18"/>
    <w:rsid w:val="0006427B"/>
    <w:rsid w:val="000774A6"/>
    <w:rsid w:val="000A7C26"/>
    <w:rsid w:val="00131F0A"/>
    <w:rsid w:val="001925F1"/>
    <w:rsid w:val="0020366D"/>
    <w:rsid w:val="00237106"/>
    <w:rsid w:val="002D4B54"/>
    <w:rsid w:val="00353F15"/>
    <w:rsid w:val="00360944"/>
    <w:rsid w:val="00386509"/>
    <w:rsid w:val="003E15A7"/>
    <w:rsid w:val="00454C7E"/>
    <w:rsid w:val="004B6C30"/>
    <w:rsid w:val="005807C8"/>
    <w:rsid w:val="00584114"/>
    <w:rsid w:val="005D5A83"/>
    <w:rsid w:val="005F2174"/>
    <w:rsid w:val="00657666"/>
    <w:rsid w:val="006E616A"/>
    <w:rsid w:val="006F42B8"/>
    <w:rsid w:val="008244E4"/>
    <w:rsid w:val="008273FA"/>
    <w:rsid w:val="00841288"/>
    <w:rsid w:val="00842F91"/>
    <w:rsid w:val="00903DE1"/>
    <w:rsid w:val="00A23877"/>
    <w:rsid w:val="00A7429A"/>
    <w:rsid w:val="00AF3BB8"/>
    <w:rsid w:val="00C96587"/>
    <w:rsid w:val="00CD4711"/>
    <w:rsid w:val="00D05E4C"/>
    <w:rsid w:val="00D14448"/>
    <w:rsid w:val="00D95DB4"/>
    <w:rsid w:val="00DB7557"/>
    <w:rsid w:val="00E601B3"/>
    <w:rsid w:val="00E867FD"/>
    <w:rsid w:val="00EF6692"/>
    <w:rsid w:val="00F02FFE"/>
    <w:rsid w:val="00F2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086430-4D25-44C6-BE69-234848614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ind w:left="5670"/>
      <w:outlineLvl w:val="0"/>
    </w:pPr>
    <w:rPr>
      <w:b/>
      <w:bCs/>
      <w:sz w:val="24"/>
      <w:lang w:val="de-D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2">
    <w:name w:val="Body Text 2"/>
    <w:basedOn w:val="Normale"/>
    <w:pPr>
      <w:jc w:val="both"/>
    </w:pPr>
    <w:rPr>
      <w:sz w:val="24"/>
    </w:rPr>
  </w:style>
  <w:style w:type="paragraph" w:styleId="Rientrocorpodeltesto">
    <w:name w:val="Body Text Indent"/>
    <w:basedOn w:val="Normale"/>
    <w:pPr>
      <w:ind w:firstLine="708"/>
      <w:jc w:val="both"/>
    </w:pPr>
    <w:rPr>
      <w:b/>
      <w:sz w:val="22"/>
    </w:rPr>
  </w:style>
  <w:style w:type="paragraph" w:styleId="Corpotesto">
    <w:name w:val="Body Text"/>
    <w:basedOn w:val="Normale"/>
    <w:pPr>
      <w:jc w:val="both"/>
    </w:pPr>
  </w:style>
  <w:style w:type="paragraph" w:styleId="Testofumetto">
    <w:name w:val="Balloon Text"/>
    <w:basedOn w:val="Normale"/>
    <w:semiHidden/>
    <w:rsid w:val="0006427B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rsid w:val="00EF6692"/>
    <w:rPr>
      <w:color w:val="0000FF"/>
      <w:u w:val="single"/>
    </w:rPr>
  </w:style>
  <w:style w:type="table" w:styleId="Grigliatabella">
    <w:name w:val="Table Grid"/>
    <w:basedOn w:val="Tabellanormale"/>
    <w:rsid w:val="00842F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munedisanremo.it/?q=node/view/25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Super%20DIA%20Lettera%20sosp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Super DIA Lettera sosp.dotx</Template>
  <TotalTime>0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Edilizia Privata</Company>
  <LinksUpToDate>false</LinksUpToDate>
  <CharactersWithSpaces>1920</CharactersWithSpaces>
  <SharedDoc>false</SharedDoc>
  <HLinks>
    <vt:vector size="6" baseType="variant">
      <vt:variant>
        <vt:i4>3604579</vt:i4>
      </vt:variant>
      <vt:variant>
        <vt:i4>15</vt:i4>
      </vt:variant>
      <vt:variant>
        <vt:i4>0</vt:i4>
      </vt:variant>
      <vt:variant>
        <vt:i4>5</vt:i4>
      </vt:variant>
      <vt:variant>
        <vt:lpwstr>http://www.comunedisanremo.it/?q=node/view/251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Marco Carbone</cp:lastModifiedBy>
  <cp:revision>1</cp:revision>
  <cp:lastPrinted>2010-10-21T08:45:00Z</cp:lastPrinted>
  <dcterms:created xsi:type="dcterms:W3CDTF">2013-12-04T15:03:00Z</dcterms:created>
  <dcterms:modified xsi:type="dcterms:W3CDTF">2013-12-04T15:03:00Z</dcterms:modified>
</cp:coreProperties>
</file>