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12700" distL="0" distR="508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URBANISTICA-PATRIMONIO</w:t>
      </w:r>
    </w:p>
    <w:p>
      <w:pPr>
        <w:pStyle w:val="Normal"/>
        <w:ind w:left="4891" w:right="0" w:hanging="0"/>
        <w:rPr/>
      </w:pPr>
      <w:r>
        <w:rPr/>
        <w:t>Imperia, li [data]</w:t>
      </w:r>
    </w:p>
    <w:tbl>
      <w:tblPr>
        <w:tblW w:w="5505" w:type="dxa"/>
        <w:jc w:val="left"/>
        <w:tblInd w:w="420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05"/>
      </w:tblGrid>
      <w:tr>
        <w:trPr/>
        <w:tc>
          <w:tcPr>
            <w:tcW w:w="5505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2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  <w:t xml:space="preserve">Progettista: </w:t>
            </w:r>
            <w:r>
              <w:rPr>
                <w:color w:val="000000"/>
                <w:sz w:val="22"/>
                <w:szCs w:val="22"/>
              </w:rPr>
              <w:t>[elenco_progettisti]</w:t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eltesto1"/>
        <w:widowControl/>
        <w:rPr/>
      </w:pPr>
      <w:r>
        <w:rPr>
          <w:color w:val="000000"/>
          <w:sz w:val="24"/>
          <w:szCs w:val="24"/>
        </w:rPr>
        <w:t>OGGETTO:Istanza del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[data_protocollo] per [tipo_pratica] in [ubicazione].</w:t>
      </w:r>
    </w:p>
    <w:p>
      <w:pPr>
        <w:pStyle w:val="Corpodeltesto1"/>
        <w:widowControl/>
        <w:jc w:val="both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>La presente per informarLa che, in relazione all'istanza indicata in oggetto, l'Ufficio in data [data_rilascio_ut] con ordine n. [numero_parere_ut]    ha espresso il seguente parere: [esito_ut]</w:t>
      </w:r>
    </w:p>
    <w:p>
      <w:pPr>
        <w:pStyle w:val="Corpodeltesto1"/>
        <w:widowControl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La presente pertanto, ai sensi dell'art. 10 bis della Legge n. 241/1990, deve intendersi come comunicazione di avvio di procedimento di diniego del'istanza da Lei presentata per gli interventi di cui all'oggetto.</w:t>
      </w:r>
    </w:p>
    <w:p>
      <w:pPr>
        <w:pStyle w:val="Corpodeltesto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Il Settore cui compete la pratica ed ove sarà possibile prendere visione degli atti, nei giorni di lunedì e giovedì dalle ore 9.00 alle ore 13.00, è il settore VI Urbanistica, Servizio 6.2 Edilizia Privata, sito al piano terzo del Palazzo Civico di Viale Matteotti n° 157, avente come responsabile del procedimento il Geom. Fausto Mela.</w:t>
      </w:r>
    </w:p>
    <w:p>
      <w:pPr>
        <w:pStyle w:val="Corpodeltesto"/>
        <w:widowControl/>
        <w:jc w:val="both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>Entro 10 giorni dal ricevimento della presente potranno essere prodotti documenti, memorie e proposte relativi al procedimento in corso.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Distinti saluti.</w:t>
      </w:r>
    </w:p>
    <w:p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i/>
          <w:i/>
          <w:iCs/>
          <w:color w:val="000000"/>
          <w:sz w:val="22"/>
        </w:rPr>
      </w:pPr>
      <w:r>
        <w:rPr>
          <w:i/>
          <w:iCs/>
          <w:color w:val="000000"/>
          <w:sz w:val="22"/>
        </w:rPr>
        <w:t>IL DIRIGENTE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i/>
          <w:i/>
          <w:iCs/>
          <w:color w:val="000000"/>
          <w:sz w:val="22"/>
        </w:rPr>
      </w:pPr>
      <w:r>
        <w:rPr>
          <w:i/>
          <w:iCs/>
          <w:color w:val="000000"/>
          <w:sz w:val="22"/>
        </w:rPr>
        <w:t>Settore Urbanistica-Patrimonio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i/>
          <w:i/>
          <w:iCs/>
          <w:color w:val="000000"/>
          <w:sz w:val="22"/>
        </w:rPr>
      </w:pPr>
      <w:r>
        <w:rPr>
          <w:i/>
          <w:iCs/>
          <w:color w:val="000000"/>
          <w:sz w:val="22"/>
        </w:rPr>
        <w:t>Arch. Ilvo CALZIA</w:t>
      </w:r>
    </w:p>
    <w:p>
      <w:pPr>
        <w:pStyle w:val="Corpodeltesto1"/>
        <w:widowControl/>
        <w:rPr/>
      </w:pPr>
      <w:r>
        <w:rPr/>
      </w:r>
    </w:p>
    <w:p>
      <w:pPr>
        <w:pStyle w:val="Corpodeltesto1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bidi w:val="0"/>
    </w:pPr>
    <w:rPr>
      <w:rFonts w:ascii="Times New Roman" w:hAnsi="Times New Roman" w:eastAsia="Times New Roman" w:cs="Arial"/>
      <w:color w:val="00000A"/>
      <w:sz w:val="20"/>
      <w:szCs w:val="20"/>
      <w:lang w:val="it-IT" w:eastAsia="it-IT" w:bidi="ar-SA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ubtitle"/>
    <w:basedOn w:val="Intestazione1"/>
    <w:next w:val="Corpodeltesto"/>
    <w:qFormat/>
    <w:pPr>
      <w:numPr>
        <w:ilvl w:val="0"/>
        <w:numId w:val="0"/>
      </w:num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qFormat/>
    <w:pPr>
      <w:keepNext/>
      <w:numPr>
        <w:ilvl w:val="0"/>
        <w:numId w:val="0"/>
      </w:numPr>
      <w:spacing w:before="240" w:after="120"/>
    </w:pPr>
    <w:rPr/>
  </w:style>
  <w:style w:type="paragraph" w:styleId="Didascalia1">
    <w:name w:val="Didascalia1"/>
    <w:basedOn w:val="Normal"/>
    <w:qFormat/>
    <w:pPr>
      <w:numPr>
        <w:ilvl w:val="0"/>
        <w:numId w:val="0"/>
      </w:numPr>
      <w:suppressLineNumbers/>
      <w:spacing w:before="120" w:after="120"/>
    </w:pPr>
    <w:rPr/>
  </w:style>
  <w:style w:type="paragraph" w:styleId="Titolo11">
    <w:name w:val="Titolo 11"/>
    <w:basedOn w:val="Titoloprincipale"/>
    <w:qFormat/>
    <w:pPr>
      <w:numPr>
        <w:ilvl w:val="0"/>
        <w:numId w:val="0"/>
      </w:numPr>
    </w:pPr>
    <w:rPr/>
  </w:style>
  <w:style w:type="paragraph" w:styleId="Corpodeltesto1">
    <w:name w:val="Corpo del testo1"/>
    <w:basedOn w:val="Normal"/>
    <w:qFormat/>
    <w:pPr>
      <w:numPr>
        <w:ilvl w:val="0"/>
        <w:numId w:val="0"/>
      </w:numPr>
      <w:spacing w:lineRule="auto" w:line="288" w:before="0" w:after="12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jc w:val="center"/>
    </w:pPr>
    <w:rPr>
      <w:b/>
      <w:bCs/>
    </w:rPr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LibreOffice/5.2.4.2$Windows_x86 LibreOffice_project/3d5603e1122f0f102b62521720ab13a38a4e0eb0</Application>
  <Pages>1</Pages>
  <Words>168</Words>
  <Characters>1151</Characters>
  <CharactersWithSpaces>1303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2017-01-24T09:31:00Z</dcterms:created>
  <dc:creator>Marco Carbone</dc:creator>
  <dc:description/>
  <dc:language>it-IT</dc:language>
  <cp:lastModifiedBy/>
  <cp:lastPrinted>2016-11-22T10:37:00Z</cp:lastPrinted>
  <dcterms:modified xsi:type="dcterms:W3CDTF">2018-07-31T11:35:40Z</dcterms:modified>
  <cp:revision>5</cp:revision>
  <dc:subject/>
  <dc:title/>
</cp:coreProperties>
</file>