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263038" w14:textId="77777777" w:rsidR="00000000" w:rsidRDefault="00D91448">
      <w:pPr>
        <w:ind w:right="6000"/>
        <w:jc w:val="center"/>
      </w:pPr>
      <w:r>
        <w:rPr>
          <w:b/>
          <w:bCs/>
          <w:sz w:val="28"/>
          <w:szCs w:val="28"/>
        </w:rPr>
        <w:t>CITTA' DI IMPERIA</w:t>
      </w:r>
      <w:r w:rsidR="002E14B7">
        <w:rPr>
          <w:noProof/>
        </w:rPr>
        <w:drawing>
          <wp:anchor distT="0" distB="0" distL="0" distR="0" simplePos="0" relativeHeight="251657728" behindDoc="0" locked="0" layoutInCell="1" allowOverlap="1" wp14:anchorId="018A7D7C" wp14:editId="38FCB5B8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3300"/>
            <wp:effectExtent l="0" t="0" r="5080" b="1270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3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4B23A" w14:textId="77777777" w:rsidR="00000000" w:rsidRDefault="00D91448">
      <w:pPr>
        <w:ind w:right="6000"/>
        <w:jc w:val="center"/>
      </w:pPr>
      <w:r>
        <w:t>SETTORE URBANISTICA</w:t>
      </w:r>
    </w:p>
    <w:p w14:paraId="65064BC3" w14:textId="77777777" w:rsidR="00000000" w:rsidRDefault="00D91448">
      <w:pPr>
        <w:ind w:right="6000"/>
        <w:jc w:val="center"/>
      </w:pPr>
      <w:r>
        <w:t>LAVORI PUBBLICI - AMBIENTE</w:t>
      </w:r>
    </w:p>
    <w:p w14:paraId="3D9558DF" w14:textId="77777777" w:rsidR="00000000" w:rsidRDefault="00D91448">
      <w:pPr>
        <w:ind w:left="4891"/>
      </w:pPr>
      <w:r>
        <w:t xml:space="preserve">Imperia, li </w:t>
      </w:r>
      <w:r w:rsidR="002E14B7">
        <w:t>[data]</w:t>
      </w:r>
    </w:p>
    <w:tbl>
      <w:tblPr>
        <w:tblW w:w="0" w:type="auto"/>
        <w:tblInd w:w="420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05"/>
      </w:tblGrid>
      <w:tr w:rsidR="00000000" w14:paraId="1E98D9FF" w14:textId="77777777">
        <w:tc>
          <w:tcPr>
            <w:tcW w:w="5505" w:type="dxa"/>
            <w:shd w:val="clear" w:color="auto" w:fill="FFFFFF"/>
          </w:tcPr>
          <w:p w14:paraId="257F4578" w14:textId="77777777" w:rsidR="00000000" w:rsidRDefault="00D91448">
            <w:pPr>
              <w:pStyle w:val="Contenutotabella"/>
            </w:pPr>
          </w:p>
        </w:tc>
      </w:tr>
    </w:tbl>
    <w:p w14:paraId="68EFD776" w14:textId="77777777" w:rsidR="00000000" w:rsidRDefault="00D91448"/>
    <w:tbl>
      <w:tblPr>
        <w:tblW w:w="0" w:type="auto"/>
        <w:tblInd w:w="1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83"/>
        <w:gridCol w:w="5100"/>
      </w:tblGrid>
      <w:tr w:rsidR="00000000" w14:paraId="71C933B9" w14:textId="77777777">
        <w:tc>
          <w:tcPr>
            <w:tcW w:w="4483" w:type="dxa"/>
            <w:shd w:val="clear" w:color="auto" w:fill="FFFFFF"/>
          </w:tcPr>
          <w:p w14:paraId="5429C32D" w14:textId="77777777" w:rsidR="00000000" w:rsidRDefault="00D91448">
            <w:pPr>
              <w:pStyle w:val="Contenutocornice"/>
            </w:pPr>
            <w:r>
              <w:t>Numero Protocollo [protocollo]</w:t>
            </w:r>
          </w:p>
          <w:p w14:paraId="6131721B" w14:textId="77777777" w:rsidR="00000000" w:rsidRDefault="00D91448">
            <w:pPr>
              <w:pStyle w:val="Contenutocornice"/>
            </w:pPr>
            <w:r>
              <w:t>Data Protocollo [data_protocollo]</w:t>
            </w:r>
          </w:p>
          <w:p w14:paraId="40F37111" w14:textId="77777777" w:rsidR="00000000" w:rsidRDefault="00D91448">
            <w:pPr>
              <w:pStyle w:val="Contenutocornice"/>
            </w:pPr>
          </w:p>
          <w:p w14:paraId="56456B4C" w14:textId="77777777" w:rsidR="00000000" w:rsidRDefault="00D91448">
            <w:pPr>
              <w:pStyle w:val="Contenutocornice"/>
            </w:pPr>
            <w:r>
              <w:t xml:space="preserve">Progettista: </w:t>
            </w:r>
            <w:r>
              <w:rPr>
                <w:color w:val="000000"/>
                <w:sz w:val="22"/>
                <w:szCs w:val="22"/>
              </w:rPr>
              <w:t>[elenco_progettisti]</w:t>
            </w:r>
          </w:p>
        </w:tc>
        <w:tc>
          <w:tcPr>
            <w:tcW w:w="5100" w:type="dxa"/>
            <w:shd w:val="clear" w:color="auto" w:fill="FFFFFF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990"/>
            </w:tblGrid>
            <w:tr w:rsidR="00000000" w14:paraId="181729F6" w14:textId="77777777">
              <w:tc>
                <w:tcPr>
                  <w:tcW w:w="4990" w:type="dxa"/>
                  <w:shd w:val="clear" w:color="auto" w:fill="FFFFFF"/>
                </w:tcPr>
                <w:p w14:paraId="40321F72" w14:textId="77777777" w:rsidR="00000000" w:rsidRDefault="00D91448">
                  <w:pPr>
                    <w:pStyle w:val="Contenutotabella"/>
                  </w:pPr>
                  <w:r>
                    <w:t>[richiedenti.nominativo;block=tbs:row]</w:t>
                  </w:r>
                </w:p>
                <w:p w14:paraId="5DED3446" w14:textId="77777777" w:rsidR="00000000" w:rsidRDefault="00D91448">
                  <w:pPr>
                    <w:pStyle w:val="Contenutotabella"/>
                  </w:pPr>
                  <w:r>
                    <w:t>[richiedenti.indiriz</w:t>
                  </w:r>
                  <w:r>
                    <w:t>zo]</w:t>
                  </w:r>
                </w:p>
                <w:p w14:paraId="6FFB55CA" w14:textId="77777777" w:rsidR="00000000" w:rsidRDefault="00D91448">
                  <w:pPr>
                    <w:pStyle w:val="Contenutotabella"/>
                  </w:pPr>
                  <w:r>
                    <w:t>[richiedenti.cap] [richiedenti.comune]-[richiedenti.prov]</w:t>
                  </w:r>
                </w:p>
              </w:tc>
            </w:tr>
          </w:tbl>
          <w:p w14:paraId="4BB17458" w14:textId="77777777" w:rsidR="00000000" w:rsidRDefault="00D91448">
            <w:pPr>
              <w:pStyle w:val="Contenutotabella"/>
            </w:pPr>
          </w:p>
        </w:tc>
      </w:tr>
    </w:tbl>
    <w:p w14:paraId="4ED245A7" w14:textId="77777777" w:rsidR="00000000" w:rsidRDefault="00D91448"/>
    <w:p w14:paraId="73C704D6" w14:textId="77777777" w:rsidR="00000000" w:rsidRDefault="00D91448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OGGETTO:</w:t>
      </w:r>
      <w:r>
        <w:rPr>
          <w:color w:val="000000"/>
          <w:sz w:val="24"/>
          <w:szCs w:val="24"/>
        </w:rPr>
        <w:t>Istanza del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[data_protocollo] per [tipo_pratica] in [ubicazione].</w:t>
      </w:r>
    </w:p>
    <w:p w14:paraId="35117889" w14:textId="77777777" w:rsidR="00000000" w:rsidRDefault="00D91448">
      <w:pPr>
        <w:pStyle w:val="Corpodeltesto1"/>
        <w:widowControl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presente per informarLa che, in relazione all'istanza indicata in oggetto, l'Ufficio in data [data_rilascio_ut] c</w:t>
      </w:r>
      <w:r>
        <w:rPr>
          <w:color w:val="000000"/>
          <w:sz w:val="22"/>
          <w:szCs w:val="22"/>
        </w:rPr>
        <w:t>on ordine n. [numero_parere_ut]    ha espresso il seguente parere: [esito_ut]</w:t>
      </w:r>
      <w:bookmarkStart w:id="0" w:name="_GoBack"/>
      <w:bookmarkEnd w:id="0"/>
    </w:p>
    <w:p w14:paraId="7A49DDBB" w14:textId="77777777" w:rsidR="00000000" w:rsidRDefault="00D91448">
      <w:pPr>
        <w:pStyle w:val="Corpodeltesto1"/>
        <w:widowControl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La presente pertanto, ai sensi dell'art. 10 bis della Legge n. 241/1990, deve intendersi come comunicazione di avvio di procedimento di diniego del'ista</w:t>
      </w:r>
      <w:r>
        <w:rPr>
          <w:b/>
          <w:bCs/>
          <w:color w:val="000000"/>
          <w:sz w:val="22"/>
          <w:szCs w:val="22"/>
        </w:rPr>
        <w:t>nza da Lei presentata per gli interventi di cui all'oggetto.</w:t>
      </w:r>
    </w:p>
    <w:p w14:paraId="7ECC5773" w14:textId="77777777" w:rsidR="00000000" w:rsidRDefault="00D91448">
      <w:pPr>
        <w:pStyle w:val="Corpodeltesto"/>
        <w:widowControl/>
        <w:jc w:val="both"/>
        <w:rPr>
          <w:b/>
          <w:color w:val="000000"/>
          <w:sz w:val="24"/>
        </w:rPr>
      </w:pPr>
      <w:r>
        <w:rPr>
          <w:color w:val="000000"/>
          <w:sz w:val="22"/>
          <w:szCs w:val="22"/>
        </w:rPr>
        <w:t>Il Settore cui compete la pratica ed ove sarà possibile prendere visione degli atti, nei giorni di lunedì e giovedì dalle ore 9.00 alle ore 13.00, è il settore VI Urbanistica, Servizio 6.2 Ediliz</w:t>
      </w:r>
      <w:r>
        <w:rPr>
          <w:color w:val="000000"/>
          <w:sz w:val="22"/>
          <w:szCs w:val="22"/>
        </w:rPr>
        <w:t>ia Privata, sito al piano terzo del Palazzo Civico di Viale Matteotti n° 157, avente come responsabile del procedimento il Geom. Fausto Mela.</w:t>
      </w:r>
    </w:p>
    <w:p w14:paraId="0043D530" w14:textId="77777777" w:rsidR="00000000" w:rsidRDefault="00D91448">
      <w:pPr>
        <w:pStyle w:val="Corpodeltesto"/>
        <w:widowControl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</w:rPr>
        <w:t xml:space="preserve">Entro 10 giorni dal ricevimento della presente potranno essere prodotti documenti, memorie e proposte relativi al </w:t>
      </w:r>
      <w:r>
        <w:rPr>
          <w:b/>
          <w:color w:val="000000"/>
          <w:sz w:val="24"/>
        </w:rPr>
        <w:t>procedimento in corso.</w:t>
      </w:r>
    </w:p>
    <w:p w14:paraId="45563009" w14:textId="77777777" w:rsidR="00000000" w:rsidRDefault="00D91448">
      <w:pPr>
        <w:pStyle w:val="Corpodeltesto1"/>
        <w:widowControl/>
        <w:rPr>
          <w:color w:val="000000"/>
          <w:sz w:val="22"/>
          <w:szCs w:val="22"/>
        </w:rPr>
      </w:pPr>
    </w:p>
    <w:p w14:paraId="167D9972" w14:textId="77777777" w:rsidR="00000000" w:rsidRDefault="00D91448">
      <w:pPr>
        <w:pStyle w:val="Corpodeltesto1"/>
        <w:widowControl/>
        <w:rPr>
          <w:color w:val="000000"/>
          <w:sz w:val="18"/>
        </w:rPr>
      </w:pPr>
      <w:r>
        <w:rPr>
          <w:color w:val="000000"/>
          <w:sz w:val="22"/>
          <w:szCs w:val="22"/>
        </w:rPr>
        <w:t>Distinti saluti.</w:t>
      </w:r>
    </w:p>
    <w:p w14:paraId="6B7479E9" w14:textId="77777777" w:rsidR="00000000" w:rsidRDefault="00D91448">
      <w:pPr>
        <w:pStyle w:val="Corpodeltesto1"/>
        <w:widowControl/>
        <w:rPr>
          <w:color w:val="000000"/>
          <w:sz w:val="18"/>
        </w:rPr>
      </w:pPr>
    </w:p>
    <w:p w14:paraId="6E75D521" w14:textId="77777777" w:rsidR="00000000" w:rsidRDefault="00D91448">
      <w:pPr>
        <w:pStyle w:val="Indirizzo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grassetto"/>
          <w:sz w:val="22"/>
        </w:rPr>
      </w:pPr>
      <w:r>
        <w:rPr>
          <w:rStyle w:val="Enfasigrassetto"/>
          <w:sz w:val="22"/>
        </w:rPr>
        <w:t>La P.O. FUNZIONARIO TECNICO COORDINATORE</w:t>
      </w:r>
    </w:p>
    <w:p w14:paraId="397E4C00" w14:textId="77777777" w:rsidR="00000000" w:rsidRDefault="00D91448">
      <w:pPr>
        <w:pStyle w:val="Indirizzo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grassetto"/>
          <w:i w:val="0"/>
          <w:color w:val="000000"/>
          <w:sz w:val="22"/>
        </w:rPr>
      </w:pPr>
      <w:r>
        <w:rPr>
          <w:rStyle w:val="Enfasigrassetto"/>
          <w:sz w:val="22"/>
        </w:rPr>
        <w:t>SETTORE  Urbanistica - Lavori Pubblici - Ambiente</w:t>
      </w:r>
    </w:p>
    <w:p w14:paraId="3D365CF7" w14:textId="77777777" w:rsidR="00000000" w:rsidRDefault="002E14B7">
      <w:pPr>
        <w:pStyle w:val="Indirizzo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</w:pPr>
      <w:r>
        <w:rPr>
          <w:rStyle w:val="Enfasigrassetto"/>
          <w:i w:val="0"/>
          <w:color w:val="000000"/>
          <w:sz w:val="22"/>
        </w:rPr>
        <w:t>[istruttore_tecnico]</w:t>
      </w:r>
    </w:p>
    <w:p w14:paraId="699935B6" w14:textId="77777777" w:rsidR="00000000" w:rsidRDefault="00D91448">
      <w:pPr>
        <w:pStyle w:val="Corpodeltesto1"/>
        <w:widowControl/>
      </w:pPr>
    </w:p>
    <w:p w14:paraId="35AE79FC" w14:textId="77777777" w:rsidR="00000000" w:rsidRDefault="00D91448">
      <w:pPr>
        <w:pStyle w:val="Corpodeltesto1"/>
        <w:widowControl/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B7"/>
    <w:rsid w:val="002E14B7"/>
    <w:rsid w:val="00D9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3AD1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Collegamentoipertestuale">
    <w:name w:val="Hyperlink"/>
  </w:style>
  <w:style w:type="character" w:styleId="Enfasigrassetto">
    <w:name w:val="Strong"/>
    <w:qFormat/>
    <w:rPr>
      <w:b/>
      <w:bCs/>
    </w:rPr>
  </w:style>
  <w:style w:type="character" w:customStyle="1" w:styleId="Punti">
    <w:name w:val="Punti"/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1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Titolo"/>
  </w:style>
  <w:style w:type="paragraph" w:styleId="Titolo">
    <w:name w:val="Title"/>
    <w:basedOn w:val="Normale"/>
    <w:next w:val="Sottotitolo"/>
    <w:qFormat/>
    <w:pPr>
      <w:keepNext/>
      <w:spacing w:before="240" w:after="120"/>
      <w:jc w:val="center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Collegamentoipertestuale">
    <w:name w:val="Hyperlink"/>
  </w:style>
  <w:style w:type="character" w:styleId="Enfasigrassetto">
    <w:name w:val="Strong"/>
    <w:qFormat/>
    <w:rPr>
      <w:b/>
      <w:bCs/>
    </w:rPr>
  </w:style>
  <w:style w:type="character" w:customStyle="1" w:styleId="Punti">
    <w:name w:val="Punti"/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1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Titolo"/>
  </w:style>
  <w:style w:type="paragraph" w:styleId="Titolo">
    <w:name w:val="Title"/>
    <w:basedOn w:val="Normale"/>
    <w:next w:val="Sottotitolo"/>
    <w:qFormat/>
    <w:pPr>
      <w:keepNext/>
      <w:spacing w:before="240" w:after="120"/>
      <w:jc w:val="center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3</cp:revision>
  <cp:lastPrinted>2016-11-22T10:37:00Z</cp:lastPrinted>
  <dcterms:created xsi:type="dcterms:W3CDTF">2017-01-24T09:31:00Z</dcterms:created>
  <dcterms:modified xsi:type="dcterms:W3CDTF">2017-01-24T09:36:00Z</dcterms:modified>
</cp:coreProperties>
</file>