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4850" cy="100139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TTA' DI IMPERIA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2" w:type="dxa"/>
        <w:jc w:val="left"/>
        <w:tblInd w:w="104" w:type="dxa"/>
        <w:tblBorders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82"/>
        <w:gridCol w:w="5099"/>
      </w:tblGrid>
      <w:tr>
        <w:trPr/>
        <w:tc>
          <w:tcPr>
            <w:tcW w:w="4482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</w:r>
          </w:p>
          <w:p>
            <w:pPr>
              <w:pStyle w:val="Contenutocornice"/>
              <w:pBdr/>
              <w:jc w:val="left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RACCOMANDATA A.R.</w:t>
            </w:r>
          </w:p>
          <w:p>
            <w:pPr>
              <w:pStyle w:val="Contenutocornice"/>
              <w:pBdr/>
              <w:jc w:val="left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Contenutotabella"/>
              <w:pBdr/>
              <w:rPr>
                <w:rStyle w:val="Enfasiforte"/>
                <w:rFonts w:cs="Tahom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Enfasiforte"/>
                <w:rFonts w:cs="Tahoma"/>
                <w:b/>
                <w:bCs/>
                <w:sz w:val="24"/>
                <w:szCs w:val="24"/>
                <w:u w:val="none"/>
              </w:rPr>
              <w:t xml:space="preserve">Responsabile tecnico </w:t>
            </w:r>
          </w:p>
          <w:p>
            <w:pPr>
              <w:pStyle w:val="Contenutotabella"/>
              <w:pBdr/>
              <w:rPr>
                <w:rStyle w:val="Enfasiforte"/>
                <w:rFonts w:cs="Tahom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Enfasiforte"/>
                <w:rFonts w:cs="Tahoma"/>
                <w:b/>
                <w:bCs/>
                <w:sz w:val="24"/>
                <w:szCs w:val="24"/>
                <w:u w:val="none"/>
              </w:rPr>
              <w:t>del procedimento:</w:t>
            </w:r>
          </w:p>
          <w:p>
            <w:pPr>
              <w:pStyle w:val="Contenutotabella"/>
              <w:pBdr/>
              <w:ind w:left="0" w:right="0" w:hanging="0"/>
              <w:jc w:val="left"/>
              <w:rPr>
                <w:rStyle w:val="Enfasiforte"/>
                <w:rFonts w:cs="Tahoma"/>
                <w:b w:val="false"/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rStyle w:val="Enfasiforte"/>
                <w:rFonts w:cs="Tahoma"/>
                <w:b/>
                <w:bCs/>
                <w:sz w:val="24"/>
                <w:szCs w:val="24"/>
                <w:u w:val="none"/>
              </w:rPr>
              <w:t>Geom. Paolo Ronco</w:t>
            </w:r>
          </w:p>
        </w:tc>
        <w:tc>
          <w:tcPr>
            <w:tcW w:w="5099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4891" w:right="0" w:hanging="0"/>
        <w:jc w:val="left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ltesto"/>
        <w:widowControl/>
        <w:jc w:val="both"/>
        <w:rPr/>
      </w:pPr>
      <w:r>
        <w:rPr>
          <w:rStyle w:val="Enfasiforte"/>
          <w:rFonts w:cs="Tahoma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OGGETTO</w:t>
      </w:r>
      <w:r>
        <w:rPr>
          <w:rFonts w:cs="Tahoma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: </w:t>
      </w:r>
      <w:r>
        <w:rPr>
          <w:rFonts w:cs="Tahoma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[tipo_pratica]</w:t>
      </w:r>
      <w:r>
        <w:rPr>
          <w:rFonts w:cs="Tahoma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per [oggetto] in [ubicazione]. 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-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Commissione Locale per il Paesaggio seduta del [data_rilascio_clp] verbale n. [numero_parere_clp]</w:t>
      </w:r>
    </w:p>
    <w:p>
      <w:pPr>
        <w:pStyle w:val="Corpodeltesto"/>
        <w:widowControl/>
        <w:jc w:val="both"/>
        <w:rPr>
          <w:rFonts w:ascii="Times New Roman" w:hAnsi="Times New Roman" w:cs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  <w:t xml:space="preserve">Con riferimento all'istanza in oggetto e facendo seguito alla nostra precedente nota Prot. …........... del ….................. (allegata in copia alla presente), si comunica che la Soprintendenza Belle Arti e Paesaggio della Liguria ha espresso il proprio parere di competenza ai sensi dell'art.167, comma 5, del D.Lgs. n.42/2004 trasmesso con nota in data </w:t>
      </w:r>
      <w:bookmarkStart w:id="0" w:name="__DdeLink__709_864098097"/>
      <w:r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  <w:t>[data_rilascio_sopr_arch]</w:t>
      </w:r>
      <w:bookmarkEnd w:id="0"/>
      <w:r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  <w:t xml:space="preserve"> Prot. [protocollo_rilascio_sopr_arch], con le seguenti prescrizioni: [prescrizioni_sopr_arch]</w:t>
      </w:r>
    </w:p>
    <w:p>
      <w:pPr>
        <w:pStyle w:val="Corpodeltesto"/>
        <w:widowControl/>
        <w:jc w:val="both"/>
        <w:rPr>
          <w:rFonts w:ascii="Times New Roman" w:hAnsi="Times New Roman" w:cs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  <w:t>Ad oggi, nonostante il tempo trascorso, la S.V. non ha provveduto al ritiro del relativo titolo autorizzativo.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Pertanto, per il perfezionamento della pratica e successivo rilascio dell'accertamento di compatibilità paesaggistica, la S.V. è invitata a contattare lo scrivente Ufficio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entro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30 giorni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dal ricevimento della presente, nei giorni di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Lunedì e Giovedì dalle ore 9.00 alle ore 13.00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Qualora la S.V. non provveda in tal senso saranno attivate le procedure sanzionatorie previste ai sensi della vigente normativa e tutta la documentazione verrà trasmessa alla Procura della Repubblica per quanto di competenza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Corpodeltesto"/>
        <w:widowControl/>
        <w:suppressAutoHyphens w:val="true"/>
        <w:bidi w:val="0"/>
        <w:spacing w:before="0" w:after="120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tbl>
      <w:tblPr>
        <w:tblW w:w="9641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06"/>
        <w:gridCol w:w="5734"/>
      </w:tblGrid>
      <w:tr>
        <w:trPr>
          <w:trHeight w:val="975" w:hRule="atLeast"/>
        </w:trPr>
        <w:tc>
          <w:tcPr>
            <w:tcW w:w="3906" w:type="dxa"/>
            <w:tcBorders/>
            <w:shd w:fill="auto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 </w:t>
            </w:r>
          </w:p>
        </w:tc>
        <w:tc>
          <w:tcPr>
            <w:tcW w:w="5734" w:type="dxa"/>
            <w:tcBorders/>
            <w:shd w:fill="auto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IL DIRIGENTE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SETTORE URBANISTICA, LAVORI PUBBLICI  E AMBIENTE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Dott. Ing. Alessandro CROCE</w:t>
            </w:r>
          </w:p>
        </w:tc>
      </w:tr>
    </w:tbl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RP/as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ascii="Times New Roman" w:hAnsi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/>
      </w:pP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9.00 alle ore 13.00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Times new roman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2067069</TotalTime>
  <Application>LibreOffice/5.2.4.2$Windows_x86 LibreOffice_project/3d5603e1122f0f102b62521720ab13a38a4e0eb0</Application>
  <Pages>1</Pages>
  <Words>248</Words>
  <Characters>1678</Characters>
  <CharactersWithSpaces>1907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2016-12-02T09:42:00Z</cp:lastPrinted>
  <dcterms:modified xsi:type="dcterms:W3CDTF">2017-02-23T11:14:55Z</dcterms:modified>
  <cp:revision>1</cp:revision>
  <dc:subject/>
  <dc:title/>
</cp:coreProperties>
</file>