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ind w:left="0" w:right="6000" w:hang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CITTA' DI IMPERIA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786765</wp:posOffset>
            </wp:positionH>
            <wp:positionV relativeFrom="paragraph">
              <wp:posOffset>36195</wp:posOffset>
            </wp:positionV>
            <wp:extent cx="709295" cy="1005840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295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ind w:left="0" w:right="6000" w:hanging="0"/>
        <w:jc w:val="center"/>
        <w:rPr/>
      </w:pPr>
      <w:r>
        <w:rPr/>
        <w:t>SETTORE URBANISTICA</w:t>
      </w:r>
    </w:p>
    <w:p>
      <w:pPr>
        <w:pStyle w:val="Normal"/>
        <w:ind w:left="0" w:right="6000" w:hanging="0"/>
        <w:jc w:val="center"/>
        <w:rPr/>
      </w:pPr>
      <w:r>
        <w:rPr/>
        <w:t>LAVORI PUBBLICI - AMBIENTE</w:t>
      </w:r>
    </w:p>
    <w:p>
      <w:pPr>
        <w:pStyle w:val="Normal"/>
        <w:ind w:left="4891" w:right="0" w:hanging="0"/>
        <w:rPr/>
      </w:pPr>
      <w:r>
        <w:rPr/>
        <w:t>Imperia, li</w:t>
      </w:r>
    </w:p>
    <w:p>
      <w:pPr>
        <w:pStyle w:val="Normal"/>
        <w:ind w:left="4891" w:right="0" w:hanging="0"/>
        <w:rPr/>
      </w:pPr>
      <w:r>
        <w:rPr/>
      </w:r>
    </w:p>
    <w:tbl>
      <w:tblPr>
        <w:jc w:val="left"/>
        <w:tblInd w:w="5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64"/>
        <w:gridCol w:w="5879"/>
      </w:tblGrid>
      <w:tr>
        <w:trPr>
          <w:cantSplit w:val="false"/>
        </w:trPr>
        <w:tc>
          <w:tcPr>
            <w:tcW w:w="376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/>
            </w:pPr>
            <w:r>
              <w:rPr/>
              <w:t>Prot. n. [protocollo]</w:t>
            </w:r>
          </w:p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/>
            </w:pPr>
            <w:r>
              <w:rPr/>
              <w:t>Data Prot. [data_protocollo]</w:t>
            </w:r>
          </w:p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/>
            </w:pPr>
            <w:r>
              <w:rPr/>
            </w:r>
          </w:p>
          <w:p>
            <w:pPr>
              <w:pStyle w:val="Contenutotabella"/>
              <w:widowControl/>
              <w:pBdr>
                <w:top w:val="nil"/>
                <w:left w:val="nil"/>
                <w:bottom w:val="nil"/>
                <w:right w:val="nil"/>
              </w:pBdr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Progettista: [progettisti.nominativo;block=w:tr]</w:t>
            </w:r>
          </w:p>
          <w:p>
            <w:pPr>
              <w:pStyle w:val="Contenutotabella"/>
              <w:widowControl/>
              <w:pBdr>
                <w:top w:val="nil"/>
                <w:left w:val="nil"/>
                <w:bottom w:val="nil"/>
                <w:right w:val="nil"/>
              </w:pBdr>
              <w:jc w:val="right"/>
              <w:rPr/>
            </w:pPr>
            <w:r>
              <w:rPr/>
            </w:r>
          </w:p>
          <w:p>
            <w:pPr>
              <w:pStyle w:val="Contenutotabella"/>
              <w:widowControl/>
              <w:pBdr>
                <w:top w:val="nil"/>
                <w:left w:val="nil"/>
                <w:bottom w:val="nil"/>
                <w:right w:val="nil"/>
              </w:pBdr>
              <w:jc w:val="right"/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E, p.c.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>
                <w:sz w:val="24"/>
                <w:szCs w:val="24"/>
              </w:rPr>
            </w:pPr>
            <w:r>
              <w:rPr>
                <w:rFonts w:cs="Times New Roman"/>
                <w:b w:val="false"/>
                <w:i/>
                <w:color w:val="000000"/>
                <w:spacing w:val="0"/>
                <w:sz w:val="24"/>
                <w:szCs w:val="24"/>
              </w:rPr>
              <w:t>Spett.le</w:t>
            </w:r>
            <w:r>
              <w:rPr>
                <w:sz w:val="24"/>
                <w:szCs w:val="24"/>
              </w:rPr>
              <w:br/>
            </w:r>
            <w:r>
              <w:rPr>
                <w:rFonts w:cs="Times New Roman"/>
                <w:b w:val="false"/>
                <w:i/>
                <w:color w:val="000000"/>
                <w:spacing w:val="0"/>
                <w:sz w:val="24"/>
                <w:szCs w:val="24"/>
              </w:rPr>
              <w:t>SOPRINTENDENZA BENI AMBIENTALI</w:t>
            </w:r>
            <w:r>
              <w:rPr>
                <w:sz w:val="24"/>
                <w:szCs w:val="24"/>
              </w:rPr>
              <w:br/>
            </w:r>
            <w:r>
              <w:rPr>
                <w:rFonts w:cs="Times New Roman"/>
                <w:b w:val="false"/>
                <w:i/>
                <w:color w:val="000000"/>
                <w:spacing w:val="0"/>
                <w:sz w:val="24"/>
                <w:szCs w:val="24"/>
              </w:rPr>
              <w:t>ED ARCHITETTONICI DELLA LIGURIA</w:t>
            </w:r>
            <w:r>
              <w:rPr>
                <w:sz w:val="24"/>
                <w:szCs w:val="24"/>
              </w:rPr>
              <w:br/>
            </w:r>
            <w:r>
              <w:rPr>
                <w:rFonts w:cs="Times New Roman"/>
                <w:b w:val="false"/>
                <w:i/>
                <w:color w:val="000000"/>
                <w:spacing w:val="0"/>
                <w:sz w:val="24"/>
                <w:szCs w:val="24"/>
              </w:rPr>
              <w:t>16100 GENOVA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376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tabella"/>
              <w:widowControl/>
              <w:pBdr>
                <w:top w:val="nil"/>
                <w:left w:val="nil"/>
                <w:bottom w:val="nil"/>
                <w:right w:val="nil"/>
              </w:pBdr>
              <w:rPr/>
            </w:pPr>
            <w:r>
              <w:rPr/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/>
            </w:pPr>
            <w:r>
              <w:rPr/>
              <w:t>[richiedenti.nominativo;block=tbs:row]</w:t>
            </w:r>
          </w:p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/>
            </w:pPr>
            <w:r>
              <w:rPr/>
              <w:t>[richiedenti.indirizzo]</w:t>
            </w:r>
          </w:p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/>
            </w:pPr>
            <w:r>
              <w:rPr/>
              <w:t>[richiedenti.cap] [richiedenti.comune]-[richiedenti.prov]</w:t>
            </w:r>
          </w:p>
        </w:tc>
      </w:tr>
    </w:tbl>
    <w:p>
      <w:pPr>
        <w:pStyle w:val="Corpodeltesto"/>
        <w:widowControl/>
        <w:ind w:left="4891" w:right="0" w:hanging="0"/>
        <w:rPr/>
      </w:pPr>
      <w:r>
        <w:rPr/>
      </w:r>
    </w:p>
    <w:p>
      <w:pPr>
        <w:pStyle w:val="Corpodeltesto"/>
        <w:widowControl/>
        <w:jc w:val="both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OGGETTO: Applicazione artt.146 D.L.vo 22.01.2004, n. 42, come modificato dal D.P.R. 139/10, art. 4, comma 7</w:t>
      </w:r>
    </w:p>
    <w:p>
      <w:pPr>
        <w:pStyle w:val="Corpodeltesto"/>
        <w:widowControl/>
        <w:jc w:val="both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Commissione Locale Paesaggio: [data_rilascio_clp] n. [numero_parere_clp]</w:t>
      </w:r>
    </w:p>
    <w:p>
      <w:pPr>
        <w:pStyle w:val="Corpodeltesto"/>
        <w:widowControl/>
        <w:jc w:val="both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 applicazione al  comma 11 dell'art.146 di cui al Decreto L.vo n.42 del 22.01.2004, si trasmette  il provvedimento di [oggetto] in [ubicazione]</w:t>
      </w:r>
    </w:p>
    <w:p>
      <w:pPr>
        <w:pStyle w:val="Corpodeltesto"/>
        <w:widowControl/>
        <w:jc w:val="both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ind w:left="0" w:right="0" w:firstLine="1266"/>
        <w:rPr/>
      </w:pPr>
      <w:r>
        <w:rPr/>
        <w:t>Distinti Saluti.</w:t>
      </w:r>
    </w:p>
    <w:p>
      <w:pPr>
        <w:pStyle w:val="Normal"/>
        <w:ind w:left="0" w:right="0" w:firstLine="1281"/>
        <w:rPr/>
      </w:pPr>
      <w:r>
        <w:rPr/>
      </w:r>
    </w:p>
    <w:tbl>
      <w:tblPr>
        <w:jc w:val="left"/>
        <w:tblInd w:w="5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4"/>
        <w:gridCol w:w="6018"/>
      </w:tblGrid>
      <w:tr>
        <w:trPr>
          <w:cantSplit w:val="false"/>
        </w:trPr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60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Mittente"/>
              <w:jc w:val="center"/>
              <w:rPr>
                <w:rFonts w:cs="Times New Roman"/>
                <w:b/>
                <w:i/>
                <w:iCs/>
                <w:color w:val="000000"/>
                <w:spacing w:val="0"/>
                <w:sz w:val="22"/>
              </w:rPr>
            </w:pPr>
            <w:r>
              <w:rPr>
                <w:rFonts w:cs="Times New Roman"/>
                <w:b/>
                <w:i/>
                <w:iCs/>
                <w:color w:val="000000"/>
                <w:spacing w:val="0"/>
                <w:sz w:val="22"/>
              </w:rPr>
              <w:t>IL RESPONSABILE TECNICO del PROCEDIMENTO</w:t>
            </w:r>
          </w:p>
          <w:p>
            <w:pPr>
              <w:pStyle w:val="Mittente"/>
              <w:widowControl/>
              <w:jc w:val="center"/>
              <w:rPr>
                <w:rFonts w:cs="Times New Roman"/>
                <w:b/>
                <w:color w:val="000000"/>
                <w:spacing w:val="0"/>
                <w:sz w:val="22"/>
              </w:rPr>
            </w:pPr>
            <w:r>
              <w:rPr>
                <w:rFonts w:cs="Times New Roman"/>
                <w:b/>
                <w:color w:val="000000"/>
                <w:spacing w:val="0"/>
                <w:sz w:val="22"/>
              </w:rPr>
              <w:t>Beni Ambientali e Paesaggio</w:t>
            </w:r>
          </w:p>
          <w:p>
            <w:pPr>
              <w:pStyle w:val="Mittente"/>
              <w:widowControl/>
              <w:jc w:val="center"/>
              <w:rPr>
                <w:rFonts w:cs="Times New Roman"/>
                <w:b/>
                <w:color w:val="000000"/>
                <w:spacing w:val="0"/>
                <w:sz w:val="22"/>
              </w:rPr>
            </w:pPr>
            <w:r>
              <w:rPr>
                <w:rFonts w:cs="Times New Roman"/>
                <w:b/>
                <w:color w:val="000000"/>
                <w:spacing w:val="0"/>
                <w:sz w:val="22"/>
              </w:rPr>
              <w:t>(Geom. Paolo RONCO) 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rPr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Allegati:</w:t>
      </w:r>
      <w:r>
        <w:rPr>
          <w:sz w:val="24"/>
          <w:szCs w:val="24"/>
        </w:rPr>
        <w:br/>
      </w:r>
      <w:r>
        <w:rPr>
          <w:caps w:val="false"/>
          <w:smallCaps w:val="false"/>
          <w:color w:val="000000"/>
          <w:spacing w:val="0"/>
          <w:sz w:val="24"/>
          <w:szCs w:val="24"/>
        </w:rPr>
        <w:t xml:space="preserve">•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copia dell’atto autorizzativo rilasciato dal Comune.</w:t>
      </w:r>
      <w:r>
        <w:rPr>
          <w:sz w:val="24"/>
          <w:szCs w:val="24"/>
        </w:rPr>
        <w:br/>
      </w:r>
      <w:r>
        <w:rPr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sz w:val="24"/>
          <w:szCs w:val="24"/>
        </w:rPr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character" w:styleId="AbsatzStandardschriftart">
    <w:name w:val="Absatz-Standardschriftart"/>
    <w:rPr/>
  </w:style>
  <w:style w:type="character" w:styleId="WWAbsatzStandardschriftart">
    <w:name w:val="WW-Absatz-Standardschriftart"/>
    <w:rPr/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20"/>
    </w:pPr>
    <w:rPr/>
  </w:style>
  <w:style w:type="paragraph" w:styleId="Elenco">
    <w:name w:val="Elenco"/>
    <w:basedOn w:val="Corpodeltesto"/>
    <w:pPr/>
    <w:rPr>
      <w:rFonts w:cs="Arial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Arial"/>
    </w:rPr>
  </w:style>
  <w:style w:type="paragraph" w:styleId="Intestazione">
    <w:name w:val="Intestazione"/>
    <w:basedOn w:val="Normal"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Intestazionetabella">
    <w:name w:val="Intestazione tabella"/>
    <w:basedOn w:val="Contenutotabella"/>
    <w:pPr>
      <w:suppressLineNumbers/>
      <w:jc w:val="center"/>
    </w:pPr>
    <w:rPr>
      <w:b/>
      <w:bCs/>
    </w:rPr>
  </w:style>
  <w:style w:type="paragraph" w:styleId="Mittente">
    <w:name w:val="Mittente"/>
    <w:basedOn w:val="Normal"/>
    <w:pPr>
      <w:suppressLineNumbers/>
    </w:pPr>
    <w:rPr>
      <w:i/>
      <w:iCs/>
    </w:rPr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2016-11-14T08:40:49Z</dcterms:created>
  <dc:language>it-IT</dc:language>
  <cp:revision>0</cp:revision>
</cp:coreProperties>
</file>