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!-- This document was created with Syntext Serna Free. 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300" w:type="dxa"/>
        <w:tblInd w:w="1150" w:type="dxa"/>
        <w:tblCellMar>
          <w:left w:w="70" w:type="dxa"/>
          <w:right w:w="70" w:type="dxa"/>
        </w:tblCellMar>
        <w:tblLook w:val="0000"/>
      </w:tblPr>
      <w:tblGrid>
        <w:gridCol w:w="1800"/>
        <w:gridCol w:w="4500"/>
      </w:tblGrid>
      <w:tr w:rsidR="00E50F71">
        <w:tc>
          <w:tcPr>
            <w:tcW w:w="1800" w:type="dxa"/>
            <w:vAlign w:val="center"/>
          </w:tcPr>
          <w:p w:rsidR="00E50F71" w:rsidRDefault="00E50F71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E50F71" w:rsidRDefault="006A24E4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noProof/>
                <w:sz w:val="36"/>
                <w:szCs w:val="36"/>
                <w:lang w:eastAsia="it-IT"/>
              </w:rPr>
              <w:drawing>
                <wp:inline distT="0" distB="0" distL="0" distR="0">
                  <wp:extent cx="546100" cy="508000"/>
                  <wp:effectExtent l="0" t="0" r="635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0F71" w:rsidRDefault="00E50F71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E50F71" w:rsidRDefault="00E50F71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E50F71" w:rsidRDefault="00E50F71">
            <w:pPr>
              <w:tabs>
                <w:tab w:val="left" w:pos="900"/>
              </w:tabs>
              <w:spacing w:line="40" w:lineRule="exact"/>
            </w:pPr>
          </w:p>
        </w:tc>
        <w:tc>
          <w:tcPr>
            <w:tcW w:w="4500" w:type="dxa"/>
            <w:vAlign w:val="center"/>
          </w:tcPr>
          <w:p w:rsidR="00E50F71" w:rsidRDefault="00E50F71">
            <w:pPr>
              <w:pStyle w:val="Titolo3"/>
              <w:spacing w:line="200" w:lineRule="exac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:rsidR="00E50F71" w:rsidRDefault="00E50F71">
            <w:pPr>
              <w:pStyle w:val="Titolo3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CITTÁ DI ALGHERO</w:t>
            </w:r>
          </w:p>
          <w:p w:rsidR="00E50F71" w:rsidRDefault="00E50F7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Provincia Di Sassari</w:t>
            </w:r>
          </w:p>
          <w:p w:rsidR="00E50F71" w:rsidRDefault="00E50F71">
            <w:pPr>
              <w:pStyle w:val="Titolo1"/>
              <w:rPr>
                <w:sz w:val="20"/>
              </w:rPr>
            </w:pPr>
            <w:r>
              <w:rPr>
                <w:sz w:val="20"/>
              </w:rPr>
              <w:t>V Settore – Servizio edilizia privata</w:t>
            </w:r>
          </w:p>
          <w:p w:rsidR="00E50F71" w:rsidRDefault="00E50F71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>Ufficio Determinazione oneri</w:t>
            </w:r>
          </w:p>
          <w:p w:rsidR="00E50F71" w:rsidRDefault="00E50F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E50F71" w:rsidRDefault="00E50F71">
            <w:pPr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50F71" w:rsidRDefault="00E50F71">
      <w:pPr>
        <w:pStyle w:val="Titolo8"/>
        <w:widowControl/>
        <w:autoSpaceDE/>
      </w:pPr>
    </w:p>
    <w:p w:rsidR="00E50F71" w:rsidRDefault="00E50F71">
      <w:pPr>
        <w:pStyle w:val="Titolo8"/>
        <w:widowControl/>
        <w:autoSpaceDE/>
      </w:pPr>
      <w:r>
        <w:t>DETERMINAZIONE ONERI CONCESSORI</w:t>
      </w:r>
    </w:p>
    <w:p w:rsidR="00E50F71" w:rsidRDefault="00E50F71">
      <w:pPr>
        <w:pStyle w:val="Titolo8"/>
      </w:pPr>
      <w:r>
        <w:t>Ai sensi della L. 10/1977</w:t>
      </w:r>
    </w:p>
    <w:p w:rsidR="00E50F71" w:rsidRDefault="00E50F71">
      <w:pPr>
        <w:rPr>
          <w:color w:val="999999"/>
          <w:sz w:val="16"/>
          <w:szCs w:val="16"/>
        </w:rPr>
      </w:pPr>
    </w:p>
    <w:p w:rsidR="00E50F71" w:rsidRDefault="00E50F71">
      <w:pPr>
        <w:pStyle w:val="Testonotadichiusura"/>
      </w:pPr>
      <w:r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E50F71" w:rsidRDefault="00E50F71">
      <w:pPr>
        <w:pStyle w:val="Testonotadichiusura"/>
      </w:pPr>
    </w:p>
    <w:p w:rsidR="00E50F71" w:rsidRDefault="00E50F71">
      <w:pPr>
        <w:pStyle w:val="Testonotadichiusur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Alghero lì </w:t>
      </w:r>
      <w:r w:rsidR="00B45A5C">
        <w:t>${data}</w:t>
      </w:r>
    </w:p>
    <w:p w:rsidR="00E50F71" w:rsidRDefault="00E50F71">
      <w:pPr>
        <w:pStyle w:val="Testonotadichiusura"/>
        <w:widowControl/>
        <w:autoSpaceDE/>
      </w:pPr>
    </w:p>
    <w:p w:rsidR="00E50F71" w:rsidRDefault="00E50F71">
      <w:pPr>
        <w:pStyle w:val="Testonotadichiusura"/>
        <w:widowControl/>
        <w:autoSpaceDE/>
        <w:rPr>
          <w:b/>
          <w:sz w:val="24"/>
        </w:rPr>
      </w:pPr>
      <w:r>
        <w:t xml:space="preserve">Pratica edilizia n. </w:t>
      </w:r>
      <w:r w:rsidR="00B45A5C">
        <w:rPr>
          <w:b/>
          <w:sz w:val="24"/>
        </w:rPr>
        <w:t>${pratica.numero}</w:t>
      </w:r>
    </w:p>
    <w:tbl>
      <w:tblPr>
        <w:tblW w:w="0" w:type="auto"/>
        <w:tblLook w:val="04A0"/>
      </w:tblPr>
      <w:tblGrid>
        <w:gridCol w:w="4889"/>
        <w:gridCol w:w="4889"/>
      </w:tblGrid>
      <w:tr w:rsidR="00B45A5C" w:rsidTr="00B45A5C">
        <w:tc>
          <w:tcPr>
            <w:tcW w:w="4889" w:type="dxa"/>
          </w:tcPr>
          <w:p w:rsidR="00B45A5C" w:rsidRDefault="00B45A5C" w:rsidP="00B45A5C">
            <w:pPr>
              <w:pStyle w:val="Testonotadichiusura"/>
              <w:widowControl/>
              <w:autoSpaceDE/>
            </w:pPr>
          </w:p>
        </w:tc>
        <w:tc>
          <w:tcPr>
            <w:tcW w:w="4889" w:type="dxa"/>
          </w:tcPr>
          <w:p w:rsidR="00B45A5C" w:rsidRDefault="00B45A5C" w:rsidP="00B45A5C">
            <w:pPr>
              <w:pStyle w:val="Testonotadichiusura"/>
              <w:widowControl/>
              <w:autoSpaceDE/>
              <w:jc w:val="right"/>
            </w:pPr>
            <w:r>
              <w:t>Alla Ditta ${pratica.et_rich}</w:t>
            </w:r>
          </w:p>
        </w:tc>
      </w:tr>
    </w:tbl>
    <w:p w:rsidR="00B45A5C" w:rsidRDefault="00B45A5C">
      <w:pPr>
        <w:pStyle w:val="Testonotadichiusura"/>
        <w:widowControl/>
        <w:autoSpaceDE/>
      </w:pPr>
    </w:p>
    <w:p w:rsidR="00E50F71" w:rsidRDefault="00E50F71">
      <w:pPr>
        <w:pStyle w:val="Titolo7"/>
      </w:pPr>
    </w:p>
    <w:p w:rsidR="00E50F71" w:rsidRDefault="00E50F71">
      <w:pPr>
        <w:ind w:left="6396"/>
      </w:pPr>
    </w:p>
    <w:p w:rsidR="00E50F71" w:rsidRDefault="00E50F71"/>
    <w:p w:rsidR="00E50F71" w:rsidRDefault="00E50F71">
      <w:pPr>
        <w:pStyle w:val="Titolo5"/>
        <w:ind w:firstLine="0"/>
      </w:pPr>
      <w:r>
        <w:t>Oggetto:</w:t>
      </w:r>
      <w:r w:rsidR="006A24E4">
        <w:t xml:space="preserve"/>
      </w:r>
      <w:r>
        <w:t xml:space="preserve">somme dovute per opere </w:t>
      </w:r>
      <w:r w:rsidR="006A24E4">
        <w:t xml:space="preserve">la monetizzazione dei posti auto, artt. 2, 3, 15 e 15bis della L.R. 4/2009 </w:t>
      </w:r>
      <w:r>
        <w:t xml:space="preserve">, per </w:t>
      </w:r>
      <w:r w:rsidR="00B45A5C">
        <w:t>${pratica.oggetto}</w:t>
      </w:r>
    </w:p>
    <w:p w:rsidR="00E50F71" w:rsidRDefault="00E50F71">
      <w:pPr>
        <w:spacing w:line="480" w:lineRule="auto"/>
        <w:rPr>
          <w:sz w:val="22"/>
          <w:szCs w:val="22"/>
        </w:rPr>
      </w:pPr>
    </w:p>
    <w:p w:rsidR="00E50F71" w:rsidRDefault="00E50F71">
      <w:pPr>
        <w:pStyle w:val="Rientrocorpodeltesto"/>
        <w:spacing w:line="480" w:lineRule="auto"/>
        <w:ind w:right="122"/>
      </w:pPr>
      <w:r>
        <w:t>In conformità a quanto disposto dalla L.</w:t>
      </w:r>
      <w:r w:rsidR="006A24E4">
        <w:t>R. 4/2009</w:t>
      </w:r>
      <w:r>
        <w:t xml:space="preserve"> ed in riferimento alla domanda suddetta, si comunica che il contributo </w:t>
      </w:r>
      <w:r w:rsidR="006A24E4">
        <w:t xml:space="preserve">dovuto quale monetizzazione dei posti auto e degli spazi di manovra </w:t>
      </w:r>
      <w:r>
        <w:t xml:space="preserve">di cui </w:t>
      </w:r>
      <w:r w:rsidR="006A24E4">
        <w:t>agli artt. 2, 3, 15 e 15 bis della L.R. 4/2009</w:t>
      </w:r>
      <w:r>
        <w:t xml:space="preserve">, </w:t>
      </w:r>
      <w:r w:rsidR="006A24E4">
        <w:t xml:space="preserve">calcolato in base ai costo unitario previsto dalla Deliberazione Commissariale n. 13 del 18/04/2012. ammonta a € </w:t>
      </w:r>
      <w:r w:rsidR="006A24E4">
        <w:rPr>
          <w:b/>
          <w:bCs/>
        </w:rPr>
        <w:t>${pratica.tot_postiauto}, </w:t>
      </w:r>
      <w:r w:rsidR="00E00061">
        <w:rPr>
          <w:b/>
          <w:bCs/>
        </w:rPr>
        <w:t/>
      </w:r>
      <w:r w:rsidR="006A24E4">
        <w:rPr>
          <w:b/>
          <w:bCs/>
        </w:rPr>
        <w:t xml:space="preserve"/>
      </w:r>
      <w:r>
        <w:t xml:space="preserve">da versare alla Tesoreria Comunale tramite c.c.p. </w:t>
      </w:r>
      <w:r w:rsidR="00D549A1">
        <w:t>1003827845 o bonific</w:t>
      </w:r>
      <w:r w:rsidR="004E2BA4">
        <w:t>o</w:t>
      </w:r>
      <w:r w:rsidR="00D549A1">
        <w:t xml:space="preserve"> bancari</w:t>
      </w:r>
      <w:r w:rsidR="00D70E6D">
        <w:t>o</w:t>
      </w:r>
      <w:r w:rsidR="00D549A1">
        <w:t xml:space="preserve"> Iban:IT31F 07601 17200 001003827845,</w:t>
      </w:r>
      <w:r w:rsidR="007D05D0">
        <w:t xml:space="preserve"/>
      </w:r>
      <w:r>
        <w:t xml:space="preserve">Causale: </w:t>
      </w:r>
      <w:r w:rsidR="006A24E4">
        <w:t>Monetizzazione posti auto</w:t>
      </w:r>
      <w:r>
        <w:t xml:space="preserve"/>
      </w:r>
      <w:r>
        <w:rPr>
          <w:b/>
        </w:rPr>
        <w:t xml:space="preserve">P.E. n . </w:t>
      </w:r>
      <w:r w:rsidR="00B45A5C">
        <w:rPr>
          <w:b/>
        </w:rPr>
        <w:t>${pratica.numero}</w:t>
      </w:r>
      <w:r w:rsidR="006A24E4">
        <w:rPr>
          <w:b/>
        </w:rPr>
        <w:t>.</w:t>
      </w:r>
      <w:bookmarkStart w:id="0" w:name="_GoBack"/>
      <w:bookmarkEnd w:id="0"/>
    </w:p>
    <w:p w:rsidR="00E50F71" w:rsidRDefault="00E50F71">
      <w:pPr>
        <w:pStyle w:val="Rientrocorpodeltesto"/>
      </w:pPr>
    </w:p>
    <w:p w:rsidR="00E50F71" w:rsidRDefault="00E50F71">
      <w:pPr>
        <w:pStyle w:val="Rientrocorpodeltesto"/>
      </w:pPr>
    </w:p>
    <w:tbl>
      <w:tblPr>
        <w:tblW w:w="0" w:type="auto"/>
        <w:tblLook w:val="04A0"/>
      </w:tblPr>
      <w:tblGrid>
        <w:gridCol w:w="4889"/>
        <w:gridCol w:w="4889"/>
      </w:tblGrid>
      <w:tr w:rsidR="00B45A5C" w:rsidTr="00B45A5C" w:rsidRPr="00B45A5C">
        <w:tc>
          <w:tcPr>
            <w:tcW w:w="4889" w:type="dxa"/>
          </w:tcPr>
          <w:p w:rsidR="00B45A5C" w:rsidRDefault="00B45A5C" w:rsidP="00B45A5C" w:rsidRPr="00B45A5C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B45A5C" w:rsidRDefault="00B45A5C" w:rsidP="00B45A5C" w:rsidRPr="00B45A5C">
            <w:pPr>
              <w:jc w:val="center"/>
              <w:rPr>
                <w:sz w:val="22"/>
                <w:szCs w:val="22"/>
              </w:rPr>
            </w:pPr>
            <w:r w:rsidRPr="00B45A5C">
              <w:rPr>
                <w:sz w:val="22"/>
                <w:szCs w:val="22"/>
              </w:rPr>
              <w:t>Il Tecnico Istruttore</w:t>
            </w:r>
            <w:r w:rsidRPr="00B45A5C">
              <w:rPr>
                <w:sz w:val="22"/>
                <w:szCs w:val="22"/>
              </w:rPr>
              <w:br/>
              <w:t>${pratica.it}</w:t>
            </w:r>
          </w:p>
        </w:tc>
      </w:tr>
    </w:tbl>
    <w:p w:rsidR="00B45A5C" w:rsidRDefault="00B45A5C" w:rsidP="00B45A5C">
      <w:pPr>
        <w:rPr>
          <w:sz w:val="22"/>
          <w:szCs w:val="22"/>
        </w:rPr>
      </w:pPr>
    </w:p>
    <w:p w:rsidR="00E50F71" w:rsidRDefault="00E50F71">
      <w:pPr>
        <w:ind w:left="6372"/>
        <w:rPr>
          <w:sz w:val="22"/>
          <w:szCs w:val="22"/>
        </w:rPr>
      </w:pPr>
    </w:p>
    <w:p w:rsidR="00E50F71" w:rsidRDefault="00E50F71">
      <w:pPr>
        <w:rPr>
          <w:rFonts w:ascii="Verdana" w:hAnsi="Verdana"/>
          <w:sz w:val="24"/>
        </w:rPr>
      </w:pPr>
    </w:p>
    <w:sectPr w:rsidR="00E50F71" w:rsidSect="004A3035">
      <w:pgSz w:w="11906" w:h="16838"/>
      <w:pgMar w:top="1417" w:right="1134" w:bottom="1134" w:left="1134" w:header="720" w:footer="72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946F3"/>
    <w:multiLevelType w:val="hybridMultilevel"/>
    <w:tmpl w:val="384879D6"/>
    <w:lvl w:ilvl="0" w:tplc="AAAE4BA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attachedTemplate r:id="rId1"/>
  <w:linkStyles/>
  <w:stylePaneFormatFilter w:val="3F01"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/>
  <w:rsids>
    <w:rsidRoot w:val="00B45A5C"/>
    <w:rsid w:val="00111A49"/>
    <w:rsid w:val="00386A2F"/>
    <w:rsid w:val="004A3035"/>
    <w:rsid w:val="004E2BA4"/>
    <w:rsid w:val="006A24E4"/>
    <w:rsid w:val="007D05D0"/>
    <w:rsid w:val="00B45A5C"/>
    <w:rsid w:val="00D549A1"/>
    <w:rsid w:val="00D70E6D"/>
    <w:rsid w:val="00E00061"/>
    <w:rsid w:val="00E50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00061"/>
    <w:rPr>
      <w:lang w:eastAsia="en-US"/>
    </w:rPr>
  </w:style>
  <w:style w:type="paragraph" w:styleId="Titolo1">
    <w:name w:val="heading 1"/>
    <w:basedOn w:val="Normale"/>
    <w:next w:val="Normale"/>
    <w:qFormat/>
    <w:rsid w:val="00E00061"/>
    <w:pPr>
      <w:keepNext/>
      <w:jc w:val="center"/>
      <w:outlineLvl w:val="0"/>
    </w:pPr>
    <w:rPr>
      <w:rFonts w:ascii="Arial" w:hAnsi="Arial" w:cs="Arial"/>
      <w:b/>
      <w:bCs/>
      <w:sz w:val="24"/>
      <w:szCs w:val="28"/>
    </w:rPr>
  </w:style>
  <w:style w:type="paragraph" w:styleId="Titolo3">
    <w:name w:val="heading 3"/>
    <w:basedOn w:val="Normale"/>
    <w:next w:val="Normale"/>
    <w:qFormat/>
    <w:rsid w:val="00E00061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E00061"/>
    <w:pPr>
      <w:keepNext/>
      <w:widowControl w:val="0"/>
      <w:autoSpaceDE w:val="0"/>
      <w:autoSpaceDN w:val="0"/>
      <w:ind w:firstLine="708"/>
      <w:outlineLvl w:val="4"/>
    </w:pPr>
    <w:rPr>
      <w:b/>
      <w:bCs/>
    </w:rPr>
  </w:style>
  <w:style w:type="paragraph" w:styleId="Titolo7">
    <w:name w:val="heading 7"/>
    <w:basedOn w:val="Normale"/>
    <w:next w:val="Normale"/>
    <w:qFormat/>
    <w:rsid w:val="00E00061"/>
    <w:pPr>
      <w:keepNext/>
      <w:widowControl w:val="0"/>
      <w:autoSpaceDE w:val="0"/>
      <w:autoSpaceDN w:val="0"/>
      <w:ind w:left="5664" w:firstLine="708"/>
      <w:outlineLvl w:val="6"/>
    </w:pPr>
    <w:rPr>
      <w:b/>
      <w:bCs/>
    </w:rPr>
  </w:style>
  <w:style w:type="paragraph" w:styleId="Titolo8">
    <w:name w:val="heading 8"/>
    <w:basedOn w:val="Normale"/>
    <w:next w:val="Normale"/>
    <w:qFormat/>
    <w:rsid w:val="00E00061"/>
    <w:pPr>
      <w:keepNext/>
      <w:widowControl w:val="0"/>
      <w:autoSpaceDE w:val="0"/>
      <w:autoSpaceDN w:val="0"/>
      <w:jc w:val="center"/>
      <w:outlineLvl w:val="7"/>
    </w:pPr>
    <w:rPr>
      <w:b/>
      <w:bCs/>
      <w:sz w:val="22"/>
      <w:szCs w:val="22"/>
    </w:rPr>
  </w:style>
  <w:style w:type="character" w:default="1" w:styleId="Carpredefinitoparagrafo">
    <w:name w:val="Default Paragraph Font"/>
    <w:semiHidden/>
    <w:rsid w:val="00E00061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rsid w:val="00E00061"/>
  </w:style>
  <w:style w:type="paragraph" w:styleId="Testonotaapidipagina">
    <w:name w:val="footnote text"/>
    <w:basedOn w:val="Normale"/>
    <w:semiHidden/>
    <w:rsid w:val="00E00061"/>
  </w:style>
  <w:style w:type="paragraph" w:styleId="Testonotadichiusura">
    <w:name w:val="endnote text"/>
    <w:basedOn w:val="Normale"/>
    <w:semiHidden/>
    <w:rsid w:val="00E00061"/>
    <w:pPr>
      <w:widowControl w:val="0"/>
      <w:autoSpaceDE w:val="0"/>
      <w:autoSpaceDN w:val="0"/>
    </w:pPr>
  </w:style>
  <w:style w:type="paragraph" w:styleId="Rientrocorpodeltesto">
    <w:name w:val="Body Text Indent"/>
    <w:basedOn w:val="Normale"/>
    <w:rsid w:val="00E00061"/>
    <w:pPr>
      <w:widowControl w:val="0"/>
      <w:autoSpaceDE w:val="0"/>
      <w:autoSpaceDN w:val="0"/>
      <w:jc w:val="both"/>
    </w:pPr>
  </w:style>
  <w:style w:type="paragraph" w:styleId="Rientrocorpodeltesto2">
    <w:name w:val="Body Text Indent 2"/>
    <w:basedOn w:val="Normale"/>
    <w:rsid w:val="00E00061"/>
    <w:pPr>
      <w:widowControl w:val="0"/>
      <w:autoSpaceDE w:val="0"/>
      <w:autoSpaceDN w:val="0"/>
      <w:ind w:left="360"/>
    </w:pPr>
  </w:style>
  <w:style w:type="character" w:styleId="Rimandonotaapidipagina">
    <w:name w:val="footnote reference"/>
    <w:basedOn w:val="Carpredefinitoparagrafo"/>
    <w:semiHidden/>
    <w:rsid w:val="00E00061"/>
    <w:rPr>
      <w:vertAlign w:val="superscript"/>
    </w:rPr>
  </w:style>
  <w:style w:type="table" w:styleId="Grigliatabella">
    <w:name w:val="Table Grid"/>
    <w:basedOn w:val="Tabellanormale"/>
    <w:rsid w:val="00B4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E0006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0006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lang w:eastAsia="en-US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Arial" w:hAnsi="Arial" w:cs="Arial"/>
      <w:b/>
      <w:bCs/>
      <w:sz w:val="24"/>
      <w:szCs w:val="28"/>
    </w:rPr>
  </w:style>
  <w:style w:type="paragraph" w:styleId="Titolo3">
    <w:name w:val="heading 3"/>
    <w:basedOn w:val="Normale"/>
    <w:next w:val="Normale"/>
    <w:qFormat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qFormat/>
    <w:pPr>
      <w:keepNext/>
      <w:widowControl w:val="0"/>
      <w:autoSpaceDE w:val="0"/>
      <w:autoSpaceDN w:val="0"/>
      <w:ind w:firstLine="708"/>
      <w:outlineLvl w:val="4"/>
    </w:pPr>
    <w:rPr>
      <w:b/>
      <w:bCs/>
    </w:rPr>
  </w:style>
  <w:style w:type="paragraph" w:styleId="Titolo7">
    <w:name w:val="heading 7"/>
    <w:basedOn w:val="Normale"/>
    <w:next w:val="Normale"/>
    <w:qFormat/>
    <w:pPr>
      <w:keepNext/>
      <w:widowControl w:val="0"/>
      <w:autoSpaceDE w:val="0"/>
      <w:autoSpaceDN w:val="0"/>
      <w:ind w:left="5664" w:firstLine="708"/>
      <w:outlineLvl w:val="6"/>
    </w:pPr>
    <w:rPr>
      <w:b/>
      <w:bCs/>
    </w:rPr>
  </w:style>
  <w:style w:type="paragraph" w:styleId="Titolo8">
    <w:name w:val="heading 8"/>
    <w:basedOn w:val="Normale"/>
    <w:next w:val="Normale"/>
    <w:qFormat/>
    <w:pPr>
      <w:keepNext/>
      <w:widowControl w:val="0"/>
      <w:autoSpaceDE w:val="0"/>
      <w:autoSpaceDN w:val="0"/>
      <w:jc w:val="center"/>
      <w:outlineLvl w:val="7"/>
    </w:pPr>
    <w:rPr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semiHidden/>
  </w:style>
  <w:style w:type="paragraph" w:styleId="Testonotadichiusura">
    <w:name w:val="endnote text"/>
    <w:basedOn w:val="Normale"/>
    <w:semiHidden/>
    <w:pPr>
      <w:widowControl w:val="0"/>
      <w:autoSpaceDE w:val="0"/>
      <w:autoSpaceDN w:val="0"/>
    </w:pPr>
  </w:style>
  <w:style w:type="paragraph" w:styleId="Rientrocorpodeltesto">
    <w:name w:val="Body Text Indent"/>
    <w:basedOn w:val="Normale"/>
    <w:pPr>
      <w:widowControl w:val="0"/>
      <w:autoSpaceDE w:val="0"/>
      <w:autoSpaceDN w:val="0"/>
      <w:jc w:val="both"/>
    </w:pPr>
  </w:style>
  <w:style w:type="paragraph" w:styleId="Rientrocorpodeltesto2">
    <w:name w:val="Body Text Indent 2"/>
    <w:basedOn w:val="Normale"/>
    <w:pPr>
      <w:widowControl w:val="0"/>
      <w:autoSpaceDE w:val="0"/>
      <w:autoSpaceDN w:val="0"/>
      <w:ind w:left="360"/>
    </w:p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table" w:styleId="Grigliatabella">
    <w:name w:val="Table Grid"/>
    <w:basedOn w:val="Tabellanormale"/>
    <w:rsid w:val="00B4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ONERI_CONC_UNIC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ONERI_CONC_UNICA.DOT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Oneri Rata Unica</vt:lpstr>
    </vt:vector>
  </TitlesOfParts>
  <Company>Geographica srl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Oneri Rata Unica</dc:title>
  <dc:creator>marco</dc:creator>
  <cp:lastModifiedBy>marco</cp:lastModifiedBy>
  <cp:revision>2</cp:revision>
  <cp:lastPrinted>1900-12-31T23:00:00Z</cp:lastPrinted>
  <dcterms:created xsi:type="dcterms:W3CDTF">2012-11-12T10:32:00Z</dcterms:created>
  <dcterms:modified xsi:type="dcterms:W3CDTF">2012-11-12T10:32:00Z</dcterms:modified>
</cp:coreProperties>
</file>