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44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40"/>
        <w:gridCol w:w="3354"/>
        <w:gridCol w:w="3354"/>
      </w:tblGrid>
      <w:tr w:rsidR="00482E37" w:rsidTr="00BB4C2C">
        <w:tc>
          <w:tcPr>
            <w:tcW w:w="5740" w:type="dxa"/>
          </w:tcPr>
          <w:p w:rsidR="00482E37" w:rsidRDefault="00482E37">
            <w:pPr>
              <w:rPr>
                <w:b/>
              </w:rPr>
            </w:pPr>
            <w:r>
              <w:t xml:space="preserve">Protocollo </w:t>
            </w:r>
            <w:r w:rsidR="00134A65">
              <w:fldChar w:fldCharType="begin"/>
            </w:r>
            <w:r w:rsidR="00F4075A">
              <w:instrText xml:space="preserve"> MERGEFIELD NUMERO_PROT </w:instrText>
            </w:r>
            <w:r w:rsidR="00134A65">
              <w:fldChar w:fldCharType="separate"/>
            </w:r>
            <w:r w:rsidR="008D5829">
              <w:rPr>
                <w:noProof/>
              </w:rPr>
              <w:t>[protocollo]</w:t>
            </w:r>
            <w:r w:rsidR="00134A65">
              <w:rPr>
                <w:noProof/>
              </w:rPr>
              <w:fldChar w:fldCharType="end"/>
            </w:r>
            <w:r>
              <w:t xml:space="preserve"> del </w:t>
            </w:r>
            <w:r w:rsidR="00134A65">
              <w:fldChar w:fldCharType="begin"/>
            </w:r>
            <w:r w:rsidR="00F4075A">
              <w:instrText xml:space="preserve"> MERGEFIELD DATA_PROT </w:instrText>
            </w:r>
            <w:r w:rsidR="00134A65">
              <w:fldChar w:fldCharType="separate"/>
            </w:r>
            <w:r w:rsidR="008D5829">
              <w:rPr>
                <w:noProof/>
              </w:rPr>
              <w:t>[data_protocollo]</w:t>
            </w:r>
            <w:r w:rsidR="00134A65">
              <w:rPr>
                <w:noProof/>
              </w:rPr>
              <w:fldChar w:fldCharType="end"/>
            </w:r>
          </w:p>
        </w:tc>
        <w:tc>
          <w:tcPr>
            <w:tcW w:w="3354" w:type="dxa"/>
          </w:tcPr>
          <w:p w:rsidR="00482E37" w:rsidRDefault="00482E37">
            <w:pPr>
              <w:jc w:val="center"/>
              <w:rPr>
                <w:b/>
                <w:sz w:val="24"/>
              </w:rPr>
            </w:pPr>
          </w:p>
        </w:tc>
        <w:tc>
          <w:tcPr>
            <w:tcW w:w="3354" w:type="dxa"/>
          </w:tcPr>
          <w:p w:rsidR="00482E37" w:rsidRDefault="00482E37">
            <w:pPr>
              <w:jc w:val="center"/>
              <w:rPr>
                <w:b/>
              </w:rPr>
            </w:pPr>
          </w:p>
        </w:tc>
      </w:tr>
      <w:tr w:rsidR="00482E37" w:rsidTr="00BB4C2C">
        <w:tc>
          <w:tcPr>
            <w:tcW w:w="5740" w:type="dxa"/>
          </w:tcPr>
          <w:p w:rsidR="00482E37" w:rsidRDefault="00482E37" w:rsidP="00BB4C2C">
            <w:pPr>
              <w:rPr>
                <w:b/>
              </w:rPr>
            </w:pPr>
            <w:r>
              <w:t xml:space="preserve">Pratica </w:t>
            </w:r>
            <w:r w:rsidR="00134A65">
              <w:fldChar w:fldCharType="begin"/>
            </w:r>
            <w:r w:rsidR="00F4075A">
              <w:instrText xml:space="preserve"> MERGEFIELD NUMERO_PRATICA </w:instrText>
            </w:r>
            <w:r w:rsidR="00134A65">
              <w:fldChar w:fldCharType="separate"/>
            </w:r>
            <w:r w:rsidR="008D5829">
              <w:rPr>
                <w:noProof/>
              </w:rPr>
              <w:t>[numero]</w:t>
            </w:r>
            <w:r w:rsidR="00134A65">
              <w:rPr>
                <w:noProof/>
              </w:rPr>
              <w:fldChar w:fldCharType="end"/>
            </w:r>
            <w:r>
              <w:t xml:space="preserve"> </w:t>
            </w:r>
          </w:p>
        </w:tc>
        <w:tc>
          <w:tcPr>
            <w:tcW w:w="3354" w:type="dxa"/>
          </w:tcPr>
          <w:p w:rsidR="00482E37" w:rsidRDefault="00482E37">
            <w:pPr>
              <w:jc w:val="center"/>
              <w:rPr>
                <w:b/>
                <w:sz w:val="24"/>
              </w:rPr>
            </w:pPr>
          </w:p>
        </w:tc>
        <w:tc>
          <w:tcPr>
            <w:tcW w:w="3354" w:type="dxa"/>
          </w:tcPr>
          <w:p w:rsidR="00482E37" w:rsidRDefault="00482E37">
            <w:pPr>
              <w:jc w:val="center"/>
              <w:rPr>
                <w:b/>
              </w:rPr>
            </w:pPr>
          </w:p>
        </w:tc>
      </w:tr>
    </w:tbl>
    <w:p w:rsidR="00482E37" w:rsidRPr="00D810D3" w:rsidRDefault="00482E37">
      <w:pPr>
        <w:jc w:val="center"/>
        <w:rPr>
          <w:b/>
          <w:sz w:val="12"/>
          <w:szCs w:val="12"/>
        </w:rPr>
      </w:pPr>
    </w:p>
    <w:p w:rsidR="00105B05" w:rsidRDefault="00105B05">
      <w:pPr>
        <w:jc w:val="center"/>
        <w:rPr>
          <w:b/>
        </w:rPr>
      </w:pPr>
    </w:p>
    <w:p w:rsidR="00482E37" w:rsidRDefault="00482E37">
      <w:pPr>
        <w:jc w:val="center"/>
        <w:rPr>
          <w:b/>
        </w:rPr>
      </w:pPr>
      <w:r>
        <w:rPr>
          <w:b/>
        </w:rPr>
        <w:t>DETERMINAZIONE DEL CONTRIBUTO DI CONCESSIONE</w:t>
      </w:r>
    </w:p>
    <w:p w:rsidR="00105B05" w:rsidRDefault="00105B05">
      <w:pPr>
        <w:jc w:val="center"/>
        <w:rPr>
          <w:b/>
        </w:rPr>
      </w:pPr>
    </w:p>
    <w:p w:rsidR="00482E37" w:rsidRPr="00D810D3" w:rsidRDefault="00482E37">
      <w:pPr>
        <w:jc w:val="center"/>
        <w:rPr>
          <w:sz w:val="12"/>
          <w:szCs w:val="12"/>
        </w:rPr>
      </w:pPr>
    </w:p>
    <w:p w:rsidR="00482E37" w:rsidRDefault="00482E37">
      <w:pPr>
        <w:numPr>
          <w:ilvl w:val="0"/>
          <w:numId w:val="1"/>
        </w:numPr>
      </w:pPr>
      <w:r>
        <w:t xml:space="preserve">Vista l’istanza presentata da </w:t>
      </w:r>
      <w:r w:rsidR="00134A65">
        <w:fldChar w:fldCharType="begin"/>
      </w:r>
      <w:r w:rsidR="00F4075A">
        <w:instrText xml:space="preserve"> MERGEFIELD RICHIEDENTI </w:instrText>
      </w:r>
      <w:r w:rsidR="00134A65">
        <w:fldChar w:fldCharType="separate"/>
      </w:r>
      <w:r w:rsidR="008D5829">
        <w:rPr>
          <w:noProof/>
        </w:rPr>
        <w:t>[elenco_richiedenti]</w:t>
      </w:r>
      <w:r w:rsidR="00134A65">
        <w:rPr>
          <w:noProof/>
        </w:rPr>
        <w:fldChar w:fldCharType="end"/>
      </w:r>
      <w:r>
        <w:t xml:space="preserve"> per </w:t>
      </w:r>
      <w:r w:rsidR="00134A65">
        <w:fldChar w:fldCharType="begin"/>
      </w:r>
      <w:r w:rsidR="00F4075A">
        <w:instrText xml:space="preserve"> MERGEFIELD OGGETTO </w:instrText>
      </w:r>
      <w:r w:rsidR="00134A65">
        <w:fldChar w:fldCharType="separate"/>
      </w:r>
      <w:r w:rsidR="008D5829">
        <w:rPr>
          <w:noProof/>
        </w:rPr>
        <w:t>[oggetto]</w:t>
      </w:r>
      <w:r w:rsidR="00134A65">
        <w:rPr>
          <w:noProof/>
        </w:rPr>
        <w:fldChar w:fldCharType="end"/>
      </w:r>
      <w:r>
        <w:t xml:space="preserve"> in </w:t>
      </w:r>
      <w:r w:rsidR="00134A65">
        <w:fldChar w:fldCharType="begin"/>
      </w:r>
      <w:r w:rsidR="00F4075A">
        <w:instrText xml:space="preserve"> MERGEFIELD UBICAZIONE </w:instrText>
      </w:r>
      <w:r w:rsidR="00134A65">
        <w:fldChar w:fldCharType="separate"/>
      </w:r>
      <w:r w:rsidR="008D5829">
        <w:rPr>
          <w:noProof/>
        </w:rPr>
        <w:t>[ubicazione]</w:t>
      </w:r>
      <w:r w:rsidR="00134A65">
        <w:rPr>
          <w:noProof/>
        </w:rPr>
        <w:fldChar w:fldCharType="end"/>
      </w:r>
      <w:r>
        <w:t>;</w:t>
      </w:r>
    </w:p>
    <w:p w:rsidR="00482E37" w:rsidRPr="00E173F7" w:rsidRDefault="00E173F7">
      <w:pPr>
        <w:numPr>
          <w:ilvl w:val="0"/>
          <w:numId w:val="1"/>
        </w:numPr>
      </w:pPr>
      <w:r>
        <w:t xml:space="preserve">Vista </w:t>
      </w:r>
      <w:smartTag w:uri="urn:schemas-microsoft-com:office:smarttags" w:element="PersonName">
        <w:smartTagPr>
          <w:attr w:name="ProductID" w:val="la Legge Regionale"/>
        </w:smartTagPr>
        <w:r>
          <w:t>la L</w:t>
        </w:r>
        <w:r w:rsidRPr="00E173F7">
          <w:t>egge Regionale</w:t>
        </w:r>
      </w:smartTag>
      <w:r w:rsidRPr="00E173F7">
        <w:t xml:space="preserve"> n. 16 del 06 giugno 2008 e ss.mm. e ii. recante norme per la disciplina dell’attività edilizia</w:t>
      </w:r>
      <w:r w:rsidR="00482E37" w:rsidRPr="00E173F7">
        <w:t>;</w:t>
      </w:r>
    </w:p>
    <w:p w:rsidR="00482E37" w:rsidRDefault="00482E37">
      <w:pPr>
        <w:numPr>
          <w:ilvl w:val="0"/>
          <w:numId w:val="1"/>
        </w:numPr>
      </w:pPr>
      <w:r>
        <w:t xml:space="preserve">Vista </w:t>
      </w:r>
      <w:smartTag w:uri="urn:schemas-microsoft-com:office:smarttags" w:element="PersonName">
        <w:smartTagPr>
          <w:attr w:name="ProductID" w:val="la Legge Regionale"/>
        </w:smartTagPr>
        <w:r>
          <w:t>la Legge Regionale</w:t>
        </w:r>
      </w:smartTag>
      <w:r>
        <w:t xml:space="preserve"> 07.04.95 n. 25;</w:t>
      </w:r>
    </w:p>
    <w:p w:rsidR="00482E37" w:rsidRDefault="00482E37">
      <w:pPr>
        <w:numPr>
          <w:ilvl w:val="0"/>
          <w:numId w:val="1"/>
        </w:numPr>
      </w:pPr>
      <w:r>
        <w:t xml:space="preserve">Vista </w:t>
      </w:r>
      <w:smartTag w:uri="urn:schemas-microsoft-com:office:smarttags" w:element="PersonName">
        <w:smartTagPr>
          <w:attr w:name="ProductID" w:val="la Deliberazione"/>
        </w:smartTagPr>
        <w:r>
          <w:t>la Deliberazione</w:t>
        </w:r>
      </w:smartTag>
      <w:r>
        <w:t xml:space="preserve"> del Commissario Straordinario n. 940 del 09.10.95 e n. 1068 del 27.10.95 e le successive determinazioni dirigenziali per l’adeguamento della tariffa secondo l’indice ISTAT</w:t>
      </w:r>
    </w:p>
    <w:p w:rsidR="00BB4C2C" w:rsidRDefault="00BB4C2C" w:rsidP="00BB4C2C">
      <w:pPr>
        <w:numPr>
          <w:ilvl w:val="0"/>
          <w:numId w:val="1"/>
        </w:numPr>
        <w:jc w:val="both"/>
      </w:pPr>
      <w:r>
        <w:t>Vista la Deliberazione del Consiglio Comunale n. 15 del 05/04/2016 relativa all’adeguamento delle tariffe del contributo di costruzione in applicazione dell’art 84 della LR n° 29/2016;</w:t>
      </w:r>
    </w:p>
    <w:p w:rsidR="00BB4C2C" w:rsidRPr="00070BC2" w:rsidRDefault="00BB4C2C" w:rsidP="00BB4C2C">
      <w:pPr>
        <w:numPr>
          <w:ilvl w:val="0"/>
          <w:numId w:val="1"/>
        </w:numPr>
        <w:jc w:val="both"/>
        <w:rPr>
          <w:color w:val="FF0000"/>
        </w:rPr>
      </w:pPr>
      <w:r w:rsidRPr="00070BC2">
        <w:rPr>
          <w:color w:val="FF0000"/>
        </w:rPr>
        <w:t>Vista la Legge Regionale n°24 del 06.08.2001 e smi</w:t>
      </w:r>
      <w:r>
        <w:rPr>
          <w:color w:val="FF0000"/>
        </w:rPr>
        <w:t xml:space="preserve"> (recupero sottotetti)</w:t>
      </w:r>
      <w:r w:rsidRPr="00070BC2">
        <w:rPr>
          <w:color w:val="FF0000"/>
        </w:rPr>
        <w:t>;</w:t>
      </w:r>
    </w:p>
    <w:p w:rsidR="00BB4C2C" w:rsidRPr="00070BC2" w:rsidRDefault="00BB4C2C" w:rsidP="00BB4C2C">
      <w:pPr>
        <w:numPr>
          <w:ilvl w:val="0"/>
          <w:numId w:val="1"/>
        </w:numPr>
        <w:jc w:val="both"/>
        <w:rPr>
          <w:color w:val="FF0000"/>
        </w:rPr>
      </w:pPr>
      <w:r w:rsidRPr="00070BC2">
        <w:rPr>
          <w:color w:val="FF0000"/>
        </w:rPr>
        <w:t>Vista la Legge Regionale n° 49 del 03/11/2009 e smi</w:t>
      </w:r>
      <w:r>
        <w:rPr>
          <w:color w:val="FF0000"/>
        </w:rPr>
        <w:t xml:space="preserve"> (c.d. piano casa)</w:t>
      </w:r>
      <w:r w:rsidRPr="00070BC2">
        <w:rPr>
          <w:color w:val="FF0000"/>
        </w:rPr>
        <w:t>;</w:t>
      </w:r>
    </w:p>
    <w:p w:rsidR="00BB4C2C" w:rsidRPr="00BB4C2C" w:rsidRDefault="00BB4C2C" w:rsidP="00BB4C2C">
      <w:pPr>
        <w:rPr>
          <w:sz w:val="10"/>
        </w:rPr>
      </w:pPr>
    </w:p>
    <w:p w:rsidR="00105B05" w:rsidRDefault="00105B05"/>
    <w:p w:rsidR="00482E37" w:rsidRDefault="00482E37">
      <w:r>
        <w:t>Si determina la seguente quantificazione del Contributo di Concessione</w:t>
      </w:r>
    </w:p>
    <w:p w:rsidR="00482E37" w:rsidRDefault="00482E37">
      <w:pPr>
        <w:tabs>
          <w:tab w:val="left" w:pos="5103"/>
        </w:tabs>
        <w:rPr>
          <w:sz w:val="10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4107"/>
        <w:gridCol w:w="2975"/>
      </w:tblGrid>
      <w:tr w:rsidR="00AA1C9F" w:rsidTr="00217270">
        <w:tc>
          <w:tcPr>
            <w:tcW w:w="2830" w:type="dxa"/>
            <w:tcMar>
              <w:top w:w="170" w:type="dxa"/>
            </w:tcMar>
          </w:tcPr>
          <w:p w:rsidR="00AA1C9F" w:rsidRDefault="00AA1C9F" w:rsidP="00390B20">
            <w:r w:rsidRPr="008C417F">
              <w:rPr>
                <w:b/>
                <w:sz w:val="18"/>
                <w:szCs w:val="18"/>
              </w:rPr>
              <w:t>Classe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8C417F">
              <w:rPr>
                <w:b/>
                <w:sz w:val="18"/>
                <w:szCs w:val="18"/>
              </w:rPr>
              <w:t>di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8C417F">
              <w:rPr>
                <w:b/>
                <w:sz w:val="18"/>
                <w:szCs w:val="18"/>
              </w:rPr>
              <w:t>funzi</w:t>
            </w:r>
            <w:r>
              <w:rPr>
                <w:b/>
                <w:sz w:val="18"/>
                <w:szCs w:val="18"/>
              </w:rPr>
              <w:t>one:[</w:t>
            </w:r>
            <w:proofErr w:type="spellStart"/>
            <w:r>
              <w:rPr>
                <w:b/>
                <w:sz w:val="18"/>
                <w:szCs w:val="18"/>
              </w:rPr>
              <w:t>oneri_dettaglio.funzione;block</w:t>
            </w:r>
            <w:proofErr w:type="spellEnd"/>
            <w:r>
              <w:rPr>
                <w:b/>
                <w:sz w:val="18"/>
                <w:szCs w:val="18"/>
              </w:rPr>
              <w:t>=</w:t>
            </w:r>
            <w:proofErr w:type="spellStart"/>
            <w:r>
              <w:rPr>
                <w:b/>
                <w:sz w:val="18"/>
                <w:szCs w:val="18"/>
              </w:rPr>
              <w:t>w:tr</w:t>
            </w:r>
            <w:proofErr w:type="spellEnd"/>
            <w:r>
              <w:rPr>
                <w:b/>
                <w:sz w:val="18"/>
                <w:szCs w:val="18"/>
              </w:rPr>
              <w:t>]</w:t>
            </w:r>
            <w:r w:rsidRPr="008C417F">
              <w:rPr>
                <w:b/>
                <w:sz w:val="18"/>
                <w:szCs w:val="18"/>
              </w:rPr>
              <w:br/>
              <w:t>Superficie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8C417F">
              <w:rPr>
                <w:b/>
                <w:sz w:val="18"/>
                <w:szCs w:val="18"/>
              </w:rPr>
              <w:t>utile</w:t>
            </w:r>
            <w:r>
              <w:rPr>
                <w:b/>
                <w:sz w:val="18"/>
                <w:szCs w:val="18"/>
              </w:rPr>
              <w:t xml:space="preserve"> mq[</w:t>
            </w:r>
            <w:proofErr w:type="spellStart"/>
            <w:r>
              <w:rPr>
                <w:b/>
                <w:sz w:val="18"/>
                <w:szCs w:val="18"/>
              </w:rPr>
              <w:t>oneri_dettaglio.superficie</w:t>
            </w:r>
            <w:proofErr w:type="spellEnd"/>
            <w:r>
              <w:rPr>
                <w:b/>
                <w:sz w:val="18"/>
                <w:szCs w:val="18"/>
              </w:rPr>
              <w:t>]</w:t>
            </w:r>
            <w:r w:rsidRPr="008C417F">
              <w:rPr>
                <w:b/>
                <w:sz w:val="18"/>
                <w:szCs w:val="18"/>
              </w:rPr>
              <w:br/>
              <w:t>Tariffa di riferimento = €[oneri_dettaglio.tariffa]al mq.</w:t>
            </w:r>
            <w:r>
              <w:rPr>
                <w:b/>
                <w:sz w:val="18"/>
                <w:szCs w:val="18"/>
              </w:rPr>
              <w:br/>
            </w:r>
            <w:r w:rsidRPr="008C417F">
              <w:rPr>
                <w:b/>
                <w:sz w:val="18"/>
                <w:szCs w:val="18"/>
              </w:rPr>
              <w:t>[oneri_dettaglio.intervento]</w:t>
            </w:r>
          </w:p>
        </w:tc>
        <w:tc>
          <w:tcPr>
            <w:tcW w:w="4107" w:type="dxa"/>
            <w:tcMar>
              <w:top w:w="170" w:type="dxa"/>
            </w:tcMar>
          </w:tcPr>
          <w:p w:rsidR="00AA1C9F" w:rsidRDefault="00AA1C9F" w:rsidP="00390B20">
            <w:r>
              <w:rPr>
                <w:sz w:val="18"/>
                <w:szCs w:val="18"/>
              </w:rPr>
              <w:t>Costo di costruzione = €[oneri_dettaglio.mq_cc]</w:t>
            </w:r>
            <w:r>
              <w:rPr>
                <w:sz w:val="18"/>
                <w:szCs w:val="18"/>
              </w:rPr>
              <w:br/>
              <w:t>B1 = € [oneri_dettaglio.mq_b1]</w:t>
            </w:r>
            <w:r>
              <w:rPr>
                <w:sz w:val="18"/>
                <w:szCs w:val="18"/>
              </w:rPr>
              <w:br/>
              <w:t>B2 = € [oneri_dettaglio.mq_b2]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  <w:t>Totale Costo di Costruzione = €[oneri_dettaglio.mq_cc]X[oneri_dettaglio.superficie]mq = € [oneri_dettaglio.cc]</w:t>
            </w:r>
            <w:r w:rsidR="00217270"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  <w:t>Totale B1 = € [oneri_dettaglio.mq_b1]X[oneri_dettaglio.superficie]mq = € [oneri_dettaglio.b1]</w:t>
            </w:r>
            <w:r>
              <w:rPr>
                <w:sz w:val="18"/>
                <w:szCs w:val="18"/>
              </w:rPr>
              <w:br/>
            </w:r>
            <w:r w:rsidR="00217270"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t>Totale B2 = € [oneri_dettaglio.mq_b2]X[oneri_dettaglio.superficie]mq = € [oneri_dettaglio.b2]</w:t>
            </w:r>
          </w:p>
        </w:tc>
        <w:tc>
          <w:tcPr>
            <w:tcW w:w="2975" w:type="dxa"/>
            <w:tcMar>
              <w:top w:w="170" w:type="dxa"/>
            </w:tcMar>
          </w:tcPr>
          <w:p w:rsidR="00AA1C9F" w:rsidRDefault="00AA1C9F" w:rsidP="00390B20">
            <w:pPr>
              <w:tabs>
                <w:tab w:val="left" w:pos="5103"/>
              </w:tabs>
              <w:rPr>
                <w:sz w:val="18"/>
                <w:szCs w:val="18"/>
              </w:rPr>
            </w:pPr>
            <w:r w:rsidRPr="005906F0">
              <w:rPr>
                <w:b/>
                <w:sz w:val="18"/>
                <w:szCs w:val="18"/>
              </w:rPr>
              <w:t>Riduzioni applicate:</w:t>
            </w:r>
            <w:r>
              <w:rPr>
                <w:sz w:val="18"/>
                <w:szCs w:val="18"/>
              </w:rPr>
              <w:br/>
              <w:t>[oneri_dettaglio.aggravio_carico_insediativo]</w:t>
            </w:r>
            <w:r>
              <w:rPr>
                <w:sz w:val="18"/>
                <w:szCs w:val="18"/>
              </w:rPr>
              <w:br/>
              <w:t>[oneri_dettaglio.incentivo_comunale]</w:t>
            </w:r>
            <w:r>
              <w:rPr>
                <w:sz w:val="18"/>
                <w:szCs w:val="18"/>
              </w:rPr>
              <w:br/>
            </w:r>
            <w:r w:rsidRPr="005906F0">
              <w:rPr>
                <w:b/>
                <w:sz w:val="18"/>
                <w:szCs w:val="18"/>
              </w:rPr>
              <w:t>Incrementi:</w:t>
            </w:r>
          </w:p>
          <w:p w:rsidR="00AA1C9F" w:rsidRDefault="00AA1C9F" w:rsidP="00390B20">
            <w:pPr>
              <w:tabs>
                <w:tab w:val="left" w:pos="510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[oneri_dettaglio.tipologie_superiori]</w:t>
            </w:r>
          </w:p>
          <w:p w:rsidR="00AA1C9F" w:rsidRDefault="00AA1C9F" w:rsidP="00390B20">
            <w:r>
              <w:rPr>
                <w:sz w:val="18"/>
                <w:szCs w:val="18"/>
              </w:rPr>
              <w:t>[oneri_dettaglio.interventi_in_sua]</w:t>
            </w:r>
          </w:p>
        </w:tc>
      </w:tr>
    </w:tbl>
    <w:p w:rsidR="00482E37" w:rsidRDefault="00482E37">
      <w:pPr>
        <w:tabs>
          <w:tab w:val="left" w:pos="5103"/>
        </w:tabs>
        <w:rPr>
          <w:sz w:val="10"/>
        </w:rPr>
      </w:pPr>
    </w:p>
    <w:p w:rsidR="00482E37" w:rsidRDefault="00482E37">
      <w:pPr>
        <w:tabs>
          <w:tab w:val="left" w:pos="5103"/>
        </w:tabs>
      </w:pPr>
      <w:r>
        <w:t>Gli importi sono così ripartiti:</w:t>
      </w:r>
    </w:p>
    <w:p w:rsidR="00482E37" w:rsidRDefault="00482E37">
      <w:pPr>
        <w:tabs>
          <w:tab w:val="left" w:pos="-1560"/>
          <w:tab w:val="left" w:pos="-1418"/>
          <w:tab w:val="left" w:pos="5220"/>
        </w:tabs>
      </w:pPr>
      <w:r>
        <w:t>Costo di Costruzione</w:t>
      </w:r>
      <w:r>
        <w:tab/>
      </w:r>
      <w:r w:rsidR="00134A65">
        <w:fldChar w:fldCharType="begin"/>
      </w:r>
      <w:r w:rsidR="00F4075A">
        <w:instrText xml:space="preserve"> MERGEFIELD ONERI_CC </w:instrText>
      </w:r>
      <w:r w:rsidR="00134A65">
        <w:fldChar w:fldCharType="separate"/>
      </w:r>
      <w:r w:rsidR="008D5829">
        <w:rPr>
          <w:noProof/>
        </w:rPr>
        <w:t>[oneri_cc]</w:t>
      </w:r>
      <w:r w:rsidR="00134A65">
        <w:rPr>
          <w:noProof/>
        </w:rPr>
        <w:fldChar w:fldCharType="end"/>
      </w:r>
    </w:p>
    <w:p w:rsidR="00482E37" w:rsidRDefault="00482E37">
      <w:pPr>
        <w:tabs>
          <w:tab w:val="left" w:pos="-1134"/>
          <w:tab w:val="left" w:pos="5220"/>
          <w:tab w:val="right" w:pos="9923"/>
        </w:tabs>
      </w:pPr>
      <w:r>
        <w:t xml:space="preserve">Oneri di Urbanizzazione primaria </w:t>
      </w:r>
      <w:r>
        <w:tab/>
      </w:r>
      <w:r w:rsidR="00134A65">
        <w:fldChar w:fldCharType="begin"/>
      </w:r>
      <w:r w:rsidR="00F4075A">
        <w:instrText xml:space="preserve"> MERGEFIELD ONERI_B1_90P </w:instrText>
      </w:r>
      <w:r w:rsidR="00134A65">
        <w:fldChar w:fldCharType="separate"/>
      </w:r>
      <w:r w:rsidR="008D5829">
        <w:rPr>
          <w:noProof/>
        </w:rPr>
        <w:t>[oneri_b1_90p]</w:t>
      </w:r>
      <w:r w:rsidR="00134A65">
        <w:rPr>
          <w:noProof/>
        </w:rPr>
        <w:fldChar w:fldCharType="end"/>
      </w:r>
    </w:p>
    <w:p w:rsidR="00482E37" w:rsidRDefault="00482E37">
      <w:pPr>
        <w:tabs>
          <w:tab w:val="left" w:pos="-1560"/>
          <w:tab w:val="left" w:pos="-1418"/>
          <w:tab w:val="left" w:pos="5220"/>
          <w:tab w:val="right" w:pos="9923"/>
        </w:tabs>
      </w:pPr>
      <w:r>
        <w:t>Urbanizzazione secondaria (93%)</w:t>
      </w:r>
      <w:r>
        <w:tab/>
      </w:r>
      <w:r w:rsidR="00217270">
        <w:t>[oneri_b2_93p]</w:t>
      </w:r>
    </w:p>
    <w:p w:rsidR="00482E37" w:rsidRDefault="00482E37">
      <w:pPr>
        <w:tabs>
          <w:tab w:val="left" w:pos="-1560"/>
          <w:tab w:val="left" w:pos="-1418"/>
          <w:tab w:val="left" w:pos="5220"/>
        </w:tabs>
      </w:pPr>
      <w:r>
        <w:t xml:space="preserve">Oneri di Urbanizzazione Secondaria L.R. 4/85 art. 5 (7%) </w:t>
      </w:r>
      <w:r>
        <w:tab/>
      </w:r>
      <w:r w:rsidR="00217270">
        <w:t>[oneri_b2_7p]</w:t>
      </w:r>
    </w:p>
    <w:p w:rsidR="00482E37" w:rsidRDefault="00482E37">
      <w:pPr>
        <w:tabs>
          <w:tab w:val="left" w:pos="-1560"/>
          <w:tab w:val="left" w:pos="-1134"/>
          <w:tab w:val="left" w:pos="5220"/>
          <w:tab w:val="right" w:pos="9923"/>
        </w:tabs>
      </w:pPr>
      <w:r>
        <w:t xml:space="preserve">Oneri di Urbanizzazione L.R. 15/89 art. 15 (10%) </w:t>
      </w:r>
      <w:r>
        <w:tab/>
      </w:r>
      <w:r w:rsidR="00217270">
        <w:t>[oneri_b1b2_10p]</w:t>
      </w:r>
    </w:p>
    <w:p w:rsidR="00482E37" w:rsidRDefault="00482E37">
      <w:pPr>
        <w:tabs>
          <w:tab w:val="left" w:pos="-1560"/>
          <w:tab w:val="left" w:pos="-1418"/>
          <w:tab w:val="left" w:pos="5220"/>
        </w:tabs>
        <w:rPr>
          <w:b/>
        </w:rPr>
      </w:pPr>
      <w:r>
        <w:rPr>
          <w:b/>
        </w:rPr>
        <w:t xml:space="preserve">TOTALE </w:t>
      </w:r>
      <w:r>
        <w:rPr>
          <w:b/>
        </w:rPr>
        <w:tab/>
      </w:r>
      <w:r w:rsidR="00217270">
        <w:rPr>
          <w:b/>
        </w:rPr>
        <w:t>[</w:t>
      </w:r>
      <w:proofErr w:type="spellStart"/>
      <w:r w:rsidR="00217270">
        <w:rPr>
          <w:b/>
        </w:rPr>
        <w:t>oneri_totale</w:t>
      </w:r>
      <w:proofErr w:type="spellEnd"/>
      <w:r w:rsidR="00217270">
        <w:rPr>
          <w:b/>
        </w:rPr>
        <w:t>]</w:t>
      </w:r>
    </w:p>
    <w:p w:rsidR="00482E37" w:rsidRDefault="00482E37">
      <w:pPr>
        <w:tabs>
          <w:tab w:val="left" w:pos="5103"/>
          <w:tab w:val="left" w:pos="5130"/>
          <w:tab w:val="left" w:pos="5220"/>
          <w:tab w:val="right" w:pos="7020"/>
          <w:tab w:val="left" w:pos="7371"/>
        </w:tabs>
        <w:rPr>
          <w:sz w:val="10"/>
        </w:rPr>
      </w:pPr>
    </w:p>
    <w:p w:rsidR="00105B05" w:rsidRDefault="00105B05">
      <w:pPr>
        <w:rPr>
          <w:b/>
        </w:rPr>
      </w:pPr>
    </w:p>
    <w:p w:rsidR="00482E37" w:rsidRDefault="00482E37">
      <w:pPr>
        <w:rPr>
          <w:b/>
        </w:rPr>
      </w:pPr>
      <w:bookmarkStart w:id="0" w:name="_GoBack"/>
      <w:bookmarkEnd w:id="0"/>
      <w:r>
        <w:rPr>
          <w:b/>
        </w:rPr>
        <w:t>VERSAMENTO UNICA SOLUZIONE:</w:t>
      </w:r>
    </w:p>
    <w:p w:rsidR="00482E37" w:rsidRDefault="00482E37">
      <w:pPr>
        <w:rPr>
          <w:b/>
        </w:rPr>
      </w:pPr>
      <w:r>
        <w:t>Quietanze dalla n. _________ alla n. _________ del ___________ Il Ragioniere Capo _____________________.</w:t>
      </w:r>
    </w:p>
    <w:p w:rsidR="00482E37" w:rsidRDefault="00482E37">
      <w:pPr>
        <w:tabs>
          <w:tab w:val="left" w:pos="5103"/>
          <w:tab w:val="left" w:pos="7371"/>
        </w:tabs>
        <w:rPr>
          <w:sz w:val="10"/>
        </w:rPr>
      </w:pPr>
    </w:p>
    <w:p w:rsidR="00105B05" w:rsidRDefault="00105B05">
      <w:pPr>
        <w:rPr>
          <w:b/>
        </w:rPr>
      </w:pPr>
    </w:p>
    <w:p w:rsidR="00482E37" w:rsidRDefault="00482E37">
      <w:pPr>
        <w:rPr>
          <w:b/>
        </w:rPr>
      </w:pPr>
      <w:r>
        <w:rPr>
          <w:b/>
        </w:rPr>
        <w:t>VERSAMENTO RATEALE:</w:t>
      </w:r>
    </w:p>
    <w:p w:rsidR="00482E37" w:rsidRDefault="00482E37">
      <w:pPr>
        <w:numPr>
          <w:ilvl w:val="0"/>
          <w:numId w:val="1"/>
        </w:numPr>
        <w:ind w:left="0" w:firstLine="0"/>
      </w:pPr>
      <w:r>
        <w:t>prima rata al rilascio della Concessione</w:t>
      </w:r>
      <w:r>
        <w:rPr>
          <w:b/>
        </w:rPr>
        <w:t xml:space="preserve"> (1/4 del</w:t>
      </w:r>
      <w:r w:rsidR="00D21E75">
        <w:rPr>
          <w:b/>
        </w:rPr>
        <w:t xml:space="preserve"> costo di costruzione</w:t>
      </w:r>
      <w:r>
        <w:rPr>
          <w:b/>
        </w:rPr>
        <w:t>)</w:t>
      </w:r>
      <w:r>
        <w:t>;</w:t>
      </w:r>
    </w:p>
    <w:p w:rsidR="00482E37" w:rsidRDefault="00482E37">
      <w:pPr>
        <w:numPr>
          <w:ilvl w:val="0"/>
          <w:numId w:val="1"/>
        </w:numPr>
        <w:ind w:left="0" w:firstLine="0"/>
      </w:pPr>
      <w:r>
        <w:t xml:space="preserve">seconda rata entro sei mesi </w:t>
      </w:r>
      <w:r w:rsidR="000A3EF3">
        <w:rPr>
          <w:b/>
        </w:rPr>
        <w:t>(1/4 del costo di costruzione)</w:t>
      </w:r>
      <w:r>
        <w:t>;</w:t>
      </w:r>
    </w:p>
    <w:p w:rsidR="00482E37" w:rsidRDefault="00482E37">
      <w:pPr>
        <w:numPr>
          <w:ilvl w:val="0"/>
          <w:numId w:val="1"/>
        </w:numPr>
        <w:ind w:left="0" w:firstLine="0"/>
      </w:pPr>
      <w:r>
        <w:t xml:space="preserve">terza rata entro dodici mesi </w:t>
      </w:r>
      <w:r w:rsidR="000A3EF3">
        <w:rPr>
          <w:b/>
        </w:rPr>
        <w:t>(1/4 del costo di costruzione)</w:t>
      </w:r>
      <w:r>
        <w:t>;</w:t>
      </w:r>
    </w:p>
    <w:p w:rsidR="00482E37" w:rsidRDefault="00482E37">
      <w:pPr>
        <w:numPr>
          <w:ilvl w:val="0"/>
          <w:numId w:val="1"/>
        </w:numPr>
        <w:ind w:left="0" w:firstLine="0"/>
      </w:pPr>
      <w:r>
        <w:t xml:space="preserve">quarta rata entro diciotto  mesi </w:t>
      </w:r>
      <w:r w:rsidR="000A3EF3">
        <w:rPr>
          <w:b/>
        </w:rPr>
        <w:t>(1/4 del costo di costruzione)</w:t>
      </w:r>
      <w:r>
        <w:t>;</w:t>
      </w:r>
    </w:p>
    <w:p w:rsidR="00482E37" w:rsidRDefault="00482E37">
      <w:pPr>
        <w:rPr>
          <w:u w:val="single"/>
        </w:rPr>
      </w:pPr>
      <w:r>
        <w:t>A garanzia del pagamento della seconda,  terza e quarta rata dovranno essere presentate fideiussioni bancarie/assicurative dei corrispondenti importi</w:t>
      </w:r>
      <w:r>
        <w:rPr>
          <w:b/>
        </w:rPr>
        <w:t xml:space="preserve">. </w:t>
      </w:r>
      <w:r>
        <w:rPr>
          <w:u w:val="single"/>
        </w:rPr>
        <w:t xml:space="preserve">Eventuali ritardi di pagamento saranno soggetti alle more previste dall’art. </w:t>
      </w:r>
      <w:r w:rsidR="001F4167">
        <w:rPr>
          <w:u w:val="single"/>
        </w:rPr>
        <w:t>57</w:t>
      </w:r>
      <w:r>
        <w:rPr>
          <w:u w:val="single"/>
        </w:rPr>
        <w:t xml:space="preserve"> </w:t>
      </w:r>
      <w:r w:rsidR="001F4167">
        <w:rPr>
          <w:u w:val="single"/>
        </w:rPr>
        <w:t xml:space="preserve">della </w:t>
      </w:r>
      <w:r w:rsidR="001F4167" w:rsidRPr="001F4167">
        <w:rPr>
          <w:u w:val="single"/>
        </w:rPr>
        <w:t>Legge Regionale n. 16 del 06 giugno 2008 e ss.mm. e ii. recante norme per la disciplina dell’attività edilizia</w:t>
      </w:r>
      <w:r>
        <w:rPr>
          <w:u w:val="single"/>
        </w:rPr>
        <w:t>.</w:t>
      </w:r>
    </w:p>
    <w:p w:rsidR="00482E37" w:rsidRDefault="00482E37">
      <w:pPr>
        <w:tabs>
          <w:tab w:val="left" w:pos="5103"/>
          <w:tab w:val="left" w:pos="7371"/>
        </w:tabs>
        <w:rPr>
          <w:sz w:val="10"/>
        </w:rPr>
      </w:pPr>
    </w:p>
    <w:p w:rsidR="00482E37" w:rsidRDefault="00482E37">
      <w:pPr>
        <w:rPr>
          <w:b/>
        </w:rPr>
      </w:pPr>
      <w:r>
        <w:lastRenderedPageBreak/>
        <w:t>Rata 1 Quietanze dalla n. _________ alla n. _________ del ___________ Il Ragioniere Capo _____________________.</w:t>
      </w:r>
    </w:p>
    <w:p w:rsidR="00482E37" w:rsidRPr="00D810D3" w:rsidRDefault="00482E37">
      <w:pPr>
        <w:rPr>
          <w:sz w:val="10"/>
          <w:szCs w:val="10"/>
        </w:rPr>
      </w:pPr>
    </w:p>
    <w:p w:rsidR="00482E37" w:rsidRDefault="00482E37">
      <w:pPr>
        <w:rPr>
          <w:b/>
        </w:rPr>
      </w:pPr>
      <w:r>
        <w:t>Rata 2 Quietanze dalla n. _________ alla n. _________ del ___________ Il Ragioniere Capo _____________________.</w:t>
      </w:r>
    </w:p>
    <w:p w:rsidR="00482E37" w:rsidRPr="00D810D3" w:rsidRDefault="00482E37">
      <w:pPr>
        <w:rPr>
          <w:sz w:val="10"/>
          <w:szCs w:val="10"/>
        </w:rPr>
      </w:pPr>
    </w:p>
    <w:p w:rsidR="00482E37" w:rsidRDefault="00482E37">
      <w:pPr>
        <w:rPr>
          <w:b/>
        </w:rPr>
      </w:pPr>
      <w:r>
        <w:t>Rata 3 Quietanze dalla n. _________ alla n. _________ del ___________ Il Ragioniere Capo _____________________.</w:t>
      </w:r>
    </w:p>
    <w:p w:rsidR="00482E37" w:rsidRPr="00D810D3" w:rsidRDefault="00482E37">
      <w:pPr>
        <w:rPr>
          <w:sz w:val="10"/>
          <w:szCs w:val="10"/>
        </w:rPr>
      </w:pPr>
    </w:p>
    <w:p w:rsidR="00482E37" w:rsidRDefault="00482E37">
      <w:pPr>
        <w:rPr>
          <w:b/>
        </w:rPr>
      </w:pPr>
      <w:r>
        <w:t>Rata 4 Quietanze dalla n. _________ alla n. _________ del ___________ Il Ragioniere Capo _____________________.</w:t>
      </w:r>
    </w:p>
    <w:p w:rsidR="00482E37" w:rsidRDefault="00482E37">
      <w:pPr>
        <w:tabs>
          <w:tab w:val="left" w:pos="5103"/>
          <w:tab w:val="left" w:pos="7371"/>
        </w:tabs>
        <w:rPr>
          <w:sz w:val="10"/>
        </w:rPr>
      </w:pPr>
    </w:p>
    <w:p w:rsidR="00482E37" w:rsidRDefault="00482E37">
      <w:pPr>
        <w:tabs>
          <w:tab w:val="left" w:pos="5103"/>
          <w:tab w:val="left" w:pos="7371"/>
        </w:tabs>
      </w:pPr>
      <w:r>
        <w:t xml:space="preserve">Sanremo, </w:t>
      </w:r>
      <w:r w:rsidR="00F4075A">
        <w:t>[data]</w:t>
      </w:r>
    </w:p>
    <w:p w:rsidR="00482E37" w:rsidRDefault="00482E37">
      <w:pPr>
        <w:tabs>
          <w:tab w:val="left" w:pos="5103"/>
          <w:tab w:val="left" w:pos="7371"/>
        </w:tabs>
        <w:rPr>
          <w:sz w:val="1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D810D3" w:rsidRPr="00AD2C9D" w:rsidTr="000E2460">
        <w:tc>
          <w:tcPr>
            <w:tcW w:w="4889" w:type="dxa"/>
          </w:tcPr>
          <w:p w:rsidR="00D810D3" w:rsidRPr="00AD2C9D" w:rsidRDefault="00D810D3" w:rsidP="000E2460">
            <w:pPr>
              <w:jc w:val="center"/>
            </w:pPr>
          </w:p>
        </w:tc>
        <w:tc>
          <w:tcPr>
            <w:tcW w:w="4889" w:type="dxa"/>
          </w:tcPr>
          <w:p w:rsidR="00105B05" w:rsidRPr="00AD2C9D" w:rsidRDefault="00105B05" w:rsidP="00105B05">
            <w:pPr>
              <w:jc w:val="center"/>
            </w:pPr>
            <w:r w:rsidRPr="00AD2C9D">
              <w:t>IL RESPONSABILE DEL PROCEDIMENTO</w:t>
            </w:r>
          </w:p>
          <w:p w:rsidR="00D810D3" w:rsidRDefault="00105B05" w:rsidP="00105B05">
            <w:pPr>
              <w:jc w:val="center"/>
              <w:rPr>
                <w:i/>
                <w:color w:val="000000"/>
              </w:rPr>
            </w:pPr>
            <w:r w:rsidRPr="00AD2C9D">
              <w:rPr>
                <w:i/>
                <w:color w:val="000000"/>
              </w:rPr>
              <w:t>[</w:t>
            </w:r>
            <w:proofErr w:type="spellStart"/>
            <w:r w:rsidRPr="00AD2C9D">
              <w:rPr>
                <w:i/>
                <w:color w:val="000000"/>
              </w:rPr>
              <w:t>responsabile_procedimento</w:t>
            </w:r>
            <w:proofErr w:type="spellEnd"/>
            <w:r w:rsidRPr="00AD2C9D">
              <w:rPr>
                <w:i/>
                <w:color w:val="000000"/>
              </w:rPr>
              <w:t>]</w:t>
            </w:r>
          </w:p>
          <w:p w:rsidR="00105B05" w:rsidRPr="00AD2C9D" w:rsidRDefault="00105B05" w:rsidP="00105B05">
            <w:pPr>
              <w:jc w:val="center"/>
              <w:rPr>
                <w:i/>
              </w:rPr>
            </w:pPr>
            <w:r>
              <w:rPr>
                <w:i/>
                <w:color w:val="000000"/>
              </w:rPr>
              <w:t>firmato digitalmente</w:t>
            </w:r>
          </w:p>
        </w:tc>
      </w:tr>
    </w:tbl>
    <w:p w:rsidR="00482E37" w:rsidRDefault="00482E37">
      <w:pPr>
        <w:jc w:val="center"/>
        <w:rPr>
          <w:sz w:val="8"/>
        </w:rPr>
      </w:pPr>
    </w:p>
    <w:sectPr w:rsidR="00482E37" w:rsidSect="00BB4C2C">
      <w:headerReference w:type="default" r:id="rId8"/>
      <w:pgSz w:w="11906" w:h="16838"/>
      <w:pgMar w:top="2143" w:right="991" w:bottom="1134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B90" w:rsidRDefault="00437B90" w:rsidP="00BB4C2C">
      <w:r>
        <w:separator/>
      </w:r>
    </w:p>
  </w:endnote>
  <w:endnote w:type="continuationSeparator" w:id="0">
    <w:p w:rsidR="00437B90" w:rsidRDefault="00437B90" w:rsidP="00BB4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B90" w:rsidRDefault="00437B90" w:rsidP="00BB4C2C">
      <w:r>
        <w:separator/>
      </w:r>
    </w:p>
  </w:footnote>
  <w:footnote w:type="continuationSeparator" w:id="0">
    <w:p w:rsidR="00437B90" w:rsidRDefault="00437B90" w:rsidP="00BB4C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4C2C" w:rsidRDefault="00BB4C2C">
    <w:pPr>
      <w:pStyle w:val="Intestazione"/>
    </w:pPr>
    <w:r w:rsidRPr="00BB4C2C">
      <w:rPr>
        <w:b/>
        <w:noProof/>
      </w:rPr>
      <w:drawing>
        <wp:anchor distT="0" distB="0" distL="114300" distR="114300" simplePos="0" relativeHeight="251659264" behindDoc="0" locked="0" layoutInCell="1" allowOverlap="1" wp14:anchorId="281328F9" wp14:editId="0217AD48">
          <wp:simplePos x="0" y="0"/>
          <wp:positionH relativeFrom="column">
            <wp:posOffset>172085</wp:posOffset>
          </wp:positionH>
          <wp:positionV relativeFrom="paragraph">
            <wp:posOffset>-128270</wp:posOffset>
          </wp:positionV>
          <wp:extent cx="1764665" cy="777240"/>
          <wp:effectExtent l="0" t="0" r="0" b="0"/>
          <wp:wrapSquare wrapText="bothSides"/>
          <wp:docPr id="3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77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BB4C2C" w:rsidRDefault="00BB4C2C">
    <w:pPr>
      <w:pStyle w:val="Intestazione"/>
    </w:pPr>
  </w:p>
  <w:p w:rsidR="00BB4C2C" w:rsidRDefault="00BB4C2C">
    <w:pPr>
      <w:pStyle w:val="Intestazione"/>
    </w:pPr>
  </w:p>
  <w:p w:rsidR="00BB4C2C" w:rsidRDefault="00BB4C2C">
    <w:pPr>
      <w:pStyle w:val="Intestazione"/>
    </w:pPr>
  </w:p>
  <w:p w:rsidR="00BB4C2C" w:rsidRDefault="00BB4C2C">
    <w:pPr>
      <w:pStyle w:val="Intestazione"/>
    </w:pPr>
  </w:p>
  <w:p w:rsidR="00BB4C2C" w:rsidRPr="00BB4C2C" w:rsidRDefault="00BB4C2C" w:rsidP="00BB4C2C">
    <w:pPr>
      <w:widowControl w:val="0"/>
      <w:outlineLvl w:val="1"/>
      <w:rPr>
        <w:rFonts w:ascii="Arial" w:hAnsi="Arial" w:cs="Arial"/>
        <w:b/>
        <w:i/>
        <w:color w:val="0000FF"/>
      </w:rPr>
    </w:pPr>
    <w:r w:rsidRPr="00BB4C2C">
      <w:rPr>
        <w:rFonts w:ascii="Arial" w:hAnsi="Arial" w:cs="Arial"/>
        <w:b/>
        <w:i/>
        <w:color w:val="0000FF"/>
      </w:rPr>
      <w:t>Settore Territorio – Sportello Unico per l’Edilizia</w:t>
    </w:r>
  </w:p>
  <w:p w:rsidR="00BB4C2C" w:rsidRPr="00BB4C2C" w:rsidRDefault="00BB4C2C" w:rsidP="00BB4C2C">
    <w:pPr>
      <w:widowControl w:val="0"/>
      <w:rPr>
        <w:rFonts w:ascii="Arial" w:hAnsi="Arial" w:cs="Arial"/>
        <w:b/>
        <w:i/>
        <w:color w:val="0000FF"/>
      </w:rPr>
    </w:pPr>
    <w:proofErr w:type="spellStart"/>
    <w:r w:rsidRPr="00BB4C2C">
      <w:rPr>
        <w:rFonts w:ascii="Arial" w:hAnsi="Arial" w:cs="Arial"/>
        <w:b/>
        <w:i/>
        <w:color w:val="0000FF"/>
      </w:rPr>
      <w:t>Tel</w:t>
    </w:r>
    <w:proofErr w:type="spellEnd"/>
    <w:r w:rsidRPr="00BB4C2C">
      <w:rPr>
        <w:rFonts w:ascii="Arial" w:hAnsi="Arial" w:cs="Arial"/>
        <w:b/>
        <w:i/>
        <w:color w:val="0000FF"/>
      </w:rPr>
      <w:t xml:space="preserve"> 0184.580.321/3 – fax 0184.580.467 Centralino 0184.5801</w:t>
    </w:r>
  </w:p>
  <w:p w:rsidR="00BB4C2C" w:rsidRPr="00BB4C2C" w:rsidRDefault="00BB4C2C" w:rsidP="00BB4C2C">
    <w:pPr>
      <w:widowControl w:val="0"/>
      <w:rPr>
        <w:rFonts w:ascii="Arial" w:hAnsi="Arial" w:cs="Arial"/>
        <w:b/>
        <w:i/>
        <w:color w:val="0000FF"/>
      </w:rPr>
    </w:pPr>
    <w:r w:rsidRPr="00BB4C2C">
      <w:rPr>
        <w:rFonts w:ascii="Arial" w:hAnsi="Arial" w:cs="Arial"/>
        <w:b/>
        <w:i/>
        <w:color w:val="0000FF"/>
      </w:rPr>
      <w:t>C.so Cavallotti 59 – 18038 Sanremo (IM)</w:t>
    </w:r>
  </w:p>
  <w:p w:rsidR="00BB4C2C" w:rsidRPr="00BB4C2C" w:rsidRDefault="00BB4C2C" w:rsidP="00BB4C2C">
    <w:pPr>
      <w:widowControl w:val="0"/>
      <w:rPr>
        <w:rFonts w:ascii="Arial" w:hAnsi="Arial" w:cs="Arial"/>
        <w:b/>
        <w:i/>
        <w:color w:val="0000FF"/>
      </w:rPr>
    </w:pPr>
    <w:r w:rsidRPr="00BB4C2C">
      <w:rPr>
        <w:rFonts w:ascii="Arial" w:hAnsi="Arial" w:cs="Arial"/>
        <w:b/>
        <w:i/>
        <w:color w:val="0000FF"/>
      </w:rPr>
      <w:t xml:space="preserve">PEC: </w:t>
    </w:r>
    <w:r w:rsidRPr="00BB4C2C">
      <w:rPr>
        <w:rFonts w:ascii="Arial" w:hAnsi="Arial" w:cs="Arial"/>
        <w:b/>
        <w:i/>
        <w:color w:val="0000FF"/>
        <w:u w:val="single"/>
      </w:rPr>
      <w:t>sue.comune.sanremo@legalmail.it</w:t>
    </w:r>
  </w:p>
  <w:p w:rsidR="00BB4C2C" w:rsidRDefault="00BB4C2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10C87E44"/>
    <w:multiLevelType w:val="hybridMultilevel"/>
    <w:tmpl w:val="BB706300"/>
    <w:lvl w:ilvl="0" w:tplc="E3B4300A">
      <w:start w:val="1"/>
      <w:numFmt w:val="bullet"/>
      <w:lvlRestart w:val="0"/>
      <w:lvlText w:val=""/>
      <w:lvlJc w:val="left"/>
      <w:pPr>
        <w:tabs>
          <w:tab w:val="num" w:pos="510"/>
        </w:tabs>
        <w:ind w:left="510" w:hanging="51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D5829"/>
    <w:rsid w:val="000A3EF3"/>
    <w:rsid w:val="000B4F21"/>
    <w:rsid w:val="00105B05"/>
    <w:rsid w:val="001259BF"/>
    <w:rsid w:val="00134A65"/>
    <w:rsid w:val="001F4167"/>
    <w:rsid w:val="00217270"/>
    <w:rsid w:val="00367B28"/>
    <w:rsid w:val="00437B90"/>
    <w:rsid w:val="00482E37"/>
    <w:rsid w:val="004C6DCD"/>
    <w:rsid w:val="005265A4"/>
    <w:rsid w:val="00777834"/>
    <w:rsid w:val="008867DE"/>
    <w:rsid w:val="008D5829"/>
    <w:rsid w:val="00945E04"/>
    <w:rsid w:val="00AA1C9F"/>
    <w:rsid w:val="00B30832"/>
    <w:rsid w:val="00BB4C2C"/>
    <w:rsid w:val="00D21E75"/>
    <w:rsid w:val="00D810D3"/>
    <w:rsid w:val="00E173F7"/>
    <w:rsid w:val="00F30C25"/>
    <w:rsid w:val="00F4075A"/>
    <w:rsid w:val="00F4087F"/>
    <w:rsid w:val="00FE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134A6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AA1C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rsid w:val="00D810D3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D810D3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BB4C2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BB4C2C"/>
  </w:style>
  <w:style w:type="paragraph" w:styleId="Pidipagina">
    <w:name w:val="footer"/>
    <w:basedOn w:val="Normale"/>
    <w:link w:val="PidipaginaCarattere"/>
    <w:rsid w:val="00BB4C2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BB4C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ONERI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ONERI</Template>
  <TotalTime>1</TotalTime>
  <Pages>2</Pages>
  <Words>538</Words>
  <Characters>3073</Characters>
  <Application>Microsoft Office Word</Application>
  <DocSecurity>0</DocSecurity>
  <Lines>25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Settore Territorio</Company>
  <LinksUpToDate>false</LinksUpToDate>
  <CharactersWithSpaces>3604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Carbone</dc:creator>
  <cp:lastModifiedBy>Righetto Remo</cp:lastModifiedBy>
  <cp:revision>2</cp:revision>
  <cp:lastPrinted>2001-08-09T11:10:00Z</cp:lastPrinted>
  <dcterms:created xsi:type="dcterms:W3CDTF">2016-08-24T08:42:00Z</dcterms:created>
  <dcterms:modified xsi:type="dcterms:W3CDTF">2016-08-24T08:42:00Z</dcterms:modified>
</cp:coreProperties>
</file>