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00" w:type="dxa"/>
        <w:tblInd w:w="1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4500"/>
      </w:tblGrid>
      <w:tr w:rsidR="00251D40">
        <w:tc>
          <w:tcPr>
            <w:tcW w:w="1800" w:type="dxa"/>
            <w:vAlign w:val="center"/>
          </w:tcPr>
          <w:p w:rsidR="00251D40" w:rsidRDefault="00251D40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251D40" w:rsidRDefault="00BF0FBC">
            <w:pPr>
              <w:tabs>
                <w:tab w:val="left" w:pos="900"/>
              </w:tabs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59.25pt" fillcolor="window">
                  <v:imagedata r:id="rId6" o:title=""/>
                </v:shape>
              </w:pict>
            </w:r>
          </w:p>
          <w:p w:rsidR="00251D40" w:rsidRDefault="00251D40">
            <w:pPr>
              <w:tabs>
                <w:tab w:val="left" w:pos="900"/>
              </w:tabs>
              <w:spacing w:line="40" w:lineRule="exact"/>
            </w:pPr>
          </w:p>
        </w:tc>
        <w:tc>
          <w:tcPr>
            <w:tcW w:w="4500" w:type="dxa"/>
            <w:vAlign w:val="center"/>
          </w:tcPr>
          <w:p w:rsidR="00251D40" w:rsidRDefault="00251D40">
            <w:pPr>
              <w:pStyle w:val="Titolo3"/>
              <w:spacing w:line="200" w:lineRule="exact"/>
              <w:jc w:val="center"/>
              <w:rPr>
                <w:b w:val="0"/>
                <w:bCs w:val="0"/>
              </w:rPr>
            </w:pPr>
          </w:p>
          <w:p w:rsidR="00251D40" w:rsidRDefault="00251D40">
            <w:pPr>
              <w:pStyle w:val="Titolo3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251D40" w:rsidRDefault="00251D4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Provincia Di Sassari</w:t>
            </w:r>
          </w:p>
          <w:p w:rsidR="00251D40" w:rsidRDefault="00251D4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251D40" w:rsidRDefault="00251D40">
            <w:pPr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251D40" w:rsidRDefault="00251D40">
      <w:pPr>
        <w:rPr>
          <w:sz w:val="22"/>
          <w:szCs w:val="22"/>
        </w:rPr>
      </w:pPr>
    </w:p>
    <w:p w:rsidR="00251D40" w:rsidRDefault="00251D40">
      <w:pPr>
        <w:pStyle w:val="Rientrocorpodeltes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Settore V - Servizio Edilizia Privata</w:t>
      </w:r>
    </w:p>
    <w:p w:rsidR="00251D40" w:rsidRDefault="00251D40">
      <w:pPr>
        <w:pStyle w:val="Rientrocorpodeltes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t>via Sant'Anna, piano primo – Alghero</w:t>
      </w:r>
    </w:p>
    <w:p w:rsidR="006854B5" w:rsidRDefault="006854B5">
      <w:pPr>
        <w:pStyle w:val="Rientrocorpodeltes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both"/>
        <w:rPr>
          <w:rFonts w:ascii="Arial" w:hAnsi="Arial" w:cs="Arial"/>
        </w:rPr>
      </w:pPr>
    </w:p>
    <w:p w:rsidR="006854B5" w:rsidRDefault="006854B5">
      <w:pPr>
        <w:pStyle w:val="Rientrocorpodeltes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544"/>
        <w:gridCol w:w="4111"/>
      </w:tblGrid>
      <w:tr w:rsidR="00251D40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40" w:rsidRDefault="00251D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Riferimenti P. Edilizia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40" w:rsidRDefault="00251D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Intervento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40" w:rsidRDefault="00251D4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Intestatario/i</w:t>
            </w:r>
          </w:p>
        </w:tc>
      </w:tr>
      <w:tr w:rsidR="00251D40">
        <w:trPr>
          <w:trHeight w:val="927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40" w:rsidRPr="006854B5" w:rsidRDefault="00251D40">
            <w:pPr>
              <w:pStyle w:val="Titolo2"/>
              <w:rPr>
                <w:rFonts w:ascii="Arial" w:hAnsi="Arial" w:cs="Arial"/>
                <w:sz w:val="18"/>
                <w:szCs w:val="18"/>
              </w:rPr>
            </w:pPr>
            <w:r w:rsidRPr="006854B5">
              <w:rPr>
                <w:rFonts w:ascii="Arial" w:hAnsi="Arial" w:cs="Arial"/>
                <w:bCs/>
                <w:sz w:val="20"/>
                <w:szCs w:val="18"/>
              </w:rPr>
              <w:t>Istanza prot. n°</w:t>
            </w:r>
            <w:r w:rsidR="004D61EE">
              <w:rPr>
                <w:rFonts w:ascii="Arial" w:hAnsi="Arial" w:cs="Arial"/>
                <w:bCs/>
                <w:sz w:val="20"/>
                <w:szCs w:val="18"/>
              </w:rPr>
              <w:t xml:space="preserve"> ${pratica.prot}</w:t>
            </w:r>
            <w:r w:rsidRPr="006854B5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:rsidR="00251D40" w:rsidRDefault="00251D40">
            <w:pPr>
              <w:pStyle w:val="Titolo2"/>
              <w:rPr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in data </w:t>
            </w:r>
            <w:r w:rsidR="00951F1F">
              <w:rPr>
                <w:rFonts w:ascii="Arial" w:hAnsi="Arial" w:cs="Arial"/>
                <w:sz w:val="18"/>
                <w:szCs w:val="18"/>
                <w:lang w:val="en-US"/>
              </w:rPr>
              <w:t>${pratica.d_prot}</w:t>
            </w:r>
          </w:p>
          <w:p w:rsidR="00251D40" w:rsidRDefault="00251D40" w:rsidP="00951F1F">
            <w:pPr>
              <w:pStyle w:val="Titolo7"/>
              <w:rPr>
                <w:b w:val="0"/>
                <w:bCs w:val="0"/>
                <w:sz w:val="20"/>
                <w:lang w:val="fr-FR"/>
              </w:rPr>
            </w:pPr>
            <w:r>
              <w:rPr>
                <w:b w:val="0"/>
                <w:bCs w:val="0"/>
                <w:lang w:val="fr-FR"/>
              </w:rPr>
              <w:t>Prat. N°</w:t>
            </w:r>
            <w:r w:rsidR="00B174C5" w:rsidRPr="00B174C5">
              <w:rPr>
                <w:bCs w:val="0"/>
                <w:lang w:val="fr-FR"/>
              </w:rPr>
              <w:t xml:space="preserve"> </w:t>
            </w:r>
            <w:r w:rsidR="00951F1F">
              <w:rPr>
                <w:bCs w:val="0"/>
                <w:lang w:val="fr-FR"/>
              </w:rPr>
              <w:t>${pratica.numero}</w:t>
            </w:r>
            <w:r w:rsidR="00B174C5" w:rsidRPr="00B174C5">
              <w:rPr>
                <w:bCs w:val="0"/>
                <w:lang w:val="fr-FR"/>
              </w:rPr>
              <w:t xml:space="preserve">              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40" w:rsidRDefault="00251D40">
            <w:pPr>
              <w:pStyle w:val="Titolo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t>Località</w:t>
            </w:r>
            <w:r>
              <w:rPr>
                <w:rFonts w:ascii="Arial" w:hAnsi="Arial" w:cs="Arial"/>
                <w:sz w:val="20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ALGHERO</w:t>
            </w:r>
            <w:r w:rsidR="00EB12FD">
              <w:rPr>
                <w:rFonts w:ascii="Arial" w:hAnsi="Arial" w:cs="Arial"/>
                <w:sz w:val="18"/>
                <w:szCs w:val="18"/>
              </w:rPr>
              <w:t>, ${pratica.el_indi}</w:t>
            </w:r>
          </w:p>
          <w:p w:rsidR="00251D40" w:rsidRDefault="00251D40">
            <w:pPr>
              <w:pStyle w:val="Titolo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Zona Urbanistica </w:t>
            </w:r>
            <w:r w:rsidR="00A814D7">
              <w:rPr>
                <w:rFonts w:ascii="Arial" w:hAnsi="Arial" w:cs="Arial"/>
                <w:sz w:val="18"/>
                <w:szCs w:val="18"/>
              </w:rPr>
              <w:t>${pratica.el_zprg}</w:t>
            </w:r>
          </w:p>
          <w:p w:rsidR="00251D40" w:rsidRDefault="00251D40">
            <w:r>
              <w:rPr>
                <w:rFonts w:ascii="Arial" w:hAnsi="Arial" w:cs="Arial"/>
                <w:sz w:val="18"/>
                <w:szCs w:val="18"/>
              </w:rPr>
              <w:t>Intervento:</w:t>
            </w:r>
            <w:r w:rsidRPr="00D07CF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814D7">
              <w:rPr>
                <w:rFonts w:ascii="Arial" w:hAnsi="Arial" w:cs="Arial"/>
                <w:b/>
                <w:sz w:val="18"/>
                <w:szCs w:val="18"/>
              </w:rPr>
              <w:t>${pratica.oggetto}</w:t>
            </w:r>
            <w:r w:rsidR="00D07CF2" w:rsidRPr="00D07CF2">
              <w:rPr>
                <w:rFonts w:ascii="Arial" w:hAnsi="Arial" w:cs="Arial"/>
                <w:b/>
                <w:sz w:val="18"/>
                <w:szCs w:val="18"/>
              </w:rPr>
              <w:t xml:space="preserve">              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4B5" w:rsidRPr="006854B5" w:rsidRDefault="006854B5" w:rsidP="002D6EE5">
            <w:pPr>
              <w:rPr>
                <w:bCs/>
                <w:sz w:val="18"/>
                <w:szCs w:val="18"/>
                <w:lang w:val="fr-FR"/>
              </w:rPr>
            </w:pPr>
            <w:r w:rsidRPr="006854B5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Sig</w:t>
            </w:r>
            <w:r w:rsidRPr="005616E5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.</w:t>
            </w:r>
            <w:r w:rsidR="00A814D7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2D6EE5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${pratica.et_conc}</w:t>
            </w:r>
          </w:p>
        </w:tc>
      </w:tr>
      <w:tr w:rsidR="00251D40">
        <w:tc>
          <w:tcPr>
            <w:tcW w:w="9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60" w:lineRule="exact"/>
              <w:rPr>
                <w:color w:val="3366FF"/>
                <w:sz w:val="18"/>
                <w:szCs w:val="18"/>
                <w:lang w:val="fr-FR"/>
              </w:rPr>
            </w:pPr>
          </w:p>
          <w:p w:rsidR="006854B5" w:rsidRPr="00CB47C8" w:rsidRDefault="006854B5" w:rsidP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CB47C8">
              <w:rPr>
                <w:rFonts w:ascii="Arial" w:hAnsi="Arial" w:cs="Arial"/>
                <w:sz w:val="18"/>
                <w:szCs w:val="18"/>
                <w:lang w:val="fr-FR"/>
              </w:rPr>
              <w:t xml:space="preserve">In riferimento alla istanza sopra citata, si comunica che l’Ufficio tecnico Comunale in data </w:t>
            </w:r>
            <w:r w:rsidR="00A814D7">
              <w:rPr>
                <w:rFonts w:ascii="Arial" w:hAnsi="Arial" w:cs="Arial"/>
                <w:sz w:val="18"/>
                <w:szCs w:val="18"/>
                <w:lang w:val="fr-FR"/>
              </w:rPr>
              <w:t>${pratica.d_it}</w:t>
            </w:r>
            <w:r w:rsidRPr="00CB47C8">
              <w:rPr>
                <w:rFonts w:ascii="Arial" w:hAnsi="Arial" w:cs="Arial"/>
                <w:sz w:val="18"/>
                <w:szCs w:val="18"/>
                <w:lang w:val="fr-FR"/>
              </w:rPr>
              <w:t xml:space="preserve"> ha espresso il seguente </w:t>
            </w:r>
            <w:r w:rsidRPr="00D023BD">
              <w:rPr>
                <w:rFonts w:ascii="Arial" w:hAnsi="Arial" w:cs="Arial"/>
                <w:b/>
                <w:sz w:val="18"/>
                <w:szCs w:val="18"/>
                <w:lang w:val="fr-FR"/>
              </w:rPr>
              <w:t>parere</w:t>
            </w:r>
            <w:r w:rsidRPr="00CB47C8">
              <w:rPr>
                <w:rFonts w:ascii="Arial" w:hAnsi="Arial" w:cs="Arial"/>
                <w:sz w:val="18"/>
                <w:szCs w:val="18"/>
                <w:lang w:val="fr-FR"/>
              </w:rPr>
              <w:t>, reso ai sensi dell’art. 20 comma 3 del D.P.R. 380/2001 e dell’ Art. 8 del Regolamento Edilizio Comunale :</w:t>
            </w:r>
          </w:p>
          <w:p w:rsidR="00251D40" w:rsidRDefault="00A814D7" w:rsidP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${pratica.esito_it}</w:t>
            </w:r>
            <w:r>
              <w:rPr>
                <w:sz w:val="18"/>
                <w:szCs w:val="18"/>
                <w:lang w:val="fr-FR"/>
              </w:rPr>
              <w:br/>
              <w:t>${pratica.testo_it}</w:t>
            </w:r>
          </w:p>
          <w:p w:rsidR="00D023BD" w:rsidRDefault="00A814D7" w:rsidP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both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${pratica.prescr_it}</w:t>
            </w:r>
            <w:r>
              <w:rPr>
                <w:sz w:val="18"/>
                <w:szCs w:val="18"/>
                <w:lang w:val="fr-FR"/>
              </w:rPr>
              <w:br/>
            </w:r>
          </w:p>
        </w:tc>
      </w:tr>
    </w:tbl>
    <w:p w:rsidR="00251D40" w:rsidRDefault="00251D40">
      <w:pPr>
        <w:pStyle w:val="Rientrocorpodeltes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8"/>
          <w:szCs w:val="18"/>
          <w:lang w:val="fr-FR"/>
        </w:rPr>
      </w:pPr>
    </w:p>
    <w:p w:rsidR="00251D40" w:rsidRDefault="00251D40">
      <w:pPr>
        <w:pStyle w:val="Rientrocorpodeltes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 il rilascio della </w:t>
      </w:r>
      <w:r>
        <w:rPr>
          <w:rFonts w:ascii="Arial" w:hAnsi="Arial" w:cs="Arial"/>
          <w:b/>
          <w:bCs/>
          <w:sz w:val="18"/>
          <w:szCs w:val="18"/>
        </w:rPr>
        <w:t>Concessione Edilizia</w:t>
      </w:r>
      <w:r>
        <w:rPr>
          <w:rFonts w:ascii="Arial" w:hAnsi="Arial" w:cs="Arial"/>
          <w:sz w:val="18"/>
          <w:szCs w:val="18"/>
        </w:rPr>
        <w:t xml:space="preserve"> pertanto dovrà essere prodotta la seguente documentazione, da trasmettere al protocollo generale con lettera di accompagnamento contenente l'elenco di quanto richiesto (e contrassegnato da una crocetta)</w:t>
      </w:r>
    </w:p>
    <w:p w:rsidR="00251D40" w:rsidRDefault="00251D40">
      <w:pPr>
        <w:pStyle w:val="Rientrocorpodeltes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18"/>
          <w:szCs w:val="18"/>
        </w:rPr>
      </w:pPr>
    </w:p>
    <w:tbl>
      <w:tblPr>
        <w:tblW w:w="9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67"/>
        <w:gridCol w:w="9072"/>
      </w:tblGrid>
      <w:tr w:rsidR="00251D40" w:rsidTr="006854B5">
        <w:trPr>
          <w:trHeight w:val="259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Titolo di proprietà e disponibilità dell'area o del fabbricato interessati dal progetto</w:t>
            </w:r>
          </w:p>
        </w:tc>
      </w:tr>
      <w:tr w:rsidR="00251D40" w:rsidTr="006854B5">
        <w:trPr>
          <w:trHeight w:val="283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Atto di vincolo dell'area regolarmente registrato, trascritto, come da prospetto allegato alla presente lettera</w:t>
            </w:r>
          </w:p>
        </w:tc>
      </w:tr>
      <w:tr w:rsidR="00251D40" w:rsidTr="006854B5">
        <w:trPr>
          <w:trHeight w:val="289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Atto di vincolo posti auto  e spazi di manovra (art. 51 R.E.C.)</w:t>
            </w:r>
          </w:p>
        </w:tc>
      </w:tr>
      <w:tr w:rsidR="00251D40" w:rsidTr="006854B5">
        <w:trPr>
          <w:trHeight w:val="461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Piante quotate con indicazione delle superfici e delle destinazioni d'uso di ogni singolo ambiente, e prospetto calcolo oneri L.28/01/77 n°10 su modulo conforme al D.M.801/1977 riportante timbro e firma dal progettista</w:t>
            </w:r>
          </w:p>
        </w:tc>
      </w:tr>
      <w:tr w:rsidR="00251D40" w:rsidTr="006854B5">
        <w:trPr>
          <w:trHeight w:val="284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Computo metrico estimativo delle opere da eseguire ai fini del calcolo oneri L.28/01/77 n°10</w:t>
            </w:r>
          </w:p>
        </w:tc>
      </w:tr>
      <w:tr w:rsidR="00251D40" w:rsidTr="006854B5">
        <w:trPr>
          <w:trHeight w:val="284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Calcolo dei volumi totali ai fini della valutazione degli oneri di urbanizzazione L.28/01/77 n°10</w:t>
            </w:r>
          </w:p>
        </w:tc>
      </w:tr>
      <w:tr w:rsidR="00251D40" w:rsidTr="006854B5">
        <w:trPr>
          <w:trHeight w:val="291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Attestazione versamento quote oneri L.28.01.77 n°10</w:t>
            </w:r>
            <w:r w:rsidR="006854B5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6854B5" w:rsidRPr="006854B5">
              <w:rPr>
                <w:rFonts w:ascii="Arial" w:hAnsi="Arial" w:cs="Arial"/>
                <w:b/>
                <w:sz w:val="18"/>
                <w:szCs w:val="18"/>
              </w:rPr>
              <w:t>c.c.p. 1003827845</w:t>
            </w:r>
            <w:r w:rsidR="006854B5">
              <w:rPr>
                <w:rFonts w:ascii="Arial" w:hAnsi="Arial" w:cs="Arial"/>
                <w:sz w:val="18"/>
                <w:szCs w:val="18"/>
              </w:rPr>
              <w:t xml:space="preserve"> -   IBAN IT31F0760117200001003827845</w:t>
            </w:r>
          </w:p>
        </w:tc>
      </w:tr>
      <w:tr w:rsidR="00251D40" w:rsidTr="006854B5">
        <w:trPr>
          <w:trHeight w:val="291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Attestazione versamento sanzione amministrativa art.16 L.R.23/85 per opere in accertamento di conformità</w:t>
            </w:r>
          </w:p>
        </w:tc>
      </w:tr>
      <w:tr w:rsidR="00251D40" w:rsidTr="006854B5">
        <w:trPr>
          <w:trHeight w:val="427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Attestazione versamento corrispettivo monetario, in sostituzione delle aree di cessione previste dalla normativa di P.R.G. e dal piano particolareggiato delle zone B1 e B2, per i lotti interclusi</w:t>
            </w:r>
          </w:p>
        </w:tc>
      </w:tr>
      <w:tr w:rsidR="00251D40" w:rsidTr="006854B5">
        <w:trPr>
          <w:trHeight w:val="418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Richiesta del Nulla Osta art.151 D.Lgs. 490/99 completa di tutta la documentazione prevista dalla L.R.28/98 Direttiva n°1 art.5</w:t>
            </w:r>
          </w:p>
        </w:tc>
      </w:tr>
      <w:tr w:rsidR="00251D40" w:rsidTr="006854B5">
        <w:trPr>
          <w:trHeight w:val="274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Nulla Osta della Soprintendenza ai BAAAS province di Sassari e Nuoro</w:t>
            </w:r>
          </w:p>
        </w:tc>
      </w:tr>
      <w:tr w:rsidR="00251D40" w:rsidTr="006854B5">
        <w:trPr>
          <w:trHeight w:val="284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Nulla Osta della Soprintendenza Archeologica province di Sassari e Nuoro</w:t>
            </w:r>
          </w:p>
        </w:tc>
      </w:tr>
      <w:tr w:rsidR="00251D40" w:rsidTr="006854B5">
        <w:trPr>
          <w:trHeight w:val="287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Nulla Osta della Capitaneria di Porto</w:t>
            </w:r>
          </w:p>
        </w:tc>
      </w:tr>
      <w:tr w:rsidR="00251D40" w:rsidTr="006854B5">
        <w:trPr>
          <w:trHeight w:val="292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Nulla Osta del Comando Provinciale dei Vigili del Fuoco</w:t>
            </w:r>
          </w:p>
        </w:tc>
      </w:tr>
      <w:tr w:rsidR="00251D40" w:rsidTr="006854B5">
        <w:trPr>
          <w:trHeight w:val="284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Nulla Osta igienico sanitario rilasciato dalla A.S.L.</w:t>
            </w:r>
          </w:p>
        </w:tc>
      </w:tr>
      <w:tr w:rsidR="00251D40" w:rsidTr="006854B5">
        <w:trPr>
          <w:trHeight w:val="51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Documentazione in adeguamento alla L.09.01.91 n° 10 e D.P.R. n°152 del 28.06.77 relativa al risparmio energetico</w:t>
            </w:r>
          </w:p>
        </w:tc>
      </w:tr>
      <w:tr w:rsidR="00251D40" w:rsidTr="006854B5">
        <w:trPr>
          <w:trHeight w:val="413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Documentazione in adeguamento alla L.R. 17/89 secondo le normative CEI, relativa agli impianti elettrici, del 26.05.89 e L. n°46 del 05.03.90</w:t>
            </w:r>
          </w:p>
        </w:tc>
      </w:tr>
      <w:tr w:rsidR="00251D40" w:rsidTr="006854B5">
        <w:trPr>
          <w:trHeight w:val="455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Dichiarazione del Professionista sulla conformità degli elaborati alle disposizioni della L.09.01.89 N°13 e D.M. n°236 del 14.06.89 (abbattimento delle barriere architettoniche)</w:t>
            </w:r>
          </w:p>
        </w:tc>
      </w:tr>
      <w:tr w:rsidR="00251D40" w:rsidTr="006854B5">
        <w:trPr>
          <w:trHeight w:val="483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Copia denuncia opere in cemento armato, vidimato dal competente Genio civile, o dichiarazione del direttore dei lavori di assenza strutture in c.a.</w:t>
            </w:r>
          </w:p>
        </w:tc>
      </w:tr>
      <w:tr w:rsidR="00251D40" w:rsidTr="006854B5">
        <w:trPr>
          <w:trHeight w:val="288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Dichiarazione per accettazione (tecnico abilitato) direzione dei lavori</w:t>
            </w:r>
          </w:p>
        </w:tc>
      </w:tr>
      <w:tr w:rsidR="00251D40" w:rsidTr="006854B5">
        <w:trPr>
          <w:trHeight w:val="340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Dichiarazione del Direttore dei Lavori sui volumi di inerti derivanti da scavi o demolizioni</w:t>
            </w:r>
          </w:p>
        </w:tc>
      </w:tr>
      <w:tr w:rsidR="00251D40" w:rsidTr="006854B5">
        <w:trPr>
          <w:trHeight w:val="284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Relazione geologica</w:t>
            </w:r>
          </w:p>
        </w:tc>
      </w:tr>
      <w:tr w:rsidR="00251D40" w:rsidTr="006854B5">
        <w:trPr>
          <w:trHeight w:val="311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Relazione geotecnica</w:t>
            </w:r>
          </w:p>
        </w:tc>
      </w:tr>
      <w:tr w:rsidR="00251D40" w:rsidTr="006854B5">
        <w:trPr>
          <w:trHeight w:val="269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Relazione tecnica agronomica</w:t>
            </w:r>
          </w:p>
        </w:tc>
      </w:tr>
      <w:tr w:rsidR="00251D40" w:rsidTr="006854B5">
        <w:trPr>
          <w:trHeight w:val="304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Precisazione dati per occupazione suolo pubblico: mq e giorni di occupazione, strada interessata</w:t>
            </w:r>
          </w:p>
        </w:tc>
      </w:tr>
      <w:tr w:rsidR="00251D40" w:rsidTr="006854B5">
        <w:trPr>
          <w:trHeight w:val="286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Fotocopia del codice fiscale del richiedente </w:t>
            </w:r>
            <w:smartTag w:uri="urn:schemas-microsoft-com:office:smarttags" w:element="PersonName">
              <w:smartTagPr>
                <w:attr w:name="ProductID" w:val="la Concessione Edilizia"/>
              </w:smartTagPr>
              <w:r>
                <w:rPr>
                  <w:rFonts w:ascii="Arial" w:hAnsi="Arial" w:cs="Arial"/>
                  <w:sz w:val="18"/>
                  <w:szCs w:val="18"/>
                </w:rPr>
                <w:t>la Concessione Edilizia</w:t>
              </w:r>
            </w:smartTag>
            <w:r>
              <w:rPr>
                <w:rFonts w:ascii="Arial" w:hAnsi="Arial" w:cs="Arial"/>
                <w:sz w:val="18"/>
                <w:szCs w:val="18"/>
              </w:rPr>
              <w:t>, del progettista e del direttore dei lavori</w:t>
            </w:r>
          </w:p>
        </w:tc>
      </w:tr>
      <w:tr w:rsidR="00251D40" w:rsidTr="006854B5">
        <w:trPr>
          <w:trHeight w:val="288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Modello I.S.T.A.T. compilato in tutte le sue parti</w:t>
            </w:r>
          </w:p>
        </w:tc>
      </w:tr>
      <w:tr w:rsidR="00251D40" w:rsidTr="006854B5">
        <w:trPr>
          <w:trHeight w:val="288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 w:rsidP="00BF0FBC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Marche da bollo da €. </w:t>
            </w:r>
            <w:r w:rsidR="00BF0FBC">
              <w:rPr>
                <w:rFonts w:ascii="Arial" w:hAnsi="Arial" w:cs="Arial"/>
                <w:sz w:val="18"/>
                <w:szCs w:val="18"/>
              </w:rPr>
              <w:t>16.00</w:t>
            </w:r>
            <w:r>
              <w:rPr>
                <w:rFonts w:ascii="Arial" w:hAnsi="Arial" w:cs="Arial"/>
                <w:sz w:val="18"/>
                <w:szCs w:val="18"/>
              </w:rPr>
              <w:t xml:space="preserve"> – n°______ (di cui una alla consegna del provvedimento finale)</w:t>
            </w:r>
          </w:p>
        </w:tc>
      </w:tr>
      <w:tr w:rsidR="00251D40" w:rsidTr="006854B5">
        <w:trPr>
          <w:trHeight w:val="288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Nuovi elaborati grafici corretti in conformità a quanto indicato dalla Comm. Edilizia Comunale – n° __  copie</w:t>
            </w:r>
          </w:p>
        </w:tc>
      </w:tr>
      <w:tr w:rsidR="00251D40" w:rsidTr="006854B5">
        <w:trPr>
          <w:trHeight w:val="575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Relazione statica sull'edificio e dichiarazione del professionista abilitato dalla quale risulti che le opere non pregiudicano In alcun modo la stabilità dell'edificio interessato e di quelli limitrofi</w:t>
            </w:r>
          </w:p>
        </w:tc>
      </w:tr>
      <w:tr w:rsidR="00251D40" w:rsidTr="006854B5">
        <w:trPr>
          <w:trHeight w:val="288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251D40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1D40" w:rsidRDefault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D40" w:rsidRDefault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N.O. U.T.P.</w:t>
            </w:r>
          </w:p>
        </w:tc>
      </w:tr>
      <w:tr w:rsidR="006854B5" w:rsidTr="006854B5">
        <w:trPr>
          <w:trHeight w:val="288"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4B5" w:rsidRDefault="006854B5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4B5" w:rsidRDefault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4B5" w:rsidRDefault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</w:p>
          <w:p w:rsidR="006854B5" w:rsidRDefault="006854B5">
            <w:pPr>
              <w:pStyle w:val="Rientrocorpodeltest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51D40" w:rsidRDefault="00251D40">
      <w:pPr>
        <w:pStyle w:val="Rientrocorpodeltes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18"/>
          <w:szCs w:val="18"/>
        </w:rPr>
      </w:pPr>
    </w:p>
    <w:p w:rsidR="00251D40" w:rsidRDefault="00251D40">
      <w:pPr>
        <w:pStyle w:val="Rientrocorpodeltest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="Arial" w:hAnsi="Arial" w:cs="Arial"/>
          <w:sz w:val="18"/>
          <w:szCs w:val="18"/>
        </w:rPr>
      </w:pPr>
    </w:p>
    <w:p w:rsidR="00251D40" w:rsidRDefault="00251D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 ulteriori informazioni in merito alla pratica, </w:t>
      </w:r>
      <w:smartTag w:uri="urn:schemas-microsoft-com:office:smarttags" w:element="PersonName">
        <w:smartTagPr>
          <w:attr w:name="ProductID" w:val="la S.V."/>
        </w:smartTagPr>
        <w:r>
          <w:rPr>
            <w:rFonts w:ascii="Arial" w:hAnsi="Arial" w:cs="Arial"/>
            <w:sz w:val="18"/>
            <w:szCs w:val="18"/>
          </w:rPr>
          <w:t>la S.V.</w:t>
        </w:r>
      </w:smartTag>
      <w:r>
        <w:rPr>
          <w:rFonts w:ascii="Arial" w:hAnsi="Arial" w:cs="Arial"/>
          <w:sz w:val="18"/>
          <w:szCs w:val="18"/>
        </w:rPr>
        <w:t xml:space="preserve"> potrà rivolgersi all'ufficio interessato che riceverà nei seguenti giorni settimanali:</w:t>
      </w:r>
    </w:p>
    <w:p w:rsidR="00251D40" w:rsidRDefault="00251D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Lunedì e</w:t>
      </w:r>
      <w:r w:rsidR="00110615">
        <w:rPr>
          <w:rFonts w:ascii="Arial" w:hAnsi="Arial" w:cs="Arial"/>
          <w:b/>
          <w:bCs/>
          <w:sz w:val="18"/>
          <w:szCs w:val="18"/>
        </w:rPr>
        <w:t xml:space="preserve"> </w:t>
      </w:r>
      <w:r w:rsidR="00BF0FBC">
        <w:rPr>
          <w:rFonts w:ascii="Arial" w:hAnsi="Arial" w:cs="Arial"/>
          <w:b/>
          <w:bCs/>
          <w:sz w:val="18"/>
          <w:szCs w:val="18"/>
        </w:rPr>
        <w:t>Giovedi</w:t>
      </w:r>
      <w:bookmarkStart w:id="0" w:name="_GoBack"/>
      <w:bookmarkEnd w:id="0"/>
      <w:r w:rsidR="00110615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dalle ore 12.00 alle ore 13.30</w:t>
      </w:r>
    </w:p>
    <w:p w:rsidR="00251D40" w:rsidRDefault="00B826C0">
      <w:pPr>
        <w:rPr>
          <w:rFonts w:ascii="Arial" w:hAnsi="Arial" w:cs="Arial"/>
          <w:sz w:val="18"/>
          <w:szCs w:val="18"/>
        </w:rPr>
      </w:pPr>
      <w:r w:rsidRPr="00B826C0">
        <w:rPr>
          <w:rFonts w:ascii="Arial" w:hAnsi="Arial" w:cs="Arial"/>
          <w:b/>
          <w:sz w:val="18"/>
          <w:szCs w:val="18"/>
        </w:rPr>
        <w:t xml:space="preserve">Martedì </w:t>
      </w:r>
      <w:r w:rsidR="00251D40">
        <w:rPr>
          <w:rFonts w:ascii="Arial" w:hAnsi="Arial" w:cs="Arial"/>
          <w:sz w:val="18"/>
          <w:szCs w:val="18"/>
        </w:rPr>
        <w:t xml:space="preserve"> dalle ore 12.00 alle ore 13.30 (</w:t>
      </w:r>
      <w:r>
        <w:rPr>
          <w:rFonts w:ascii="Arial" w:hAnsi="Arial" w:cs="Arial"/>
          <w:sz w:val="18"/>
          <w:szCs w:val="18"/>
        </w:rPr>
        <w:t xml:space="preserve">15.30 – 17.30 </w:t>
      </w:r>
      <w:r w:rsidR="00251D40">
        <w:rPr>
          <w:rFonts w:ascii="Arial" w:hAnsi="Arial" w:cs="Arial"/>
          <w:sz w:val="18"/>
          <w:szCs w:val="18"/>
        </w:rPr>
        <w:t>solo per i tecnici).</w:t>
      </w:r>
    </w:p>
    <w:p w:rsidR="00605C59" w:rsidRDefault="00605C59">
      <w:pPr>
        <w:rPr>
          <w:rFonts w:ascii="Arial" w:hAnsi="Arial" w:cs="Arial"/>
          <w:sz w:val="18"/>
          <w:szCs w:val="18"/>
        </w:rPr>
      </w:pPr>
    </w:p>
    <w:p w:rsidR="001969F2" w:rsidRDefault="001969F2" w:rsidP="001969F2">
      <w:pPr>
        <w:rPr>
          <w:rFonts w:ascii="Arial" w:hAnsi="Arial" w:cs="Arial"/>
          <w:sz w:val="18"/>
          <w:szCs w:val="18"/>
        </w:rPr>
      </w:pPr>
    </w:p>
    <w:p w:rsidR="001969F2" w:rsidRPr="00B826C0" w:rsidRDefault="001969F2" w:rsidP="001969F2">
      <w:pPr>
        <w:pStyle w:val="Titolo1"/>
        <w:pBdr>
          <w:top w:val="single" w:sz="12" w:space="1" w:color="auto"/>
          <w:left w:val="single" w:sz="12" w:space="4" w:color="auto"/>
          <w:right w:val="single" w:sz="12" w:space="4" w:color="auto"/>
        </w:pBdr>
        <w:rPr>
          <w:b w:val="0"/>
          <w:bCs w:val="0"/>
          <w:sz w:val="18"/>
          <w:szCs w:val="18"/>
        </w:rPr>
      </w:pPr>
      <w:r w:rsidRPr="00B826C0">
        <w:rPr>
          <w:b w:val="0"/>
          <w:bCs w:val="0"/>
          <w:sz w:val="18"/>
          <w:szCs w:val="18"/>
        </w:rPr>
        <w:t>VINCOLO AREA DA EDIFICARE E DEI POSTI AUTO</w:t>
      </w:r>
    </w:p>
    <w:p w:rsidR="001969F2" w:rsidRPr="00B826C0" w:rsidRDefault="001969F2" w:rsidP="001969F2">
      <w:pPr>
        <w:pBdr>
          <w:left w:val="single" w:sz="12" w:space="4" w:color="auto"/>
          <w:right w:val="single" w:sz="12" w:space="4" w:color="auto"/>
        </w:pBdr>
        <w:tabs>
          <w:tab w:val="left" w:pos="849"/>
        </w:tabs>
        <w:rPr>
          <w:rFonts w:ascii="Arial" w:hAnsi="Arial" w:cs="Arial"/>
          <w:sz w:val="18"/>
          <w:szCs w:val="18"/>
          <w:u w:val="single"/>
        </w:rPr>
      </w:pPr>
    </w:p>
    <w:p w:rsidR="001969F2" w:rsidRDefault="001969F2" w:rsidP="001969F2">
      <w:pPr>
        <w:pStyle w:val="Rientrocorpodeltesto"/>
        <w:pBdr>
          <w:top w:val="none" w:sz="0" w:space="0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360" w:lineRule="auto"/>
        <w:rPr>
          <w:rFonts w:ascii="Arial" w:hAnsi="Arial" w:cs="Arial"/>
          <w:b/>
          <w:bCs/>
          <w:sz w:val="22"/>
          <w:szCs w:val="16"/>
        </w:rPr>
      </w:pPr>
      <w:r w:rsidRPr="00B826C0">
        <w:rPr>
          <w:rFonts w:ascii="Arial" w:hAnsi="Arial" w:cs="Arial"/>
          <w:sz w:val="18"/>
          <w:szCs w:val="18"/>
        </w:rPr>
        <w:t xml:space="preserve">Il sottoscritto ___________ nato a _____________ residente in ______________via___________ titolare della pratica edilizia n.____         del_______     relativa a (1)_________      da realizzarsi in Alghero in via/reg. ________     su area distinta in Catasto al foglio    ____      Mappale      ______ della superficie di mq ______      con la presente    </w:t>
      </w:r>
      <w:r w:rsidRPr="00B826C0">
        <w:rPr>
          <w:rFonts w:ascii="Arial" w:hAnsi="Arial" w:cs="Arial"/>
          <w:b/>
          <w:bCs/>
          <w:sz w:val="18"/>
          <w:szCs w:val="18"/>
        </w:rPr>
        <w:t>VINCOLA</w:t>
      </w:r>
      <w:r w:rsidRPr="00B826C0">
        <w:rPr>
          <w:rFonts w:ascii="Arial" w:hAnsi="Arial" w:cs="Arial"/>
          <w:sz w:val="18"/>
          <w:szCs w:val="18"/>
        </w:rPr>
        <w:t xml:space="preserve">     la suddetta area per la edificazione di cui alla pratica in alto citata, secondo gli indici stabiliti dal Piano Regolatore Generale vigente nel Comune di Alghero e del Regolamento Edilizio Comunale, come da allegata planimetria nella quale, è evidenziata </w:t>
      </w:r>
      <w:smartTag w:uri="urn:schemas-microsoft-com:office:smarttags" w:element="PersonName">
        <w:smartTagPr>
          <w:attr w:name="ProductID" w:val="la SUPERFICIE DI"/>
        </w:smartTagPr>
        <w:r w:rsidRPr="00B826C0">
          <w:rPr>
            <w:rFonts w:ascii="Arial" w:hAnsi="Arial" w:cs="Arial"/>
            <w:sz w:val="18"/>
            <w:szCs w:val="18"/>
          </w:rPr>
          <w:t xml:space="preserve">la </w:t>
        </w:r>
        <w:r w:rsidRPr="00B826C0">
          <w:rPr>
            <w:rFonts w:ascii="Arial" w:hAnsi="Arial" w:cs="Arial"/>
            <w:b/>
            <w:bCs/>
            <w:sz w:val="18"/>
            <w:szCs w:val="18"/>
          </w:rPr>
          <w:t>SUPERFICIE DI</w:t>
        </w:r>
      </w:smartTag>
      <w:r w:rsidRPr="00B826C0">
        <w:rPr>
          <w:rFonts w:ascii="Arial" w:hAnsi="Arial" w:cs="Arial"/>
          <w:b/>
          <w:bCs/>
          <w:sz w:val="18"/>
          <w:szCs w:val="18"/>
        </w:rPr>
        <w:t xml:space="preserve"> MQ _______ DESTINATA A PARCHEGGI</w:t>
      </w:r>
      <w:r>
        <w:rPr>
          <w:rFonts w:ascii="Arial" w:hAnsi="Arial" w:cs="Arial"/>
          <w:b/>
          <w:bCs/>
          <w:sz w:val="22"/>
          <w:szCs w:val="16"/>
        </w:rPr>
        <w:t>.</w:t>
      </w:r>
    </w:p>
    <w:p w:rsidR="00605C59" w:rsidRDefault="00605C59">
      <w:pPr>
        <w:rPr>
          <w:rFonts w:ascii="Arial" w:hAnsi="Arial" w:cs="Arial"/>
          <w:sz w:val="18"/>
          <w:szCs w:val="18"/>
        </w:rPr>
      </w:pPr>
    </w:p>
    <w:p w:rsidR="00251D40" w:rsidRDefault="00251D40">
      <w:pPr>
        <w:rPr>
          <w:sz w:val="16"/>
          <w:szCs w:val="16"/>
        </w:rPr>
      </w:pPr>
    </w:p>
    <w:p w:rsidR="00251D40" w:rsidRDefault="00251D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Alghero, lì </w:t>
      </w:r>
      <w:r w:rsidR="00C30448">
        <w:rPr>
          <w:rFonts w:ascii="Arial" w:hAnsi="Arial" w:cs="Arial"/>
          <w:sz w:val="18"/>
          <w:szCs w:val="18"/>
        </w:rPr>
        <w:t>{data}</w:t>
      </w:r>
    </w:p>
    <w:p w:rsidR="00C30448" w:rsidRDefault="00C30448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4D61EE" w:rsidRPr="009E0B0B" w:rsidTr="009E0B0B">
        <w:tc>
          <w:tcPr>
            <w:tcW w:w="4889" w:type="dxa"/>
          </w:tcPr>
          <w:p w:rsidR="004D61EE" w:rsidRPr="009E0B0B" w:rsidRDefault="004D61EE" w:rsidP="009E0B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B0B">
              <w:rPr>
                <w:rFonts w:ascii="Arial" w:hAnsi="Arial" w:cs="Arial"/>
                <w:sz w:val="18"/>
                <w:szCs w:val="18"/>
              </w:rPr>
              <w:t>IL RESPONSABILE DEL PROCEDIMENTO</w:t>
            </w:r>
          </w:p>
        </w:tc>
        <w:tc>
          <w:tcPr>
            <w:tcW w:w="4889" w:type="dxa"/>
          </w:tcPr>
          <w:p w:rsidR="004D61EE" w:rsidRPr="009E0B0B" w:rsidRDefault="004D61EE" w:rsidP="009E0B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0B0B">
              <w:rPr>
                <w:rFonts w:ascii="Arial" w:hAnsi="Arial" w:cs="Arial"/>
                <w:sz w:val="18"/>
                <w:szCs w:val="18"/>
              </w:rPr>
              <w:t>ISTRUTTORE AMMINISTRATIVO</w:t>
            </w:r>
          </w:p>
        </w:tc>
      </w:tr>
      <w:tr w:rsidR="004D61EE" w:rsidRPr="009E0B0B" w:rsidTr="009E0B0B">
        <w:tc>
          <w:tcPr>
            <w:tcW w:w="4889" w:type="dxa"/>
          </w:tcPr>
          <w:p w:rsidR="004D61EE" w:rsidRPr="009E0B0B" w:rsidRDefault="00B15DFF" w:rsidP="009E0B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${pratica.rup}</w:t>
            </w:r>
          </w:p>
        </w:tc>
        <w:tc>
          <w:tcPr>
            <w:tcW w:w="4889" w:type="dxa"/>
          </w:tcPr>
          <w:p w:rsidR="004D61EE" w:rsidRPr="009E0B0B" w:rsidRDefault="00D11C6F" w:rsidP="009E0B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${pratica.ia}</w:t>
            </w:r>
          </w:p>
        </w:tc>
      </w:tr>
    </w:tbl>
    <w:p w:rsidR="00C30448" w:rsidRDefault="00C30448">
      <w:pPr>
        <w:rPr>
          <w:rFonts w:ascii="Arial" w:hAnsi="Arial" w:cs="Arial"/>
          <w:sz w:val="18"/>
          <w:szCs w:val="18"/>
        </w:rPr>
      </w:pPr>
    </w:p>
    <w:p w:rsidR="00251D40" w:rsidRDefault="00251D40">
      <w:pPr>
        <w:rPr>
          <w:lang w:val="en-US"/>
        </w:rPr>
      </w:pPr>
      <w:r>
        <w:rPr>
          <w:rFonts w:ascii="Arial" w:hAnsi="Arial" w:cs="Arial"/>
          <w:sz w:val="18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51D40" w:rsidRDefault="00251D40">
      <w:pPr>
        <w:rPr>
          <w:rFonts w:ascii="Arial" w:hAnsi="Arial" w:cs="Arial"/>
          <w:sz w:val="18"/>
          <w:szCs w:val="18"/>
        </w:rPr>
      </w:pPr>
    </w:p>
    <w:p w:rsidR="00B826C0" w:rsidRDefault="00251D4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</w:t>
      </w:r>
    </w:p>
    <w:p w:rsidR="00251D40" w:rsidRDefault="00251D40" w:rsidP="004D61EE">
      <w:pPr>
        <w:ind w:left="4956" w:firstLine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251D40" w:rsidRDefault="00251D40">
      <w:pPr>
        <w:rPr>
          <w:rFonts w:ascii="Arial" w:hAnsi="Arial" w:cs="Arial"/>
          <w:sz w:val="18"/>
          <w:szCs w:val="18"/>
        </w:rPr>
      </w:pPr>
    </w:p>
    <w:p w:rsidR="00251D40" w:rsidRDefault="00251D40"/>
    <w:p w:rsidR="00251D40" w:rsidRDefault="00251D40"/>
    <w:p w:rsidR="00251D40" w:rsidRDefault="00251D40"/>
    <w:sectPr w:rsidR="00251D40" w:rsidSect="00182328">
      <w:pgSz w:w="11906" w:h="16838"/>
      <w:pgMar w:top="530" w:right="1134" w:bottom="1134" w:left="1134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3005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1">
    <w:nsid w:val="31DB50DE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2">
    <w:nsid w:val="6E324C20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54B5"/>
    <w:rsid w:val="000A62D7"/>
    <w:rsid w:val="00110615"/>
    <w:rsid w:val="00182328"/>
    <w:rsid w:val="001969F2"/>
    <w:rsid w:val="00251D40"/>
    <w:rsid w:val="002C2AAC"/>
    <w:rsid w:val="002D6EE5"/>
    <w:rsid w:val="004D61EE"/>
    <w:rsid w:val="005402A8"/>
    <w:rsid w:val="005616E5"/>
    <w:rsid w:val="00605C59"/>
    <w:rsid w:val="006854B5"/>
    <w:rsid w:val="006D53E3"/>
    <w:rsid w:val="00702AED"/>
    <w:rsid w:val="00951F1F"/>
    <w:rsid w:val="009E0B0B"/>
    <w:rsid w:val="00A534E2"/>
    <w:rsid w:val="00A64113"/>
    <w:rsid w:val="00A814D7"/>
    <w:rsid w:val="00B15DFF"/>
    <w:rsid w:val="00B174C5"/>
    <w:rsid w:val="00B826C0"/>
    <w:rsid w:val="00BF0FBC"/>
    <w:rsid w:val="00C30448"/>
    <w:rsid w:val="00CD2F23"/>
    <w:rsid w:val="00D023BD"/>
    <w:rsid w:val="00D07CF2"/>
    <w:rsid w:val="00D11C6F"/>
    <w:rsid w:val="00D21E4E"/>
    <w:rsid w:val="00EB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82328"/>
    <w:rPr>
      <w:lang w:eastAsia="en-US"/>
    </w:rPr>
  </w:style>
  <w:style w:type="paragraph" w:styleId="Titolo1">
    <w:name w:val="heading 1"/>
    <w:basedOn w:val="Normale"/>
    <w:next w:val="Normale"/>
    <w:qFormat/>
    <w:rsid w:val="00182328"/>
    <w:pPr>
      <w:keepNext/>
      <w:tabs>
        <w:tab w:val="left" w:pos="7938"/>
      </w:tabs>
      <w:autoSpaceDE w:val="0"/>
      <w:autoSpaceDN w:val="0"/>
      <w:jc w:val="center"/>
      <w:outlineLvl w:val="0"/>
    </w:pPr>
    <w:rPr>
      <w:rFonts w:ascii="Arial" w:eastAsia="Arial Unicode MS" w:hAnsi="Arial" w:cs="Arial"/>
      <w:b/>
      <w:bCs/>
      <w:sz w:val="32"/>
      <w:szCs w:val="32"/>
      <w:lang w:eastAsia="it-IT"/>
    </w:rPr>
  </w:style>
  <w:style w:type="paragraph" w:styleId="Titolo2">
    <w:name w:val="heading 2"/>
    <w:basedOn w:val="Normale"/>
    <w:next w:val="Normale"/>
    <w:qFormat/>
    <w:rsid w:val="00182328"/>
    <w:pPr>
      <w:keepNext/>
      <w:autoSpaceDE w:val="0"/>
      <w:autoSpaceDN w:val="0"/>
      <w:outlineLvl w:val="1"/>
    </w:pPr>
    <w:rPr>
      <w:rFonts w:eastAsia="Arial Unicode MS"/>
      <w:sz w:val="24"/>
      <w:szCs w:val="24"/>
    </w:rPr>
  </w:style>
  <w:style w:type="paragraph" w:styleId="Titolo3">
    <w:name w:val="heading 3"/>
    <w:basedOn w:val="Normale"/>
    <w:next w:val="Normale"/>
    <w:qFormat/>
    <w:rsid w:val="00182328"/>
    <w:pPr>
      <w:keepNext/>
      <w:autoSpaceDE w:val="0"/>
      <w:autoSpaceDN w:val="0"/>
      <w:jc w:val="both"/>
      <w:outlineLvl w:val="2"/>
    </w:pPr>
    <w:rPr>
      <w:rFonts w:ascii="Arial" w:eastAsia="Arial Unicode MS" w:hAnsi="Arial" w:cs="Arial"/>
      <w:b/>
      <w:bCs/>
      <w:lang w:eastAsia="it-IT"/>
    </w:rPr>
  </w:style>
  <w:style w:type="paragraph" w:styleId="Titolo6">
    <w:name w:val="heading 6"/>
    <w:basedOn w:val="Normale"/>
    <w:next w:val="Normale"/>
    <w:qFormat/>
    <w:rsid w:val="00182328"/>
    <w:pPr>
      <w:keepNext/>
      <w:autoSpaceDE w:val="0"/>
      <w:autoSpaceDN w:val="0"/>
      <w:jc w:val="center"/>
      <w:outlineLvl w:val="5"/>
    </w:pPr>
    <w:rPr>
      <w:rFonts w:eastAsia="Arial Unicode MS"/>
      <w:b/>
      <w:bCs/>
      <w:lang w:eastAsia="it-IT"/>
    </w:rPr>
  </w:style>
  <w:style w:type="paragraph" w:styleId="Titolo7">
    <w:name w:val="heading 7"/>
    <w:basedOn w:val="Normale"/>
    <w:next w:val="Normale"/>
    <w:qFormat/>
    <w:rsid w:val="00182328"/>
    <w:pPr>
      <w:keepNext/>
      <w:autoSpaceDE w:val="0"/>
      <w:autoSpaceDN w:val="0"/>
      <w:outlineLvl w:val="6"/>
    </w:pPr>
    <w:rPr>
      <w:rFonts w:ascii="Arial" w:hAnsi="Arial" w:cs="Arial"/>
      <w:b/>
      <w:bCs/>
      <w:sz w:val="18"/>
      <w:szCs w:val="1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182328"/>
    <w:pPr>
      <w:pBdr>
        <w:top w:val="single" w:sz="4" w:space="0" w:color="auto"/>
        <w:left w:val="single" w:sz="4" w:space="1" w:color="auto"/>
        <w:bottom w:val="single" w:sz="4" w:space="1" w:color="auto"/>
        <w:right w:val="single" w:sz="4" w:space="13" w:color="auto"/>
      </w:pBdr>
      <w:autoSpaceDE w:val="0"/>
      <w:autoSpaceDN w:val="0"/>
    </w:pPr>
    <w:rPr>
      <w:lang w:eastAsia="it-IT"/>
    </w:rPr>
  </w:style>
  <w:style w:type="table" w:styleId="Grigliatabella">
    <w:name w:val="Table Grid"/>
    <w:basedOn w:val="Tabellanormale"/>
    <w:rsid w:val="004D6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.mura\Documenti\modulistic%20edilizia\PAR_COMM_ED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PAR_COMM_EDI.Dot</Template>
  <TotalTime>36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5321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 &lt;nome&gt;</dc:title>
  <dc:creator>Marco Carbone</dc:creator>
  <cp:lastModifiedBy>Alberto Serra</cp:lastModifiedBy>
  <cp:revision>11</cp:revision>
  <cp:lastPrinted>1900-12-31T22:00:00Z</cp:lastPrinted>
  <dcterms:created xsi:type="dcterms:W3CDTF">2012-10-01T03:29:00Z</dcterms:created>
  <dcterms:modified xsi:type="dcterms:W3CDTF">2014-07-29T14:45:00Z</dcterms:modified>
</cp:coreProperties>
</file>