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FB4730">
        <w:rPr>
          <w:rFonts w:ascii="Arial" w:hAnsi="Arial" w:cs="Arial"/>
          <w:noProof/>
        </w:rPr>
        <w:t>8 marzo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A5213" w:rsidRDefault="001336EA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</w:p>
    <w:p w:rsidR="000A5213" w:rsidRDefault="000A5213" w:rsidP="000A5213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 w:rsidRPr="000A5213">
        <w:rPr>
          <w:rFonts w:ascii="Arial" w:hAnsi="Arial" w:cs="Arial"/>
          <w:bCs/>
          <w:sz w:val="22"/>
          <w:szCs w:val="22"/>
        </w:rPr>
        <w:t xml:space="preserve">Comunicazione di </w:t>
      </w:r>
      <w:r>
        <w:rPr>
          <w:rFonts w:ascii="Arial" w:hAnsi="Arial" w:cs="Arial"/>
          <w:bCs/>
          <w:sz w:val="22"/>
          <w:szCs w:val="22"/>
        </w:rPr>
        <w:t>A</w:t>
      </w:r>
      <w:r w:rsidRPr="000A5213">
        <w:rPr>
          <w:rFonts w:ascii="Arial" w:hAnsi="Arial" w:cs="Arial"/>
          <w:bCs/>
          <w:sz w:val="22"/>
          <w:szCs w:val="22"/>
        </w:rPr>
        <w:t xml:space="preserve">vvio del </w:t>
      </w:r>
      <w:r>
        <w:rPr>
          <w:rFonts w:ascii="Arial" w:hAnsi="Arial" w:cs="Arial"/>
          <w:bCs/>
          <w:sz w:val="22"/>
          <w:szCs w:val="22"/>
        </w:rPr>
        <w:t>P</w:t>
      </w:r>
      <w:r w:rsidRPr="000A5213">
        <w:rPr>
          <w:rFonts w:ascii="Arial" w:hAnsi="Arial" w:cs="Arial"/>
          <w:bCs/>
          <w:sz w:val="22"/>
          <w:szCs w:val="22"/>
        </w:rPr>
        <w:t xml:space="preserve">rocedimento </w:t>
      </w:r>
    </w:p>
    <w:p w:rsidR="000A5213" w:rsidRDefault="000A5213" w:rsidP="000A5213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 w:rsidRPr="000A5213">
        <w:rPr>
          <w:rFonts w:ascii="Arial" w:hAnsi="Arial" w:cs="Arial"/>
          <w:bCs/>
          <w:sz w:val="22"/>
          <w:szCs w:val="22"/>
        </w:rPr>
        <w:t xml:space="preserve">ISTANZA DI ACCERTAMENTO DI COMPATIBILITA' PAESAGGISTICA  </w:t>
      </w:r>
    </w:p>
    <w:p w:rsidR="000A5213" w:rsidRDefault="000A5213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0A5213">
        <w:rPr>
          <w:rFonts w:ascii="Arial" w:hAnsi="Arial" w:cs="Arial"/>
          <w:bCs/>
          <w:sz w:val="22"/>
          <w:szCs w:val="22"/>
        </w:rPr>
        <w:t xml:space="preserve">art. 167 D. LGS. 42/04  e </w:t>
      </w:r>
      <w:proofErr w:type="spellStart"/>
      <w:r w:rsidRPr="000A5213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0A5213">
        <w:rPr>
          <w:rFonts w:ascii="Arial" w:hAnsi="Arial" w:cs="Arial"/>
          <w:bCs/>
          <w:sz w:val="22"/>
          <w:szCs w:val="22"/>
        </w:rPr>
        <w:t xml:space="preserve"> – LR 13/14  e </w:t>
      </w:r>
      <w:proofErr w:type="spellStart"/>
      <w:r w:rsidRPr="000A5213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0A5213">
        <w:rPr>
          <w:rFonts w:ascii="Arial" w:hAnsi="Arial" w:cs="Arial"/>
          <w:bCs/>
          <w:sz w:val="22"/>
          <w:szCs w:val="22"/>
        </w:rPr>
        <w:t xml:space="preserve"> - L. 241/90  e </w:t>
      </w:r>
      <w:proofErr w:type="spellStart"/>
      <w:r w:rsidRPr="000A5213">
        <w:rPr>
          <w:rFonts w:ascii="Arial" w:hAnsi="Arial" w:cs="Arial"/>
          <w:bCs/>
          <w:sz w:val="22"/>
          <w:szCs w:val="22"/>
        </w:rPr>
        <w:t>smi</w:t>
      </w:r>
      <w:proofErr w:type="spellEnd"/>
    </w:p>
    <w:p w:rsidR="000A5213" w:rsidRDefault="000A5213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</w:p>
    <w:p w:rsidR="000A5213" w:rsidRDefault="000A5213" w:rsidP="000A5213">
      <w:pPr>
        <w:spacing w:before="60" w:after="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Ai sensi degli articoli 4, 5, 7, 8 e 19 della Legge 07 agosto 1990 n. 241 e successive modificazioni, del D. </w:t>
      </w:r>
      <w:proofErr w:type="spellStart"/>
      <w:r>
        <w:rPr>
          <w:rFonts w:ascii="Arial" w:hAnsi="Arial" w:cs="Arial"/>
          <w:color w:val="000000"/>
        </w:rPr>
        <w:t>Lgs</w:t>
      </w:r>
      <w:proofErr w:type="spellEnd"/>
      <w:r>
        <w:rPr>
          <w:rFonts w:ascii="Arial" w:hAnsi="Arial" w:cs="Arial"/>
          <w:color w:val="000000"/>
        </w:rPr>
        <w:t xml:space="preserve">. 42/04 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,  della L.R. n. 13/2014  e 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e  delle normative vigenti in materia di tutela del paesaggio, si comunica  che è stato avviato il Procedimento amministrativo in relazione a quanto riportato in oggetto; </w:t>
      </w:r>
    </w:p>
    <w:p w:rsidR="000A5213" w:rsidRDefault="000A5213" w:rsidP="000A5213">
      <w:pPr>
        <w:spacing w:before="60" w:after="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 informa altresì di quanto segue:</w:t>
      </w:r>
    </w:p>
    <w:p w:rsidR="000A5213" w:rsidRPr="000A5213" w:rsidRDefault="000A5213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0A5213" w:rsidRPr="007F1C0F" w:rsidRDefault="000A5213" w:rsidP="000A5213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  <w:color w:val="000000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 w:rsidRPr="00DA1FC3"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 w:rsidRPr="007F1C0F">
        <w:rPr>
          <w:rFonts w:ascii="Arial" w:hAnsi="Arial" w:cs="Arial"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0A5213" w:rsidRPr="00DA1FC3" w:rsidRDefault="000A5213" w:rsidP="000A5213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0A5213" w:rsidRPr="00EC0C75" w:rsidRDefault="000A5213" w:rsidP="000A5213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  <w:r w:rsidRPr="00DA1FC3">
        <w:rPr>
          <w:rFonts w:ascii="Arial" w:hAnsi="Arial" w:cs="Arial"/>
          <w:snapToGrid w:val="0"/>
          <w:color w:val="000000"/>
        </w:rPr>
        <w:t>– [</w:t>
      </w:r>
      <w:proofErr w:type="spellStart"/>
      <w:r w:rsidRPr="00DA1FC3">
        <w:rPr>
          <w:rFonts w:ascii="Arial" w:hAnsi="Arial" w:cs="Arial"/>
          <w:snapToGrid w:val="0"/>
          <w:color w:val="000000"/>
        </w:rPr>
        <w:t>telefono_rup</w:t>
      </w:r>
      <w:proofErr w:type="spellEnd"/>
      <w:r w:rsidRPr="00DA1FC3">
        <w:rPr>
          <w:rFonts w:ascii="Arial" w:hAnsi="Arial" w:cs="Arial"/>
          <w:snapToGrid w:val="0"/>
          <w:color w:val="000000"/>
        </w:rPr>
        <w:t xml:space="preserve">] </w:t>
      </w:r>
    </w:p>
    <w:p w:rsidR="000A5213" w:rsidRPr="00EC0C75" w:rsidRDefault="000A5213" w:rsidP="000A5213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  <w:color w:val="000000"/>
        </w:rPr>
      </w:pPr>
      <w:r w:rsidRPr="00EC0C75">
        <w:rPr>
          <w:rFonts w:ascii="Arial" w:hAnsi="Arial" w:cs="Arial"/>
          <w:color w:val="000000"/>
        </w:rPr>
        <w:t>Dirigente competente all’emanazione del provvedimento finale è l’ Ing. Giorgio Ottonello.</w:t>
      </w:r>
    </w:p>
    <w:p w:rsidR="000A5213" w:rsidRDefault="000A5213" w:rsidP="000A5213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0A5213" w:rsidRDefault="000A5213" w:rsidP="000A5213">
      <w:pPr>
        <w:suppressAutoHyphens w:val="0"/>
        <w:spacing w:after="120"/>
        <w:ind w:left="210"/>
        <w:jc w:val="both"/>
        <w:rPr>
          <w:rFonts w:ascii="Arial" w:hAnsi="Arial" w:cs="Arial"/>
          <w:color w:val="000000"/>
        </w:rPr>
      </w:pPr>
    </w:p>
    <w:p w:rsidR="000A5213" w:rsidRPr="007F1C0F" w:rsidRDefault="000A5213" w:rsidP="000A5213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0A5213" w:rsidTr="000A5213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Default="000A5213" w:rsidP="001F3F7D">
            <w:pPr>
              <w:jc w:val="center"/>
              <w:rPr>
                <w:rFonts w:ascii="Arial" w:hAnsi="Arial" w:cs="Arial"/>
              </w:rPr>
            </w:pPr>
          </w:p>
          <w:p w:rsidR="000A5213" w:rsidRPr="00EC0C75" w:rsidRDefault="000A5213" w:rsidP="001F3F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Responsabile Tutela del Paesaggio</w:t>
            </w:r>
          </w:p>
          <w:p w:rsidR="000A5213" w:rsidRDefault="000A5213" w:rsidP="001F3F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Arch. Rosaura </w:t>
            </w:r>
            <w:proofErr w:type="spellStart"/>
            <w:r>
              <w:rPr>
                <w:rFonts w:ascii="Arial" w:hAnsi="Arial" w:cs="Arial"/>
              </w:rPr>
              <w:t>Sancineto</w:t>
            </w:r>
            <w:proofErr w:type="spellEnd"/>
          </w:p>
          <w:p w:rsidR="000A5213" w:rsidRPr="00EC0C75" w:rsidRDefault="000A5213" w:rsidP="001F3F7D">
            <w:pPr>
              <w:jc w:val="center"/>
              <w:rPr>
                <w:rFonts w:ascii="Arial" w:hAnsi="Arial" w:cs="Arial"/>
              </w:rPr>
            </w:pPr>
          </w:p>
        </w:tc>
      </w:tr>
      <w:tr w:rsidR="000A5213" w:rsidTr="000A5213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0A5213">
            <w:pPr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25DBEA" wp14:editId="73726996">
                  <wp:extent cx="1057275" cy="969169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Default="000A5213" w:rsidP="001F3F7D">
            <w:pPr>
              <w:jc w:val="center"/>
              <w:rPr>
                <w:rFonts w:ascii="Arial" w:hAnsi="Arial" w:cs="Arial"/>
              </w:rPr>
            </w:pPr>
          </w:p>
          <w:p w:rsidR="000A5213" w:rsidRPr="00E734E8" w:rsidRDefault="000A5213" w:rsidP="001F3F7D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0A5213" w:rsidRPr="000A5213" w:rsidRDefault="000A5213" w:rsidP="001F3F7D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0A5213">
              <w:rPr>
                <w:rFonts w:ascii="Arial" w:hAnsi="Arial" w:cs="Arial"/>
              </w:rPr>
              <w:t>Ripartizione VII – Gestione del Territorio –</w:t>
            </w:r>
          </w:p>
          <w:p w:rsidR="000A5213" w:rsidRDefault="000A5213" w:rsidP="001F3F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0A5213" w:rsidRDefault="000A5213" w:rsidP="001F3F7D">
            <w:pPr>
              <w:jc w:val="center"/>
              <w:rPr>
                <w:rFonts w:ascii="Arial" w:hAnsi="Arial" w:cs="Arial"/>
              </w:rPr>
            </w:pPr>
          </w:p>
          <w:p w:rsidR="000A5213" w:rsidRPr="000A5213" w:rsidRDefault="000A5213" w:rsidP="001F3F7D">
            <w:pPr>
              <w:jc w:val="center"/>
              <w:rPr>
                <w:rFonts w:ascii="Arial" w:hAnsi="Arial" w:cs="Arial"/>
              </w:rPr>
            </w:pPr>
          </w:p>
        </w:tc>
      </w:tr>
      <w:tr w:rsidR="00560BF6" w:rsidTr="00B615E1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60BF6" w:rsidRPr="00E734E8" w:rsidRDefault="00560BF6" w:rsidP="00B615E1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60BF6" w:rsidRDefault="00DC0DF5" w:rsidP="00B615E1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560BF6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60BF6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560BF6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60BF6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60BF6" w:rsidRPr="00E734E8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60BF6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641A8D" w:rsidRDefault="00641A8D" w:rsidP="00F846D6"/>
    <w:sectPr w:rsidR="00641A8D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DF5" w:rsidRDefault="00DC0DF5">
      <w:r>
        <w:separator/>
      </w:r>
    </w:p>
  </w:endnote>
  <w:endnote w:type="continuationSeparator" w:id="0">
    <w:p w:rsidR="00DC0DF5" w:rsidRDefault="00DC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DF5" w:rsidRDefault="00DC0DF5">
      <w:r>
        <w:separator/>
      </w:r>
    </w:p>
  </w:footnote>
  <w:footnote w:type="continuationSeparator" w:id="0">
    <w:p w:rsidR="00DC0DF5" w:rsidRDefault="00DC0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A5213"/>
    <w:rsid w:val="001336EA"/>
    <w:rsid w:val="001428B6"/>
    <w:rsid w:val="00186C2B"/>
    <w:rsid w:val="001E1EBD"/>
    <w:rsid w:val="00296139"/>
    <w:rsid w:val="00384B42"/>
    <w:rsid w:val="003D3281"/>
    <w:rsid w:val="004D2E90"/>
    <w:rsid w:val="00560BF6"/>
    <w:rsid w:val="005D79E5"/>
    <w:rsid w:val="005F65E5"/>
    <w:rsid w:val="00606E43"/>
    <w:rsid w:val="00641A8D"/>
    <w:rsid w:val="00744B5E"/>
    <w:rsid w:val="007A7B7C"/>
    <w:rsid w:val="0082633F"/>
    <w:rsid w:val="008A16FE"/>
    <w:rsid w:val="00950905"/>
    <w:rsid w:val="009A6663"/>
    <w:rsid w:val="00AB437D"/>
    <w:rsid w:val="00B45DC0"/>
    <w:rsid w:val="00C02DFF"/>
    <w:rsid w:val="00DA2766"/>
    <w:rsid w:val="00DC0DF5"/>
    <w:rsid w:val="00E734E8"/>
    <w:rsid w:val="00E962AC"/>
    <w:rsid w:val="00F846D6"/>
    <w:rsid w:val="00FB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9DCFD-AF15-40EA-B5D8-529D820F0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2019-03-08T10:05:00Z</dcterms:created>
  <dcterms:modified xsi:type="dcterms:W3CDTF">2019-03-08T10:05:00Z</dcterms:modified>
  <dc:language>it-IT</dc:language>
</cp:coreProperties>
</file>