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1A5F1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A5F15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1A5F1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1A5F1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6D16A6" w:rsidRPr="00A632A8">
        <w:rPr>
          <w:rFonts w:ascii="Arial" w:hAnsi="Arial" w:cs="Arial"/>
          <w:sz w:val="22"/>
          <w:szCs w:val="22"/>
        </w:rPr>
        <w:t xml:space="preserve">Comunicazione per opere in parziale difformità da titoli edilizi rilasciati prima del 1° settembre 1967 (articolo 48 della Legge Regionale 06 giugno 2008 n. 16)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1A5F1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1A5F1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di cui all’oggetto,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prevista dalla Normativa Vigente, dovrà essere presentata, nel termine perentorio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di </w:t>
      </w:r>
      <w:r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>30</w:t>
      </w:r>
      <w:r w:rsidR="0053428D"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r w:rsidR="0053428D" w:rsidRPr="0053428D">
        <w:rPr>
          <w:rFonts w:ascii="Arial" w:hAnsi="Arial" w:cs="Arial"/>
          <w:color w:val="000000"/>
          <w:sz w:val="22"/>
          <w:szCs w:val="22"/>
        </w:rPr>
        <w:t xml:space="preserve"> dalla data della presente</w:t>
      </w:r>
      <w:r w:rsidR="0053428D">
        <w:rPr>
          <w:rFonts w:ascii="Arial" w:hAnsi="Arial" w:cs="Arial"/>
          <w:color w:val="000000"/>
          <w:sz w:val="22"/>
          <w:szCs w:val="22"/>
        </w:rPr>
        <w:t>, la seguente documentazione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53428D" w:rsidRDefault="001A5F15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3428D">
        <w:rPr>
          <w:rFonts w:ascii="Arial" w:hAnsi="Arial" w:cs="Arial"/>
          <w:sz w:val="22"/>
          <w:szCs w:val="22"/>
        </w:rPr>
        <w:fldChar w:fldCharType="begin"/>
      </w:r>
      <w:r w:rsidR="0053428D" w:rsidRPr="0053428D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53428D">
        <w:rPr>
          <w:rFonts w:ascii="Arial" w:hAnsi="Arial" w:cs="Arial"/>
          <w:sz w:val="22"/>
          <w:szCs w:val="22"/>
        </w:rPr>
        <w:fldChar w:fldCharType="separate"/>
      </w:r>
      <w:r w:rsidR="0053428D" w:rsidRPr="0053428D">
        <w:rPr>
          <w:rFonts w:ascii="Arial" w:hAnsi="Arial" w:cs="Arial"/>
          <w:noProof/>
          <w:sz w:val="22"/>
          <w:szCs w:val="22"/>
        </w:rPr>
        <w:t>[documenti_mancanti.documento;block=tbs:listitem]</w:t>
      </w:r>
      <w:r w:rsidRPr="0053428D">
        <w:rPr>
          <w:rFonts w:ascii="Arial" w:hAnsi="Arial" w:cs="Arial"/>
          <w:sz w:val="22"/>
          <w:szCs w:val="22"/>
        </w:rPr>
        <w:fldChar w:fldCharType="end"/>
      </w:r>
    </w:p>
    <w:p w:rsidR="0053428D" w:rsidRDefault="0053428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Decorso il termine di cui sopra si darà corso a quanto stabilito dall'articolo 40 comma 2 della Legge Regione Liguria 16/2008 mediante avvio di procedimento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infrazionistico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906B7" w:rsidRDefault="000906B7" w:rsidP="000906B7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0906B7" w:rsidRDefault="000906B7" w:rsidP="000906B7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1A5F15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1A5F15">
        <w:rPr>
          <w:rFonts w:ascii="Arial" w:hAnsi="Arial" w:cs="Arial"/>
          <w:sz w:val="22"/>
          <w:szCs w:val="22"/>
        </w:rPr>
        <w:fldChar w:fldCharType="separate"/>
      </w:r>
      <w:r w:rsidR="00C54386">
        <w:rPr>
          <w:rFonts w:ascii="Arial" w:hAnsi="Arial" w:cs="Arial"/>
          <w:noProof/>
          <w:sz w:val="22"/>
          <w:szCs w:val="22"/>
        </w:rPr>
        <w:t>19 febbraio 2016</w:t>
      </w:r>
      <w:r w:rsidR="001A5F15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65F24" w:rsidRPr="009C6EBE" w:rsidTr="00807CEE"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54386" w:rsidRPr="009C6EBE" w:rsidRDefault="00C54386" w:rsidP="00C543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C54386" w:rsidRDefault="00C54386" w:rsidP="00C543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C54386" w:rsidP="00C54386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511F8"/>
    <w:rsid w:val="00063A50"/>
    <w:rsid w:val="000906B7"/>
    <w:rsid w:val="000C370B"/>
    <w:rsid w:val="000F1EDD"/>
    <w:rsid w:val="001A5F15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3428D"/>
    <w:rsid w:val="00563488"/>
    <w:rsid w:val="00567CEF"/>
    <w:rsid w:val="005710E6"/>
    <w:rsid w:val="00587817"/>
    <w:rsid w:val="005A2947"/>
    <w:rsid w:val="00624052"/>
    <w:rsid w:val="00660C73"/>
    <w:rsid w:val="00665F24"/>
    <w:rsid w:val="006A01DF"/>
    <w:rsid w:val="006C69DB"/>
    <w:rsid w:val="006D16A6"/>
    <w:rsid w:val="006D2C72"/>
    <w:rsid w:val="00703418"/>
    <w:rsid w:val="007672D9"/>
    <w:rsid w:val="007B7BB4"/>
    <w:rsid w:val="007D3104"/>
    <w:rsid w:val="007D695F"/>
    <w:rsid w:val="00833E85"/>
    <w:rsid w:val="0083520F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C1F7A"/>
    <w:rsid w:val="00BE6E8B"/>
    <w:rsid w:val="00BF5892"/>
    <w:rsid w:val="00C25647"/>
    <w:rsid w:val="00C54386"/>
    <w:rsid w:val="00C64F20"/>
    <w:rsid w:val="00C67D14"/>
    <w:rsid w:val="00C87BA6"/>
    <w:rsid w:val="00CE48F8"/>
    <w:rsid w:val="00D84B61"/>
    <w:rsid w:val="00DB07ED"/>
    <w:rsid w:val="00DB17F4"/>
    <w:rsid w:val="00DB725E"/>
    <w:rsid w:val="00DE0590"/>
    <w:rsid w:val="00DF7577"/>
    <w:rsid w:val="00E530BE"/>
    <w:rsid w:val="00E6064B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42E68-842D-4B3C-91E7-9BAF3261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128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2015-11-25T11:42:00Z</dcterms:created>
  <dcterms:modified xsi:type="dcterms:W3CDTF">2016-02-19T11:27:00Z</dcterms:modified>
</cp:coreProperties>
</file>