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page" w:tblpX="8421" w:tblpY="-6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tblGrid>
      <w:tr w:rsidR="00516087" w:rsidRPr="004F748D" w:rsidTr="000B4ACF">
        <w:trPr>
          <w:trHeight w:val="2075"/>
        </w:trPr>
        <w:tc>
          <w:tcPr>
            <w:tcW w:w="2764" w:type="dxa"/>
          </w:tcPr>
          <w:p w:rsidR="00516087" w:rsidRPr="00E915CE" w:rsidRDefault="00516087" w:rsidP="000B4ACF">
            <w:pPr>
              <w:spacing w:before="120"/>
              <w:jc w:val="center"/>
              <w:rPr>
                <w:rFonts w:ascii="Verdana" w:hAnsi="Verdana"/>
                <w:b/>
              </w:rPr>
            </w:pPr>
            <w:r w:rsidRPr="00E915CE">
              <w:rPr>
                <w:rFonts w:ascii="Verdana" w:hAnsi="Verdana"/>
                <w:b/>
              </w:rPr>
              <w:t>MARCA</w:t>
            </w:r>
          </w:p>
          <w:p w:rsidR="00516087" w:rsidRPr="00E915CE" w:rsidRDefault="00516087" w:rsidP="000B4ACF">
            <w:pPr>
              <w:jc w:val="center"/>
              <w:rPr>
                <w:rFonts w:ascii="Verdana" w:hAnsi="Verdana"/>
                <w:b/>
              </w:rPr>
            </w:pPr>
            <w:r w:rsidRPr="00E915CE">
              <w:rPr>
                <w:rFonts w:ascii="Verdana" w:hAnsi="Verdana"/>
                <w:b/>
              </w:rPr>
              <w:t>DA BOLLO</w:t>
            </w:r>
          </w:p>
          <w:p w:rsidR="00516087" w:rsidRDefault="00516087" w:rsidP="000B4ACF">
            <w:pPr>
              <w:jc w:val="center"/>
              <w:rPr>
                <w:rFonts w:ascii="Verdana" w:hAnsi="Verdana"/>
                <w:b/>
                <w:sz w:val="18"/>
                <w:szCs w:val="18"/>
              </w:rPr>
            </w:pPr>
            <w:r w:rsidRPr="00E915CE">
              <w:rPr>
                <w:rFonts w:ascii="Verdana" w:hAnsi="Verdana"/>
                <w:b/>
                <w:sz w:val="18"/>
                <w:szCs w:val="18"/>
              </w:rPr>
              <w:t>€ 16.00</w:t>
            </w:r>
          </w:p>
          <w:p w:rsidR="00516087" w:rsidRPr="000B5462" w:rsidRDefault="00516087" w:rsidP="000B4ACF">
            <w:pPr>
              <w:jc w:val="center"/>
              <w:rPr>
                <w:rFonts w:ascii="Book Antiqua" w:hAnsi="Book Antiqua"/>
                <w:b/>
                <w:sz w:val="16"/>
                <w:szCs w:val="16"/>
                <w:bdr w:val="single" w:sz="4" w:space="0" w:color="auto"/>
              </w:rPr>
            </w:pPr>
            <w:r w:rsidRPr="000B5462">
              <w:rPr>
                <w:rFonts w:ascii="Century Gothic" w:hAnsi="Century Gothic" w:cs="Arial"/>
                <w:sz w:val="16"/>
                <w:szCs w:val="16"/>
              </w:rPr>
              <w:t xml:space="preserve">Per l’annullo della marca da bollo utilizzare l'apposito modulo alla seguente pagina: </w:t>
            </w:r>
            <w:hyperlink r:id="rId8" w:history="1">
              <w:r w:rsidRPr="000B5462">
                <w:rPr>
                  <w:rStyle w:val="Collegamentoipertestuale"/>
                  <w:rFonts w:ascii="Century Gothic" w:hAnsi="Century Gothic"/>
                  <w:sz w:val="16"/>
                  <w:szCs w:val="16"/>
                </w:rPr>
                <w:t>https://trasparenza.comunedisanremo.it/archiviofile/sanremo/utente2923/archivio_file/dich_per_marca_da_bollo.pdf</w:t>
              </w:r>
            </w:hyperlink>
          </w:p>
        </w:tc>
      </w:tr>
    </w:tbl>
    <w:p w:rsidR="00516087" w:rsidRPr="007E3B8D" w:rsidRDefault="0045511C" w:rsidP="00FC3B21">
      <w:pPr>
        <w:pStyle w:val="Intestazione"/>
        <w:rPr>
          <w:rFonts w:ascii="Century Gothic" w:hAnsi="Century Gothic"/>
        </w:rPr>
      </w:pPr>
      <w:r>
        <w:rPr>
          <w:noProof/>
        </w:rPr>
        <w:drawing>
          <wp:anchor distT="0" distB="0" distL="114300" distR="114300" simplePos="0" relativeHeight="251658240" behindDoc="0" locked="0" layoutInCell="1" allowOverlap="1">
            <wp:simplePos x="0" y="0"/>
            <wp:positionH relativeFrom="column">
              <wp:posOffset>74295</wp:posOffset>
            </wp:positionH>
            <wp:positionV relativeFrom="paragraph">
              <wp:posOffset>50165</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_co b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r w:rsidR="00516087">
        <w:rPr>
          <w:rFonts w:ascii="Century Gothic" w:hAnsi="Century Gothic"/>
          <w:b/>
          <w:i/>
          <w:caps/>
          <w:color w:val="0000FF"/>
        </w:rPr>
        <w:t>settore Servizi alle imprese, al territorio e sviluppo sostenibile</w:t>
      </w:r>
    </w:p>
    <w:p w:rsidR="00516087" w:rsidRDefault="00516087" w:rsidP="00FC3B21">
      <w:pPr>
        <w:rPr>
          <w:rFonts w:ascii="Century Gothic" w:hAnsi="Century Gothic"/>
          <w:b/>
          <w:i/>
          <w:caps/>
          <w:color w:val="0000FF"/>
        </w:rPr>
      </w:pPr>
      <w:r>
        <w:rPr>
          <w:rFonts w:ascii="Century Gothic" w:hAnsi="Century Gothic"/>
          <w:b/>
          <w:i/>
          <w:caps/>
          <w:color w:val="0000FF"/>
        </w:rPr>
        <w:t>Sportello Unico Attività Produttive (S.U.A.P.)</w:t>
      </w:r>
    </w:p>
    <w:p w:rsidR="00516087" w:rsidRDefault="00516087" w:rsidP="00FC3B21">
      <w:pPr>
        <w:pStyle w:val="Intestazione"/>
        <w:rPr>
          <w:rFonts w:ascii="Century Gothic" w:hAnsi="Century Gothic"/>
          <w:b/>
          <w:i/>
          <w:color w:val="0000FF"/>
          <w:sz w:val="18"/>
          <w:szCs w:val="18"/>
        </w:rPr>
      </w:pPr>
      <w:r>
        <w:rPr>
          <w:rFonts w:ascii="Century Gothic" w:hAnsi="Century Gothic"/>
          <w:b/>
          <w:i/>
          <w:color w:val="0000FF"/>
          <w:sz w:val="18"/>
          <w:szCs w:val="18"/>
        </w:rPr>
        <w:t>Corso Cavallotti, 59 – 18038 Sanremo (IM) - Tel. 0184 580.3</w:t>
      </w:r>
      <w:r w:rsidR="00B3696B">
        <w:rPr>
          <w:rFonts w:ascii="Century Gothic" w:hAnsi="Century Gothic"/>
          <w:b/>
          <w:i/>
          <w:color w:val="0000FF"/>
          <w:sz w:val="18"/>
          <w:szCs w:val="18"/>
        </w:rPr>
        <w:t>26</w:t>
      </w:r>
      <w:r w:rsidR="001C0B50">
        <w:rPr>
          <w:rFonts w:ascii="Century Gothic" w:hAnsi="Century Gothic"/>
          <w:b/>
          <w:i/>
          <w:color w:val="0000FF"/>
          <w:sz w:val="18"/>
          <w:szCs w:val="18"/>
        </w:rPr>
        <w:t>-320</w:t>
      </w:r>
    </w:p>
    <w:p w:rsidR="00516087" w:rsidRDefault="00516087"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PEC: </w:t>
      </w:r>
      <w:hyperlink r:id="rId10" w:history="1">
        <w:r>
          <w:rPr>
            <w:rStyle w:val="Collegamentoipertestuale"/>
            <w:rFonts w:ascii="Century Gothic" w:hAnsi="Century Gothic"/>
            <w:b/>
            <w:i/>
            <w:sz w:val="18"/>
            <w:szCs w:val="18"/>
          </w:rPr>
          <w:t>suap.comune.sanremo@legalmail.it</w:t>
        </w:r>
      </w:hyperlink>
    </w:p>
    <w:p w:rsidR="00516087" w:rsidRDefault="00516087" w:rsidP="00FC3B21">
      <w:pPr>
        <w:rPr>
          <w:rFonts w:ascii="Century Gothic" w:hAnsi="Century Gothic"/>
          <w:sz w:val="22"/>
        </w:rPr>
      </w:pPr>
    </w:p>
    <w:p w:rsidR="00220DA6" w:rsidRDefault="00516087" w:rsidP="00E476D7">
      <w:pPr>
        <w:rPr>
          <w:rFonts w:ascii="Century Gothic" w:hAnsi="Century Gothic"/>
          <w:sz w:val="22"/>
        </w:rPr>
      </w:pPr>
      <w:r w:rsidRPr="00E476D7">
        <w:rPr>
          <w:rFonts w:ascii="Century Gothic" w:hAnsi="Century Gothic"/>
          <w:sz w:val="22"/>
        </w:rPr>
        <w:t xml:space="preserve">Pratica n. </w:t>
      </w:r>
      <w:r w:rsidRPr="00E476D7">
        <w:rPr>
          <w:rFonts w:ascii="Century Gothic" w:hAnsi="Century Gothic"/>
          <w:b/>
          <w:sz w:val="22"/>
        </w:rPr>
        <w:t>[numero]</w:t>
      </w:r>
    </w:p>
    <w:p w:rsidR="00516087" w:rsidRPr="00E476D7" w:rsidRDefault="00516087" w:rsidP="00E476D7">
      <w:pPr>
        <w:rPr>
          <w:rFonts w:ascii="Century Gothic" w:hAnsi="Century Gothic"/>
          <w:sz w:val="22"/>
        </w:rPr>
      </w:pPr>
      <w:proofErr w:type="spellStart"/>
      <w:r w:rsidRPr="00E476D7">
        <w:rPr>
          <w:rFonts w:ascii="Century Gothic" w:hAnsi="Century Gothic"/>
          <w:sz w:val="22"/>
        </w:rPr>
        <w:t>Prot</w:t>
      </w:r>
      <w:proofErr w:type="spellEnd"/>
      <w:r w:rsidRPr="00E476D7">
        <w:rPr>
          <w:rFonts w:ascii="Century Gothic" w:hAnsi="Century Gothic"/>
          <w:sz w:val="22"/>
        </w:rPr>
        <w:t>. n.° [protocollo] del [data_protocollo]</w:t>
      </w:r>
    </w:p>
    <w:p w:rsidR="00516087" w:rsidRDefault="00516087" w:rsidP="00E476D7">
      <w:pPr>
        <w:rPr>
          <w:rFonts w:ascii="Century Gothic" w:hAnsi="Century Gothic"/>
          <w:sz w:val="22"/>
        </w:rPr>
      </w:pPr>
      <w:r w:rsidRPr="00E476D7">
        <w:rPr>
          <w:rFonts w:ascii="Century Gothic" w:hAnsi="Century Gothic"/>
          <w:sz w:val="22"/>
        </w:rPr>
        <w:t>Prot. n.°________________ del __________________</w:t>
      </w:r>
    </w:p>
    <w:p w:rsidR="00516087" w:rsidRPr="00073A17" w:rsidRDefault="00516087" w:rsidP="00FC3B21">
      <w:pPr>
        <w:rPr>
          <w:rFonts w:ascii="Century Gothic" w:hAnsi="Century Gothic"/>
          <w:sz w:val="22"/>
        </w:rPr>
      </w:pPr>
    </w:p>
    <w:p w:rsidR="00516087" w:rsidRPr="00073A17" w:rsidRDefault="00516087" w:rsidP="00FC3B21">
      <w:pPr>
        <w:jc w:val="right"/>
        <w:rPr>
          <w:rFonts w:ascii="Century Gothic" w:hAnsi="Century Gothic"/>
          <w:i/>
          <w:sz w:val="22"/>
        </w:rPr>
      </w:pPr>
      <w:r w:rsidRPr="00073A17">
        <w:rPr>
          <w:rFonts w:ascii="Century Gothic" w:hAnsi="Century Gothic"/>
          <w:i/>
          <w:sz w:val="22"/>
        </w:rPr>
        <w:t xml:space="preserve">Dir. Segr. € </w:t>
      </w:r>
      <w:r>
        <w:rPr>
          <w:rFonts w:ascii="Century Gothic" w:hAnsi="Century Gothic"/>
          <w:i/>
          <w:sz w:val="22"/>
        </w:rPr>
        <w:t>52</w:t>
      </w:r>
      <w:r w:rsidRPr="00073A17">
        <w:rPr>
          <w:rFonts w:ascii="Century Gothic" w:hAnsi="Century Gothic"/>
          <w:i/>
          <w:sz w:val="22"/>
        </w:rPr>
        <w:t>,00</w:t>
      </w:r>
    </w:p>
    <w:p w:rsidR="0066389B" w:rsidRDefault="0066389B" w:rsidP="00220DA6">
      <w:pPr>
        <w:spacing w:before="360" w:after="240"/>
        <w:jc w:val="center"/>
        <w:rPr>
          <w:rFonts w:ascii="Century Gothic" w:hAnsi="Century Gothic"/>
          <w:b/>
          <w:sz w:val="22"/>
          <w:u w:val="single"/>
        </w:rPr>
      </w:pPr>
      <w:r>
        <w:rPr>
          <w:rFonts w:ascii="Century Gothic" w:hAnsi="Century Gothic"/>
          <w:b/>
          <w:sz w:val="28"/>
          <w:u w:val="single"/>
        </w:rPr>
        <w:t>PROVVEDIMENTO CONCLUSIVO</w:t>
      </w:r>
    </w:p>
    <w:p w:rsidR="00516087" w:rsidRPr="0066389B" w:rsidRDefault="00651A9B" w:rsidP="00220DA6">
      <w:pPr>
        <w:spacing w:before="360" w:after="240"/>
        <w:jc w:val="center"/>
        <w:rPr>
          <w:rFonts w:ascii="Century Gothic" w:hAnsi="Century Gothic"/>
          <w:b/>
          <w:sz w:val="28"/>
        </w:rPr>
      </w:pPr>
      <w:r w:rsidRPr="0066389B">
        <w:rPr>
          <w:rFonts w:ascii="Century Gothic" w:hAnsi="Century Gothic"/>
          <w:b/>
          <w:sz w:val="28"/>
        </w:rPr>
        <w:t>IL DIRIGENTE</w:t>
      </w:r>
    </w:p>
    <w:p w:rsidR="00651A9B" w:rsidRPr="00A911B9" w:rsidRDefault="00651A9B" w:rsidP="00651A9B">
      <w:pPr>
        <w:spacing w:before="240" w:after="120"/>
        <w:jc w:val="both"/>
        <w:rPr>
          <w:rFonts w:ascii="Arial" w:hAnsi="Arial" w:cs="Arial"/>
          <w:b/>
          <w:sz w:val="22"/>
          <w:szCs w:val="22"/>
        </w:rPr>
      </w:pPr>
      <w:r w:rsidRPr="00A911B9">
        <w:rPr>
          <w:rFonts w:ascii="Arial" w:hAnsi="Arial" w:cs="Arial"/>
          <w:b/>
          <w:sz w:val="22"/>
          <w:szCs w:val="22"/>
        </w:rPr>
        <w:t>VISTA</w:t>
      </w:r>
    </w:p>
    <w:p w:rsidR="00651A9B" w:rsidRPr="00D21050" w:rsidRDefault="00651A9B" w:rsidP="00651A9B">
      <w:pPr>
        <w:pStyle w:val="Paragrafoelenco"/>
        <w:numPr>
          <w:ilvl w:val="0"/>
          <w:numId w:val="24"/>
        </w:numPr>
        <w:suppressAutoHyphens/>
        <w:rPr>
          <w:rFonts w:ascii="Century Gothic" w:hAnsi="Century Gothic"/>
          <w:sz w:val="22"/>
          <w:szCs w:val="22"/>
        </w:rPr>
      </w:pPr>
      <w:r w:rsidRPr="00D21050">
        <w:rPr>
          <w:rFonts w:ascii="Century Gothic" w:hAnsi="Century Gothic"/>
          <w:sz w:val="22"/>
          <w:szCs w:val="22"/>
        </w:rPr>
        <w:t>la proposta del Referente dell'Istruttoria, [</w:t>
      </w:r>
      <w:proofErr w:type="spellStart"/>
      <w:r w:rsidRPr="00D21050">
        <w:rPr>
          <w:rFonts w:ascii="Century Gothic" w:hAnsi="Century Gothic"/>
          <w:sz w:val="22"/>
          <w:szCs w:val="22"/>
        </w:rPr>
        <w:t>istruttore_tecnico</w:t>
      </w:r>
      <w:proofErr w:type="spellEnd"/>
      <w:r w:rsidRPr="00D21050">
        <w:rPr>
          <w:rFonts w:ascii="Century Gothic" w:hAnsi="Century Gothic"/>
          <w:sz w:val="22"/>
          <w:szCs w:val="22"/>
        </w:rPr>
        <w:t xml:space="preserve">] in </w:t>
      </w:r>
      <w:r w:rsidRPr="00651A9B">
        <w:rPr>
          <w:rFonts w:ascii="Century Gothic" w:hAnsi="Century Gothic"/>
          <w:sz w:val="22"/>
          <w:szCs w:val="22"/>
          <w:highlight w:val="yellow"/>
        </w:rPr>
        <w:t>data _____________</w:t>
      </w:r>
      <w:r w:rsidRPr="00D21050">
        <w:rPr>
          <w:rFonts w:ascii="Century Gothic" w:hAnsi="Century Gothic"/>
          <w:sz w:val="22"/>
          <w:szCs w:val="22"/>
        </w:rPr>
        <w:t xml:space="preserve"> da cui si evince che:</w:t>
      </w:r>
    </w:p>
    <w:p w:rsidR="00651A9B" w:rsidRPr="00336256" w:rsidRDefault="00651A9B" w:rsidP="00651A9B">
      <w:pPr>
        <w:spacing w:before="240" w:after="120"/>
        <w:jc w:val="both"/>
        <w:rPr>
          <w:rFonts w:ascii="Arial" w:hAnsi="Arial" w:cs="Arial"/>
          <w:b/>
          <w:sz w:val="22"/>
          <w:szCs w:val="22"/>
        </w:rPr>
      </w:pPr>
      <w:r w:rsidRPr="00336256">
        <w:rPr>
          <w:rFonts w:ascii="Arial" w:hAnsi="Arial" w:cs="Arial"/>
          <w:b/>
          <w:sz w:val="22"/>
          <w:szCs w:val="22"/>
        </w:rPr>
        <w:t>PREMESSO</w:t>
      </w:r>
    </w:p>
    <w:p w:rsidR="00220DA6" w:rsidRPr="00336256" w:rsidRDefault="00220DA6" w:rsidP="00220DA6">
      <w:pPr>
        <w:pStyle w:val="Paragrafoelenco"/>
        <w:numPr>
          <w:ilvl w:val="0"/>
          <w:numId w:val="28"/>
        </w:numPr>
        <w:spacing w:before="120" w:after="120"/>
        <w:contextualSpacing w:val="0"/>
        <w:jc w:val="both"/>
        <w:rPr>
          <w:rFonts w:ascii="Century Gothic" w:hAnsi="Century Gothic"/>
          <w:sz w:val="22"/>
        </w:rPr>
      </w:pPr>
      <w:r w:rsidRPr="00336256">
        <w:rPr>
          <w:rFonts w:ascii="Century Gothic" w:hAnsi="Century Gothic"/>
          <w:sz w:val="22"/>
        </w:rPr>
        <w:t xml:space="preserve">che con </w:t>
      </w:r>
      <w:proofErr w:type="spellStart"/>
      <w:r w:rsidRPr="00336256">
        <w:rPr>
          <w:rFonts w:ascii="Century Gothic" w:hAnsi="Century Gothic"/>
          <w:sz w:val="22"/>
        </w:rPr>
        <w:t>prot</w:t>
      </w:r>
      <w:proofErr w:type="spellEnd"/>
      <w:r w:rsidRPr="00336256">
        <w:rPr>
          <w:rFonts w:ascii="Century Gothic" w:hAnsi="Century Gothic"/>
          <w:sz w:val="22"/>
        </w:rPr>
        <w:t>. n.° [protocollo] del [</w:t>
      </w:r>
      <w:proofErr w:type="spellStart"/>
      <w:r w:rsidRPr="00336256">
        <w:rPr>
          <w:rFonts w:ascii="Century Gothic" w:hAnsi="Century Gothic"/>
          <w:sz w:val="22"/>
        </w:rPr>
        <w:t>data_protocollo</w:t>
      </w:r>
      <w:proofErr w:type="spellEnd"/>
      <w:r w:rsidRPr="00336256">
        <w:rPr>
          <w:rFonts w:ascii="Century Gothic" w:hAnsi="Century Gothic"/>
          <w:sz w:val="22"/>
        </w:rPr>
        <w:t>]</w:t>
      </w:r>
      <w:r>
        <w:rPr>
          <w:rFonts w:ascii="Century Gothic" w:hAnsi="Century Gothic"/>
          <w:sz w:val="22"/>
        </w:rPr>
        <w:t xml:space="preserve"> il sottoscritto</w:t>
      </w:r>
      <w:r w:rsidRPr="00336256">
        <w:rPr>
          <w:rFonts w:ascii="Century Gothic" w:hAnsi="Century Gothic"/>
          <w:sz w:val="22"/>
        </w:rPr>
        <w:t>:</w:t>
      </w:r>
    </w:p>
    <w:p w:rsidR="00220DA6" w:rsidRPr="00336256" w:rsidRDefault="00220DA6" w:rsidP="00220DA6">
      <w:pPr>
        <w:pStyle w:val="Paragrafoelenco"/>
        <w:numPr>
          <w:ilvl w:val="0"/>
          <w:numId w:val="43"/>
        </w:numPr>
        <w:spacing w:before="120" w:after="120"/>
        <w:ind w:left="1276" w:hanging="567"/>
        <w:contextualSpacing w:val="0"/>
        <w:jc w:val="both"/>
        <w:rPr>
          <w:rFonts w:ascii="Century Gothic" w:hAnsi="Century Gothic"/>
          <w:sz w:val="22"/>
        </w:rPr>
      </w:pPr>
      <w:r>
        <w:rPr>
          <w:rFonts w:ascii="Century Gothic" w:hAnsi="Century Gothic"/>
          <w:b/>
          <w:sz w:val="22"/>
        </w:rPr>
        <w:t>[</w:t>
      </w:r>
      <w:proofErr w:type="spellStart"/>
      <w:r>
        <w:rPr>
          <w:rFonts w:ascii="Century Gothic" w:hAnsi="Century Gothic"/>
          <w:b/>
          <w:sz w:val="22"/>
        </w:rPr>
        <w:t>richiedenti.titolo</w:t>
      </w:r>
      <w:proofErr w:type="spellEnd"/>
      <w:r>
        <w:rPr>
          <w:rFonts w:ascii="Century Gothic" w:hAnsi="Century Gothic"/>
          <w:b/>
          <w:sz w:val="22"/>
        </w:rPr>
        <w:t>]</w:t>
      </w:r>
      <w:r>
        <w:rPr>
          <w:rFonts w:ascii="Century Gothic" w:hAnsi="Century Gothic"/>
          <w:sz w:val="22"/>
        </w:rPr>
        <w:t xml:space="preserve"> dell’attività produttiva denominata </w:t>
      </w:r>
      <w:r>
        <w:rPr>
          <w:rFonts w:ascii="Century Gothic" w:hAnsi="Century Gothic"/>
          <w:b/>
          <w:sz w:val="22"/>
        </w:rPr>
        <w:t>[</w:t>
      </w:r>
      <w:proofErr w:type="spellStart"/>
      <w:r>
        <w:rPr>
          <w:rFonts w:ascii="Century Gothic" w:hAnsi="Century Gothic"/>
          <w:b/>
          <w:sz w:val="22"/>
        </w:rPr>
        <w:t>elenco_richiedenti</w:t>
      </w:r>
      <w:proofErr w:type="spellEnd"/>
      <w:r>
        <w:rPr>
          <w:rFonts w:ascii="Century Gothic" w:hAnsi="Century Gothic"/>
          <w:b/>
          <w:sz w:val="22"/>
        </w:rPr>
        <w:t>]</w:t>
      </w:r>
      <w:r>
        <w:rPr>
          <w:rFonts w:ascii="Century Gothic" w:hAnsi="Century Gothic"/>
          <w:sz w:val="22"/>
        </w:rPr>
        <w:t xml:space="preserve"> PEC: </w:t>
      </w:r>
      <w:r>
        <w:rPr>
          <w:rFonts w:ascii="Century Gothic" w:hAnsi="Century Gothic"/>
          <w:color w:val="0000FF"/>
          <w:sz w:val="22"/>
        </w:rPr>
        <w:t>[</w:t>
      </w:r>
      <w:proofErr w:type="spellStart"/>
      <w:r>
        <w:rPr>
          <w:rFonts w:ascii="Century Gothic" w:hAnsi="Century Gothic"/>
          <w:color w:val="0000FF"/>
          <w:sz w:val="22"/>
        </w:rPr>
        <w:t>richiedente.pec</w:t>
      </w:r>
      <w:proofErr w:type="spellEnd"/>
      <w:r>
        <w:rPr>
          <w:rFonts w:ascii="Century Gothic" w:hAnsi="Century Gothic"/>
          <w:color w:val="0000FF"/>
          <w:sz w:val="22"/>
        </w:rPr>
        <w:t>]</w:t>
      </w:r>
      <w:r w:rsidRPr="00336256">
        <w:rPr>
          <w:rFonts w:ascii="Century Gothic" w:hAnsi="Century Gothic"/>
          <w:sz w:val="22"/>
        </w:rPr>
        <w:t>,</w:t>
      </w:r>
    </w:p>
    <w:p w:rsidR="00516087" w:rsidRPr="004943B2" w:rsidRDefault="00651A9B" w:rsidP="00220DA6">
      <w:pPr>
        <w:pStyle w:val="Paragrafoelenco"/>
        <w:jc w:val="both"/>
        <w:rPr>
          <w:rFonts w:ascii="Century Gothic" w:hAnsi="Century Gothic"/>
          <w:sz w:val="22"/>
        </w:rPr>
      </w:pPr>
      <w:r w:rsidRPr="004943B2">
        <w:rPr>
          <w:rFonts w:ascii="Century Gothic" w:hAnsi="Century Gothic"/>
          <w:sz w:val="22"/>
        </w:rPr>
        <w:t>presentava allo SUAP</w:t>
      </w:r>
      <w:r w:rsidR="00516087" w:rsidRPr="004943B2">
        <w:rPr>
          <w:rFonts w:ascii="Century Gothic" w:hAnsi="Century Gothic"/>
          <w:sz w:val="22"/>
        </w:rPr>
        <w:t xml:space="preserve"> del Comune </w:t>
      </w:r>
      <w:r w:rsidRPr="004943B2">
        <w:rPr>
          <w:rFonts w:ascii="Century Gothic" w:hAnsi="Century Gothic"/>
          <w:sz w:val="22"/>
        </w:rPr>
        <w:t>istanza di [</w:t>
      </w:r>
      <w:proofErr w:type="spellStart"/>
      <w:r w:rsidRPr="004943B2">
        <w:rPr>
          <w:rFonts w:ascii="Century Gothic" w:hAnsi="Century Gothic"/>
          <w:sz w:val="22"/>
        </w:rPr>
        <w:t>tipo_pratica</w:t>
      </w:r>
      <w:proofErr w:type="spellEnd"/>
      <w:r w:rsidRPr="004943B2">
        <w:rPr>
          <w:rFonts w:ascii="Century Gothic" w:hAnsi="Century Gothic"/>
          <w:sz w:val="22"/>
        </w:rPr>
        <w:t xml:space="preserve">] per </w:t>
      </w:r>
      <w:r w:rsidRPr="004943B2">
        <w:rPr>
          <w:rFonts w:ascii="Century Gothic" w:hAnsi="Century Gothic"/>
          <w:b/>
          <w:sz w:val="22"/>
        </w:rPr>
        <w:t>[oggetto]</w:t>
      </w:r>
      <w:r w:rsidRPr="004943B2">
        <w:rPr>
          <w:rFonts w:ascii="Century Gothic" w:hAnsi="Century Gothic"/>
          <w:sz w:val="22"/>
        </w:rPr>
        <w:t xml:space="preserve"> a servizio </w:t>
      </w:r>
      <w:r w:rsidR="00220DA6">
        <w:rPr>
          <w:rFonts w:ascii="Century Gothic" w:hAnsi="Century Gothic"/>
          <w:sz w:val="22"/>
        </w:rPr>
        <w:t>della predetta attività produttiva</w:t>
      </w:r>
      <w:r w:rsidRPr="004943B2">
        <w:rPr>
          <w:rFonts w:ascii="Century Gothic" w:hAnsi="Century Gothic"/>
          <w:sz w:val="22"/>
        </w:rPr>
        <w:t>, ubicat</w:t>
      </w:r>
      <w:r w:rsidR="00220DA6">
        <w:rPr>
          <w:rFonts w:ascii="Century Gothic" w:hAnsi="Century Gothic"/>
          <w:sz w:val="22"/>
        </w:rPr>
        <w:t>a</w:t>
      </w:r>
      <w:r w:rsidRPr="004943B2">
        <w:rPr>
          <w:rFonts w:ascii="Century Gothic" w:hAnsi="Century Gothic"/>
          <w:sz w:val="22"/>
        </w:rPr>
        <w:t xml:space="preserve"> in </w:t>
      </w:r>
      <w:r w:rsidRPr="004943B2">
        <w:rPr>
          <w:rFonts w:ascii="Century Gothic" w:hAnsi="Century Gothic"/>
          <w:b/>
          <w:sz w:val="22"/>
        </w:rPr>
        <w:t>[ubicazione], Sanremo (IM)</w:t>
      </w:r>
      <w:r w:rsidRPr="004943B2">
        <w:rPr>
          <w:rFonts w:ascii="Century Gothic" w:hAnsi="Century Gothic"/>
          <w:sz w:val="22"/>
        </w:rPr>
        <w:t xml:space="preserve"> </w:t>
      </w:r>
      <w:r w:rsidRPr="004943B2">
        <w:rPr>
          <w:rFonts w:ascii="Century Gothic" w:hAnsi="Century Gothic"/>
          <w:sz w:val="22"/>
          <w:highlight w:val="yellow"/>
        </w:rPr>
        <w:t xml:space="preserve">sull'area identificata catastalmente al N.C.T. come segue </w:t>
      </w:r>
      <w:r w:rsidRPr="004943B2">
        <w:rPr>
          <w:rFonts w:ascii="Century Gothic" w:hAnsi="Century Gothic"/>
          <w:sz w:val="22"/>
          <w:szCs w:val="22"/>
          <w:highlight w:val="yellow"/>
        </w:rPr>
        <w:t>[</w:t>
      </w:r>
      <w:proofErr w:type="spellStart"/>
      <w:r w:rsidRPr="004943B2">
        <w:rPr>
          <w:rFonts w:ascii="Century Gothic" w:hAnsi="Century Gothic"/>
          <w:sz w:val="22"/>
          <w:szCs w:val="22"/>
          <w:highlight w:val="yellow"/>
        </w:rPr>
        <w:t>elenco_ct</w:t>
      </w:r>
      <w:proofErr w:type="spellEnd"/>
      <w:r w:rsidRPr="004943B2">
        <w:rPr>
          <w:rFonts w:ascii="Century Gothic" w:hAnsi="Century Gothic"/>
          <w:sz w:val="22"/>
          <w:szCs w:val="22"/>
          <w:highlight w:val="yellow"/>
        </w:rPr>
        <w:t>]</w:t>
      </w:r>
      <w:r w:rsidRPr="004943B2">
        <w:rPr>
          <w:rFonts w:ascii="Century Gothic" w:hAnsi="Century Gothic"/>
          <w:sz w:val="22"/>
          <w:szCs w:val="22"/>
        </w:rPr>
        <w:t xml:space="preserve">, </w:t>
      </w:r>
      <w:r w:rsidR="00516087" w:rsidRPr="004943B2">
        <w:rPr>
          <w:rFonts w:ascii="Century Gothic" w:hAnsi="Century Gothic"/>
          <w:sz w:val="22"/>
        </w:rPr>
        <w:t xml:space="preserve">al fine di ottenere l’autorizzazione per </w:t>
      </w:r>
      <w:r w:rsidR="00422652" w:rsidRPr="00203D68">
        <w:rPr>
          <w:rFonts w:ascii="Century Gothic" w:hAnsi="Century Gothic"/>
          <w:sz w:val="22"/>
          <w:szCs w:val="22"/>
        </w:rPr>
        <w:t>[oggetto]</w:t>
      </w:r>
      <w:r w:rsidR="00422652">
        <w:rPr>
          <w:rFonts w:ascii="Century Gothic" w:hAnsi="Century Gothic"/>
          <w:sz w:val="22"/>
          <w:szCs w:val="22"/>
        </w:rPr>
        <w:t>;</w:t>
      </w:r>
    </w:p>
    <w:p w:rsidR="00651A9B" w:rsidRPr="00336256" w:rsidRDefault="00651A9B" w:rsidP="00651A9B">
      <w:pPr>
        <w:spacing w:before="240" w:after="120"/>
        <w:jc w:val="both"/>
        <w:rPr>
          <w:rFonts w:ascii="Arial" w:hAnsi="Arial" w:cs="Arial"/>
          <w:b/>
          <w:sz w:val="22"/>
          <w:szCs w:val="22"/>
        </w:rPr>
      </w:pPr>
      <w:r w:rsidRPr="00336256">
        <w:rPr>
          <w:rFonts w:ascii="Arial" w:hAnsi="Arial" w:cs="Arial"/>
          <w:b/>
          <w:sz w:val="22"/>
          <w:szCs w:val="22"/>
        </w:rPr>
        <w:t>VISTO</w:t>
      </w:r>
    </w:p>
    <w:p w:rsidR="00663FD8" w:rsidRPr="00AA3604" w:rsidRDefault="00663FD8" w:rsidP="00663FD8">
      <w:pPr>
        <w:pStyle w:val="Paragrafoelenco"/>
        <w:numPr>
          <w:ilvl w:val="0"/>
          <w:numId w:val="29"/>
        </w:numPr>
        <w:spacing w:before="240" w:after="240"/>
        <w:ind w:left="714" w:hanging="357"/>
        <w:contextualSpacing w:val="0"/>
        <w:jc w:val="both"/>
        <w:rPr>
          <w:rFonts w:ascii="Century Gothic" w:hAnsi="Century Gothic"/>
          <w:sz w:val="22"/>
        </w:rPr>
      </w:pPr>
      <w:r w:rsidRPr="00AA3604">
        <w:rPr>
          <w:rFonts w:ascii="Century Gothic" w:hAnsi="Century Gothic"/>
          <w:sz w:val="22"/>
        </w:rPr>
        <w:t xml:space="preserve">il progetto redatto da </w:t>
      </w:r>
      <w:r w:rsidRPr="00AA3604">
        <w:rPr>
          <w:rFonts w:ascii="Century Gothic" w:hAnsi="Century Gothic"/>
          <w:b/>
          <w:sz w:val="22"/>
        </w:rPr>
        <w:t>[</w:t>
      </w:r>
      <w:proofErr w:type="spellStart"/>
      <w:r w:rsidRPr="00AA3604">
        <w:rPr>
          <w:rFonts w:ascii="Century Gothic" w:hAnsi="Century Gothic"/>
          <w:b/>
          <w:sz w:val="22"/>
        </w:rPr>
        <w:t>elenco_progettisti_completo</w:t>
      </w:r>
      <w:proofErr w:type="spellEnd"/>
      <w:r w:rsidRPr="00AA3604">
        <w:rPr>
          <w:rFonts w:ascii="Century Gothic" w:hAnsi="Century Gothic"/>
          <w:b/>
          <w:sz w:val="22"/>
        </w:rPr>
        <w:t>]</w:t>
      </w:r>
      <w:r w:rsidRPr="00AA3604">
        <w:rPr>
          <w:rFonts w:ascii="Century Gothic" w:hAnsi="Century Gothic"/>
          <w:sz w:val="22"/>
        </w:rPr>
        <w:t xml:space="preserve">, </w:t>
      </w:r>
      <w:r w:rsidRPr="00AA3604">
        <w:rPr>
          <w:rFonts w:ascii="Century Gothic" w:hAnsi="Century Gothic"/>
          <w:sz w:val="22"/>
          <w:szCs w:val="22"/>
        </w:rPr>
        <w:t>iscritto all’Ordine / al Collegio dei/degli [</w:t>
      </w:r>
      <w:proofErr w:type="spellStart"/>
      <w:r w:rsidRPr="00AA3604">
        <w:rPr>
          <w:rFonts w:ascii="Century Gothic" w:hAnsi="Century Gothic"/>
          <w:sz w:val="22"/>
          <w:szCs w:val="22"/>
        </w:rPr>
        <w:t>progettisti.albo</w:t>
      </w:r>
      <w:proofErr w:type="spellEnd"/>
      <w:r w:rsidRPr="00AA3604">
        <w:rPr>
          <w:rFonts w:ascii="Century Gothic" w:hAnsi="Century Gothic"/>
          <w:sz w:val="22"/>
          <w:szCs w:val="22"/>
        </w:rPr>
        <w:t>] della Provincia di [</w:t>
      </w:r>
      <w:proofErr w:type="spellStart"/>
      <w:r w:rsidRPr="00AA3604">
        <w:rPr>
          <w:rFonts w:ascii="Century Gothic" w:hAnsi="Century Gothic"/>
          <w:sz w:val="22"/>
          <w:szCs w:val="22"/>
        </w:rPr>
        <w:t>progettisti.alboprov</w:t>
      </w:r>
      <w:proofErr w:type="spellEnd"/>
      <w:r w:rsidRPr="00AA3604">
        <w:rPr>
          <w:rFonts w:ascii="Century Gothic" w:hAnsi="Century Gothic"/>
          <w:sz w:val="22"/>
          <w:szCs w:val="22"/>
        </w:rPr>
        <w:t>] al n. [</w:t>
      </w:r>
      <w:proofErr w:type="spellStart"/>
      <w:r w:rsidRPr="00AA3604">
        <w:rPr>
          <w:rFonts w:ascii="Century Gothic" w:hAnsi="Century Gothic"/>
          <w:sz w:val="22"/>
          <w:szCs w:val="22"/>
        </w:rPr>
        <w:t>progettisti.albonumero</w:t>
      </w:r>
      <w:proofErr w:type="spellEnd"/>
      <w:r w:rsidRPr="00AA3604">
        <w:rPr>
          <w:rFonts w:ascii="Century Gothic" w:hAnsi="Century Gothic"/>
          <w:sz w:val="22"/>
          <w:szCs w:val="22"/>
        </w:rPr>
        <w:t xml:space="preserve">], </w:t>
      </w:r>
      <w:r w:rsidRPr="00AA3604">
        <w:rPr>
          <w:rFonts w:ascii="Century Gothic" w:hAnsi="Century Gothic"/>
          <w:sz w:val="22"/>
        </w:rPr>
        <w:t xml:space="preserve">costituito dai seguenti elaborati pervenuti allo SUAP in formato digitale di cui al </w:t>
      </w:r>
      <w:proofErr w:type="spellStart"/>
      <w:r w:rsidRPr="00AA3604">
        <w:rPr>
          <w:rFonts w:ascii="Century Gothic" w:hAnsi="Century Gothic"/>
          <w:sz w:val="22"/>
        </w:rPr>
        <w:t>prot</w:t>
      </w:r>
      <w:proofErr w:type="spellEnd"/>
      <w:r w:rsidRPr="00AA3604">
        <w:rPr>
          <w:rFonts w:ascii="Century Gothic" w:hAnsi="Century Gothic"/>
          <w:sz w:val="22"/>
        </w:rPr>
        <w:t>. n. ______ del _____ (eccetto dove diversamente indicato):</w:t>
      </w:r>
    </w:p>
    <w:p w:rsidR="00663FD8" w:rsidRPr="00AA3604" w:rsidRDefault="00663FD8" w:rsidP="00663FD8">
      <w:pPr>
        <w:pStyle w:val="Paragrafoelenco"/>
        <w:numPr>
          <w:ilvl w:val="0"/>
          <w:numId w:val="30"/>
        </w:numPr>
        <w:spacing w:before="120" w:after="120"/>
        <w:ind w:left="1134" w:hanging="425"/>
        <w:contextualSpacing w:val="0"/>
        <w:jc w:val="both"/>
        <w:rPr>
          <w:rFonts w:ascii="Century Gothic" w:hAnsi="Century Gothic"/>
          <w:i/>
          <w:sz w:val="22"/>
        </w:rPr>
      </w:pPr>
      <w:r w:rsidRPr="00AA3604">
        <w:rPr>
          <w:rFonts w:ascii="Century Gothic" w:hAnsi="Century Gothic"/>
          <w:i/>
          <w:sz w:val="22"/>
        </w:rPr>
        <w:t>Relazione asseverata;</w:t>
      </w:r>
    </w:p>
    <w:p w:rsidR="00663FD8" w:rsidRPr="00AA3604" w:rsidRDefault="00663FD8" w:rsidP="00663FD8">
      <w:pPr>
        <w:pStyle w:val="Paragrafoelenco"/>
        <w:numPr>
          <w:ilvl w:val="0"/>
          <w:numId w:val="30"/>
        </w:numPr>
        <w:spacing w:before="120" w:after="120"/>
        <w:ind w:left="1134" w:hanging="425"/>
        <w:contextualSpacing w:val="0"/>
        <w:jc w:val="both"/>
        <w:rPr>
          <w:rFonts w:ascii="Century Gothic" w:hAnsi="Century Gothic"/>
          <w:i/>
          <w:sz w:val="22"/>
        </w:rPr>
      </w:pPr>
      <w:r w:rsidRPr="00AA3604">
        <w:rPr>
          <w:rFonts w:ascii="Century Gothic" w:hAnsi="Century Gothic"/>
          <w:i/>
          <w:sz w:val="22"/>
        </w:rPr>
        <w:t xml:space="preserve">Relazione illustrativa- </w:t>
      </w:r>
      <w:r w:rsidRPr="000D0459">
        <w:rPr>
          <w:rFonts w:ascii="Century Gothic" w:hAnsi="Century Gothic"/>
          <w:i/>
          <w:color w:val="FF0000"/>
          <w:sz w:val="22"/>
        </w:rPr>
        <w:t>integrazione (</w:t>
      </w:r>
      <w:proofErr w:type="spellStart"/>
      <w:r w:rsidRPr="000D0459">
        <w:rPr>
          <w:rFonts w:ascii="Century Gothic" w:hAnsi="Century Gothic"/>
          <w:i/>
          <w:color w:val="FF0000"/>
          <w:sz w:val="22"/>
        </w:rPr>
        <w:t>prot</w:t>
      </w:r>
      <w:proofErr w:type="spellEnd"/>
      <w:r w:rsidRPr="000D0459">
        <w:rPr>
          <w:rFonts w:ascii="Century Gothic" w:hAnsi="Century Gothic"/>
          <w:i/>
          <w:color w:val="FF0000"/>
          <w:sz w:val="22"/>
        </w:rPr>
        <w:t>. ______ del ______);</w:t>
      </w:r>
    </w:p>
    <w:p w:rsidR="00663FD8" w:rsidRPr="00AA3604" w:rsidRDefault="00663FD8" w:rsidP="00663FD8">
      <w:pPr>
        <w:pStyle w:val="Paragrafoelenco"/>
        <w:numPr>
          <w:ilvl w:val="0"/>
          <w:numId w:val="30"/>
        </w:numPr>
        <w:spacing w:before="120" w:after="120"/>
        <w:ind w:left="1134" w:hanging="425"/>
        <w:contextualSpacing w:val="0"/>
        <w:jc w:val="both"/>
        <w:rPr>
          <w:rFonts w:ascii="Century Gothic" w:hAnsi="Century Gothic"/>
          <w:i/>
          <w:sz w:val="22"/>
        </w:rPr>
      </w:pPr>
      <w:r w:rsidRPr="00AA3604">
        <w:rPr>
          <w:rFonts w:ascii="Century Gothic" w:hAnsi="Century Gothic"/>
          <w:i/>
          <w:sz w:val="22"/>
        </w:rPr>
        <w:t>Documentazione fotografica;</w:t>
      </w:r>
    </w:p>
    <w:p w:rsidR="00663FD8" w:rsidRPr="00AA3604" w:rsidRDefault="00663FD8" w:rsidP="00663FD8">
      <w:pPr>
        <w:pStyle w:val="Paragrafoelenco"/>
        <w:numPr>
          <w:ilvl w:val="0"/>
          <w:numId w:val="30"/>
        </w:numPr>
        <w:spacing w:before="120" w:after="120"/>
        <w:ind w:left="1134" w:hanging="425"/>
        <w:contextualSpacing w:val="0"/>
        <w:jc w:val="both"/>
        <w:rPr>
          <w:rFonts w:ascii="Century Gothic" w:hAnsi="Century Gothic"/>
          <w:i/>
          <w:sz w:val="22"/>
        </w:rPr>
      </w:pPr>
      <w:r w:rsidRPr="00AA3604">
        <w:rPr>
          <w:rFonts w:ascii="Century Gothic" w:hAnsi="Century Gothic"/>
          <w:i/>
          <w:sz w:val="22"/>
        </w:rPr>
        <w:t xml:space="preserve">Tavola 1: piante e sezioni stato autorizzato </w:t>
      </w:r>
      <w:r w:rsidRPr="000D0459">
        <w:rPr>
          <w:rFonts w:ascii="Century Gothic" w:hAnsi="Century Gothic"/>
          <w:i/>
          <w:color w:val="FF0000"/>
          <w:sz w:val="22"/>
        </w:rPr>
        <w:t>(</w:t>
      </w:r>
      <w:proofErr w:type="spellStart"/>
      <w:r w:rsidRPr="000D0459">
        <w:rPr>
          <w:rFonts w:ascii="Century Gothic" w:hAnsi="Century Gothic"/>
          <w:i/>
          <w:color w:val="FF0000"/>
          <w:sz w:val="22"/>
        </w:rPr>
        <w:t>prot</w:t>
      </w:r>
      <w:proofErr w:type="spellEnd"/>
      <w:r w:rsidRPr="000D0459">
        <w:rPr>
          <w:rFonts w:ascii="Century Gothic" w:hAnsi="Century Gothic"/>
          <w:i/>
          <w:color w:val="FF0000"/>
          <w:sz w:val="22"/>
        </w:rPr>
        <w:t>. _______ del ______);</w:t>
      </w:r>
    </w:p>
    <w:p w:rsidR="00663FD8" w:rsidRDefault="00663FD8" w:rsidP="00663FD8">
      <w:pPr>
        <w:pStyle w:val="Paragrafoelenco"/>
        <w:numPr>
          <w:ilvl w:val="0"/>
          <w:numId w:val="30"/>
        </w:numPr>
        <w:spacing w:before="120" w:after="120"/>
        <w:ind w:left="1134" w:hanging="425"/>
        <w:contextualSpacing w:val="0"/>
        <w:jc w:val="both"/>
        <w:rPr>
          <w:rFonts w:ascii="Century Gothic" w:hAnsi="Century Gothic"/>
          <w:i/>
          <w:sz w:val="22"/>
        </w:rPr>
      </w:pPr>
      <w:r w:rsidRPr="00AA3604">
        <w:rPr>
          <w:rFonts w:ascii="Century Gothic" w:hAnsi="Century Gothic"/>
          <w:i/>
          <w:sz w:val="22"/>
        </w:rPr>
        <w:t>etc....;</w:t>
      </w:r>
    </w:p>
    <w:p w:rsidR="00663FD8" w:rsidRPr="000D0459" w:rsidRDefault="00663FD8" w:rsidP="000D0459">
      <w:pPr>
        <w:spacing w:before="120" w:after="120"/>
        <w:jc w:val="both"/>
        <w:rPr>
          <w:rFonts w:ascii="Century Gothic" w:hAnsi="Century Gothic"/>
          <w:i/>
          <w:color w:val="FF0000"/>
          <w:sz w:val="22"/>
          <w:szCs w:val="22"/>
          <w:u w:val="single"/>
        </w:rPr>
      </w:pPr>
      <w:r w:rsidRPr="000D0459">
        <w:rPr>
          <w:rFonts w:ascii="Century Gothic" w:hAnsi="Century Gothic"/>
          <w:i/>
          <w:color w:val="FF0000"/>
          <w:sz w:val="22"/>
          <w:szCs w:val="22"/>
          <w:u w:val="single"/>
        </w:rPr>
        <w:t>oppure</w:t>
      </w:r>
    </w:p>
    <w:p w:rsidR="00663FD8" w:rsidRPr="00663FD8" w:rsidRDefault="00663FD8" w:rsidP="00663FD8">
      <w:pPr>
        <w:pStyle w:val="Paragrafoelenco"/>
        <w:numPr>
          <w:ilvl w:val="0"/>
          <w:numId w:val="29"/>
        </w:numPr>
        <w:spacing w:before="120" w:after="120"/>
        <w:jc w:val="both"/>
        <w:rPr>
          <w:rFonts w:ascii="Century Gothic" w:hAnsi="Century Gothic"/>
          <w:i/>
          <w:sz w:val="22"/>
        </w:rPr>
      </w:pPr>
      <w:r w:rsidRPr="00663FD8">
        <w:rPr>
          <w:rFonts w:ascii="Century Gothic" w:hAnsi="Century Gothic"/>
          <w:sz w:val="22"/>
          <w:szCs w:val="22"/>
        </w:rPr>
        <w:lastRenderedPageBreak/>
        <w:t>la documentazione grafica redatta dalla richiedente, allegata all’istanza;</w:t>
      </w:r>
    </w:p>
    <w:p w:rsidR="00516087" w:rsidRPr="00663FD8" w:rsidRDefault="00663FD8" w:rsidP="00663FD8">
      <w:pPr>
        <w:spacing w:before="120" w:after="120"/>
        <w:jc w:val="both"/>
        <w:rPr>
          <w:rFonts w:ascii="Century Gothic" w:hAnsi="Century Gothic"/>
          <w:b/>
          <w:sz w:val="22"/>
        </w:rPr>
      </w:pPr>
      <w:r>
        <w:rPr>
          <w:rFonts w:ascii="Century Gothic" w:hAnsi="Century Gothic"/>
          <w:b/>
          <w:sz w:val="22"/>
        </w:rPr>
        <w:t>ACCERTATO</w:t>
      </w:r>
    </w:p>
    <w:p w:rsidR="00516087" w:rsidRPr="00A43275" w:rsidRDefault="00663FD8" w:rsidP="000D0459">
      <w:pPr>
        <w:pStyle w:val="Paragrafoelenco"/>
        <w:numPr>
          <w:ilvl w:val="0"/>
          <w:numId w:val="31"/>
        </w:numPr>
        <w:autoSpaceDE w:val="0"/>
        <w:autoSpaceDN w:val="0"/>
        <w:adjustRightInd w:val="0"/>
        <w:jc w:val="both"/>
        <w:rPr>
          <w:rFonts w:ascii="Century Gothic" w:hAnsi="Century Gothic"/>
          <w:sz w:val="22"/>
        </w:rPr>
      </w:pPr>
      <w:r>
        <w:rPr>
          <w:rFonts w:ascii="Century Gothic" w:hAnsi="Century Gothic"/>
          <w:sz w:val="22"/>
        </w:rPr>
        <w:t>che l</w:t>
      </w:r>
      <w:r w:rsidR="00516087">
        <w:rPr>
          <w:rFonts w:ascii="Century Gothic" w:hAnsi="Century Gothic"/>
          <w:sz w:val="22"/>
        </w:rPr>
        <w:t>a Ditta</w:t>
      </w:r>
      <w:r w:rsidR="00516087" w:rsidRPr="00073A17">
        <w:rPr>
          <w:rFonts w:ascii="Century Gothic" w:hAnsi="Century Gothic"/>
          <w:sz w:val="22"/>
        </w:rPr>
        <w:t xml:space="preserve"> in oggetto svolge già, presso la sede operativa sopra indicata, l'attività di cui alla presente pratica.</w:t>
      </w:r>
    </w:p>
    <w:p w:rsidR="000D0459" w:rsidRPr="000D0459" w:rsidRDefault="000D0459" w:rsidP="000D0459">
      <w:pPr>
        <w:spacing w:before="120"/>
        <w:rPr>
          <w:rFonts w:ascii="Century Gothic" w:hAnsi="Century Gothic"/>
          <w:b/>
          <w:color w:val="FF0000"/>
          <w:sz w:val="22"/>
        </w:rPr>
      </w:pPr>
      <w:r w:rsidRPr="000D0459">
        <w:rPr>
          <w:rFonts w:ascii="Century Gothic" w:hAnsi="Century Gothic"/>
          <w:b/>
          <w:color w:val="FF0000"/>
          <w:sz w:val="22"/>
        </w:rPr>
        <w:t>VISTI</w:t>
      </w:r>
    </w:p>
    <w:p w:rsidR="00516087" w:rsidRPr="000D0459" w:rsidRDefault="00516087" w:rsidP="000D0459">
      <w:pPr>
        <w:pStyle w:val="Paragrafoelenco"/>
        <w:numPr>
          <w:ilvl w:val="0"/>
          <w:numId w:val="32"/>
        </w:numPr>
        <w:spacing w:before="120"/>
        <w:rPr>
          <w:rFonts w:ascii="Century Gothic" w:hAnsi="Century Gothic"/>
          <w:color w:val="FF0000"/>
          <w:sz w:val="22"/>
        </w:rPr>
      </w:pPr>
      <w:r w:rsidRPr="000D0459">
        <w:rPr>
          <w:rFonts w:ascii="Century Gothic" w:hAnsi="Century Gothic"/>
          <w:color w:val="FF0000"/>
          <w:sz w:val="22"/>
        </w:rPr>
        <w:t>i seguenti atti:</w:t>
      </w:r>
    </w:p>
    <w:p w:rsidR="000D0459" w:rsidRDefault="00516087" w:rsidP="000D0459">
      <w:pPr>
        <w:pStyle w:val="Paragrafoelenco"/>
        <w:numPr>
          <w:ilvl w:val="0"/>
          <w:numId w:val="33"/>
        </w:numPr>
        <w:ind w:left="1134" w:hanging="425"/>
        <w:jc w:val="both"/>
        <w:rPr>
          <w:rFonts w:ascii="Century Gothic" w:hAnsi="Century Gothic"/>
          <w:color w:val="FF0000"/>
          <w:sz w:val="22"/>
        </w:rPr>
      </w:pPr>
      <w:r w:rsidRPr="00A1040F">
        <w:rPr>
          <w:rFonts w:ascii="Century Gothic" w:hAnsi="Century Gothic"/>
          <w:color w:val="FF0000"/>
          <w:sz w:val="22"/>
        </w:rPr>
        <w:t>Autorizzazione Paesaggistica prot. **** in data ***** rilasciata ai sensi degli artt. 146 – 159 del Dlgs 42/2004 e dell'art. 82 della Legge Reg</w:t>
      </w:r>
      <w:r w:rsidR="000D0459">
        <w:rPr>
          <w:rFonts w:ascii="Century Gothic" w:hAnsi="Century Gothic"/>
          <w:color w:val="FF0000"/>
          <w:sz w:val="22"/>
        </w:rPr>
        <w:t>ionale n. 13 del 6 giugno 2014;</w:t>
      </w:r>
    </w:p>
    <w:p w:rsidR="00516087" w:rsidRPr="000D0459" w:rsidRDefault="00516087" w:rsidP="000D0459">
      <w:pPr>
        <w:pStyle w:val="Paragrafoelenco"/>
        <w:numPr>
          <w:ilvl w:val="0"/>
          <w:numId w:val="33"/>
        </w:numPr>
        <w:ind w:left="1134" w:hanging="425"/>
        <w:jc w:val="both"/>
        <w:rPr>
          <w:rFonts w:ascii="Century Gothic" w:hAnsi="Century Gothic"/>
          <w:color w:val="FF0000"/>
          <w:sz w:val="22"/>
        </w:rPr>
      </w:pPr>
      <w:r w:rsidRPr="000D0459">
        <w:rPr>
          <w:rFonts w:ascii="Century Gothic" w:hAnsi="Century Gothic"/>
          <w:color w:val="FF0000"/>
          <w:sz w:val="22"/>
        </w:rPr>
        <w:t>L’attestazione da parte del Progettista che l’intervento è escluso da autorizzazione paesaggistica in quanto ricompreso tra quelli di cui all’Allegato “A” del D.P.R. 31/2017 – p.to A.___;</w:t>
      </w:r>
    </w:p>
    <w:p w:rsidR="00516087" w:rsidRPr="000D0459" w:rsidRDefault="000D0459" w:rsidP="00A43275">
      <w:pPr>
        <w:spacing w:before="120"/>
        <w:rPr>
          <w:rFonts w:ascii="Century Gothic" w:hAnsi="Century Gothic"/>
          <w:b/>
          <w:sz w:val="22"/>
        </w:rPr>
      </w:pPr>
      <w:r w:rsidRPr="000D0459">
        <w:rPr>
          <w:rFonts w:ascii="Century Gothic" w:hAnsi="Century Gothic"/>
          <w:b/>
          <w:sz w:val="22"/>
        </w:rPr>
        <w:t>RICHIAMATO:</w:t>
      </w:r>
    </w:p>
    <w:p w:rsidR="00516087" w:rsidRPr="00073A17" w:rsidRDefault="00516087" w:rsidP="000D0459">
      <w:pPr>
        <w:numPr>
          <w:ilvl w:val="0"/>
          <w:numId w:val="34"/>
        </w:numPr>
        <w:spacing w:before="120" w:after="120"/>
        <w:ind w:hanging="357"/>
        <w:jc w:val="both"/>
        <w:rPr>
          <w:rFonts w:ascii="Century Gothic" w:hAnsi="Century Gothic"/>
          <w:sz w:val="22"/>
        </w:rPr>
      </w:pPr>
      <w:r w:rsidRPr="00073A17">
        <w:rPr>
          <w:rFonts w:ascii="Century Gothic" w:hAnsi="Century Gothic"/>
          <w:sz w:val="22"/>
        </w:rPr>
        <w:t xml:space="preserve">L’art 23 del </w:t>
      </w:r>
      <w:proofErr w:type="spellStart"/>
      <w:r w:rsidRPr="00073A17">
        <w:rPr>
          <w:rFonts w:ascii="Century Gothic" w:hAnsi="Century Gothic"/>
          <w:sz w:val="22"/>
        </w:rPr>
        <w:t>D.Lgs.</w:t>
      </w:r>
      <w:proofErr w:type="spellEnd"/>
      <w:r w:rsidRPr="00073A17">
        <w:rPr>
          <w:rFonts w:ascii="Century Gothic" w:hAnsi="Century Gothic"/>
          <w:sz w:val="22"/>
        </w:rPr>
        <w:t xml:space="preserve"> 30/04/1992, n. 285 e s.m.i., nonché le disposizioni del D.P.R. 16/12/1992, n. 495;</w:t>
      </w:r>
    </w:p>
    <w:p w:rsidR="00516087" w:rsidRDefault="00516087" w:rsidP="000D0459">
      <w:pPr>
        <w:numPr>
          <w:ilvl w:val="0"/>
          <w:numId w:val="34"/>
        </w:numPr>
        <w:spacing w:before="120" w:after="120"/>
        <w:ind w:hanging="357"/>
        <w:jc w:val="both"/>
        <w:rPr>
          <w:rFonts w:ascii="Century Gothic" w:hAnsi="Century Gothic"/>
          <w:sz w:val="22"/>
        </w:rPr>
      </w:pPr>
      <w:r w:rsidRPr="00073A17">
        <w:rPr>
          <w:rFonts w:ascii="Century Gothic" w:hAnsi="Century Gothic"/>
          <w:sz w:val="22"/>
        </w:rPr>
        <w:t xml:space="preserve">Il </w:t>
      </w:r>
      <w:r>
        <w:rPr>
          <w:rFonts w:ascii="Century Gothic" w:hAnsi="Century Gothic"/>
          <w:sz w:val="22"/>
        </w:rPr>
        <w:t>“</w:t>
      </w:r>
      <w:r w:rsidRPr="00DE700A">
        <w:rPr>
          <w:rFonts w:ascii="Century Gothic" w:hAnsi="Century Gothic"/>
          <w:b/>
          <w:i/>
          <w:sz w:val="22"/>
        </w:rPr>
        <w:t>Piano generale degli Impianti Pubblicitari</w:t>
      </w:r>
      <w:r>
        <w:rPr>
          <w:rFonts w:ascii="Century Gothic" w:hAnsi="Century Gothic"/>
          <w:b/>
          <w:sz w:val="22"/>
        </w:rPr>
        <w:t>”</w:t>
      </w:r>
      <w:r w:rsidRPr="00073A17">
        <w:rPr>
          <w:rFonts w:ascii="Century Gothic" w:hAnsi="Century Gothic"/>
          <w:sz w:val="22"/>
        </w:rPr>
        <w:t>, approvato con deliberazione C.C. n. 88 del 5/12/2005 e s.m.i.;</w:t>
      </w:r>
    </w:p>
    <w:p w:rsidR="00516087" w:rsidRPr="00073A17" w:rsidRDefault="00516087" w:rsidP="000D0459">
      <w:pPr>
        <w:numPr>
          <w:ilvl w:val="0"/>
          <w:numId w:val="34"/>
        </w:numPr>
        <w:spacing w:before="120" w:after="120"/>
        <w:ind w:hanging="357"/>
        <w:jc w:val="both"/>
        <w:rPr>
          <w:rFonts w:ascii="Century Gothic" w:hAnsi="Century Gothic"/>
          <w:sz w:val="22"/>
        </w:rPr>
      </w:pPr>
      <w:r>
        <w:rPr>
          <w:rFonts w:ascii="Century Gothic" w:hAnsi="Century Gothic"/>
          <w:sz w:val="22"/>
        </w:rPr>
        <w:t>Il “</w:t>
      </w:r>
      <w:r w:rsidRPr="00DE700A">
        <w:rPr>
          <w:rFonts w:ascii="Century Gothic" w:hAnsi="Century Gothic"/>
          <w:b/>
          <w:i/>
          <w:sz w:val="22"/>
        </w:rPr>
        <w:t>Piano dell’Arredo Urbano</w:t>
      </w:r>
      <w:r>
        <w:rPr>
          <w:rFonts w:ascii="Century Gothic" w:hAnsi="Century Gothic"/>
          <w:b/>
          <w:sz w:val="22"/>
        </w:rPr>
        <w:t>”</w:t>
      </w:r>
      <w:r>
        <w:rPr>
          <w:rFonts w:ascii="Century Gothic" w:hAnsi="Century Gothic"/>
          <w:sz w:val="22"/>
        </w:rPr>
        <w:t>, approvato con deliberazione C.C. n.° 21 del 28/04/1992;</w:t>
      </w:r>
    </w:p>
    <w:p w:rsidR="00516087" w:rsidRPr="00073A17" w:rsidRDefault="00516087" w:rsidP="000D0459">
      <w:pPr>
        <w:numPr>
          <w:ilvl w:val="0"/>
          <w:numId w:val="34"/>
        </w:numPr>
        <w:spacing w:before="120" w:after="120"/>
        <w:ind w:hanging="357"/>
        <w:jc w:val="both"/>
        <w:rPr>
          <w:rFonts w:ascii="Century Gothic" w:hAnsi="Century Gothic"/>
          <w:sz w:val="22"/>
        </w:rPr>
      </w:pPr>
      <w:r w:rsidRPr="00073A17">
        <w:rPr>
          <w:rFonts w:ascii="Century Gothic" w:hAnsi="Century Gothic"/>
          <w:sz w:val="22"/>
        </w:rPr>
        <w:t xml:space="preserve">Il </w:t>
      </w:r>
      <w:r w:rsidRPr="00A1040F">
        <w:rPr>
          <w:rFonts w:ascii="Century Gothic" w:hAnsi="Century Gothic"/>
          <w:i/>
          <w:sz w:val="22"/>
        </w:rPr>
        <w:t>“Regolamento Comunale per l’Applicazione della Tassa per l’Occupazione di Spazi ed Aree Pubbliche – T.O.S.A.P.”</w:t>
      </w:r>
      <w:r w:rsidRPr="00073A17">
        <w:rPr>
          <w:rFonts w:ascii="Century Gothic" w:hAnsi="Century Gothic"/>
          <w:sz w:val="22"/>
        </w:rPr>
        <w:t xml:space="preserve"> – approvato con deliberazione del C.C. n. 10 del 14/02/1997 e s.m.i.;</w:t>
      </w:r>
    </w:p>
    <w:p w:rsidR="000D0459" w:rsidRDefault="00516087" w:rsidP="000D0459">
      <w:pPr>
        <w:numPr>
          <w:ilvl w:val="0"/>
          <w:numId w:val="34"/>
        </w:numPr>
        <w:spacing w:before="120" w:after="120"/>
        <w:ind w:hanging="357"/>
        <w:jc w:val="both"/>
        <w:rPr>
          <w:rFonts w:ascii="Century Gothic" w:hAnsi="Century Gothic"/>
          <w:sz w:val="22"/>
        </w:rPr>
      </w:pPr>
      <w:r w:rsidRPr="00073A17">
        <w:rPr>
          <w:rFonts w:ascii="Century Gothic" w:hAnsi="Century Gothic"/>
          <w:sz w:val="22"/>
        </w:rPr>
        <w:t>Gli elaborati grafici e la documentazione allegata alla suddetta domanda;</w:t>
      </w:r>
    </w:p>
    <w:p w:rsidR="00516087" w:rsidRPr="000D0459" w:rsidRDefault="00516087" w:rsidP="000D0459">
      <w:pPr>
        <w:numPr>
          <w:ilvl w:val="0"/>
          <w:numId w:val="34"/>
        </w:numPr>
        <w:spacing w:before="120" w:after="120"/>
        <w:ind w:hanging="357"/>
        <w:jc w:val="both"/>
        <w:rPr>
          <w:rFonts w:ascii="Century Gothic" w:hAnsi="Century Gothic"/>
          <w:sz w:val="22"/>
        </w:rPr>
      </w:pPr>
      <w:r w:rsidRPr="000D0459">
        <w:rPr>
          <w:rFonts w:ascii="Century Gothic" w:hAnsi="Century Gothic"/>
          <w:sz w:val="22"/>
        </w:rPr>
        <w:t>le norme in vigore e in particolare i Regolamenti Comunali di Polizia Urbana, Edilizia, Sanità ed Igiene;</w:t>
      </w:r>
    </w:p>
    <w:p w:rsidR="000D0459" w:rsidRPr="000D0459" w:rsidRDefault="000D0459" w:rsidP="00A43275">
      <w:pPr>
        <w:pStyle w:val="Default"/>
        <w:autoSpaceDE/>
        <w:autoSpaceDN/>
        <w:adjustRightInd/>
        <w:spacing w:before="120"/>
        <w:rPr>
          <w:rFonts w:ascii="Century Gothic" w:hAnsi="Century Gothic"/>
          <w:b/>
          <w:color w:val="auto"/>
          <w:sz w:val="22"/>
          <w:szCs w:val="20"/>
        </w:rPr>
      </w:pPr>
      <w:r w:rsidRPr="000D0459">
        <w:rPr>
          <w:rFonts w:ascii="Century Gothic" w:hAnsi="Century Gothic"/>
          <w:b/>
          <w:color w:val="auto"/>
          <w:sz w:val="22"/>
          <w:szCs w:val="20"/>
        </w:rPr>
        <w:t>VISTE</w:t>
      </w:r>
    </w:p>
    <w:p w:rsidR="00516087" w:rsidRPr="00073A17" w:rsidRDefault="000D0459" w:rsidP="00DF0E1F">
      <w:pPr>
        <w:pStyle w:val="Default"/>
        <w:numPr>
          <w:ilvl w:val="0"/>
          <w:numId w:val="41"/>
        </w:numPr>
        <w:autoSpaceDE/>
        <w:autoSpaceDN/>
        <w:adjustRightInd/>
        <w:spacing w:before="120"/>
        <w:rPr>
          <w:rFonts w:ascii="Century Gothic" w:hAnsi="Century Gothic"/>
          <w:color w:val="auto"/>
          <w:sz w:val="22"/>
          <w:szCs w:val="20"/>
        </w:rPr>
      </w:pPr>
      <w:r>
        <w:rPr>
          <w:rFonts w:ascii="Century Gothic" w:hAnsi="Century Gothic"/>
          <w:color w:val="auto"/>
          <w:sz w:val="22"/>
          <w:szCs w:val="20"/>
        </w:rPr>
        <w:t xml:space="preserve">altresì </w:t>
      </w:r>
      <w:r w:rsidR="00516087" w:rsidRPr="00073A17">
        <w:rPr>
          <w:rFonts w:ascii="Century Gothic" w:hAnsi="Century Gothic"/>
          <w:color w:val="auto"/>
          <w:sz w:val="22"/>
          <w:szCs w:val="20"/>
        </w:rPr>
        <w:t>le seguenti disposizioni:</w:t>
      </w:r>
    </w:p>
    <w:p w:rsidR="00516087" w:rsidRPr="000D0459" w:rsidRDefault="00516087" w:rsidP="00DF0E1F">
      <w:pPr>
        <w:numPr>
          <w:ilvl w:val="0"/>
          <w:numId w:val="42"/>
        </w:numPr>
        <w:spacing w:before="120" w:after="120"/>
        <w:ind w:left="1134" w:hanging="425"/>
        <w:jc w:val="both"/>
        <w:rPr>
          <w:rFonts w:ascii="Century Gothic" w:hAnsi="Century Gothic"/>
          <w:sz w:val="22"/>
        </w:rPr>
      </w:pPr>
      <w:r w:rsidRPr="000D0459">
        <w:rPr>
          <w:rFonts w:ascii="Century Gothic" w:hAnsi="Century Gothic"/>
          <w:sz w:val="22"/>
        </w:rPr>
        <w:t xml:space="preserve">D.P.R 6 giugno 2001, n. 380 </w:t>
      </w:r>
      <w:r w:rsidRPr="000D0459">
        <w:rPr>
          <w:rFonts w:ascii="Century Gothic" w:hAnsi="Century Gothic"/>
          <w:i/>
          <w:sz w:val="22"/>
        </w:rPr>
        <w:t>“Testo Unico delle disposizioni legislative e regolamentari in materia di edilizia”</w:t>
      </w:r>
      <w:r w:rsidRPr="000D0459">
        <w:rPr>
          <w:rFonts w:ascii="Century Gothic" w:hAnsi="Century Gothic"/>
          <w:sz w:val="22"/>
        </w:rPr>
        <w:t>, e ss.mm.ii.;</w:t>
      </w:r>
    </w:p>
    <w:p w:rsidR="00516087" w:rsidRPr="000D0459" w:rsidRDefault="00516087" w:rsidP="00DF0E1F">
      <w:pPr>
        <w:numPr>
          <w:ilvl w:val="0"/>
          <w:numId w:val="42"/>
        </w:numPr>
        <w:spacing w:before="120" w:after="120"/>
        <w:ind w:left="1134" w:hanging="425"/>
        <w:jc w:val="both"/>
        <w:rPr>
          <w:rFonts w:ascii="Century Gothic" w:hAnsi="Century Gothic"/>
          <w:sz w:val="22"/>
        </w:rPr>
      </w:pPr>
      <w:r w:rsidRPr="000D0459">
        <w:rPr>
          <w:rFonts w:ascii="Century Gothic" w:hAnsi="Century Gothic"/>
          <w:sz w:val="22"/>
        </w:rPr>
        <w:t xml:space="preserve">Legge Regionale 06/06/2008, n. 16 e s.m.i. </w:t>
      </w:r>
      <w:r w:rsidRPr="000D0459">
        <w:rPr>
          <w:rFonts w:ascii="Century Gothic" w:hAnsi="Century Gothic"/>
          <w:i/>
          <w:sz w:val="22"/>
        </w:rPr>
        <w:t>“Disciplina dell'attività edilizia”</w:t>
      </w:r>
      <w:r w:rsidRPr="000D0459">
        <w:rPr>
          <w:rFonts w:ascii="Century Gothic" w:hAnsi="Century Gothic"/>
          <w:sz w:val="22"/>
        </w:rPr>
        <w:t xml:space="preserve">; </w:t>
      </w:r>
    </w:p>
    <w:p w:rsidR="00516087" w:rsidRPr="000D0459" w:rsidRDefault="00516087" w:rsidP="00DF0E1F">
      <w:pPr>
        <w:numPr>
          <w:ilvl w:val="0"/>
          <w:numId w:val="42"/>
        </w:numPr>
        <w:spacing w:before="120" w:after="120"/>
        <w:ind w:left="1134" w:hanging="425"/>
        <w:jc w:val="both"/>
        <w:rPr>
          <w:rFonts w:ascii="Century Gothic" w:hAnsi="Century Gothic"/>
          <w:sz w:val="22"/>
        </w:rPr>
      </w:pPr>
      <w:r w:rsidRPr="000D0459">
        <w:rPr>
          <w:rFonts w:ascii="Century Gothic" w:hAnsi="Century Gothic"/>
          <w:sz w:val="22"/>
        </w:rPr>
        <w:t xml:space="preserve">Legge Regionale 05/04/2012, n. 10 e s.m.i. </w:t>
      </w:r>
      <w:r w:rsidRPr="000D0459">
        <w:rPr>
          <w:rFonts w:ascii="Century Gothic" w:hAnsi="Century Gothic"/>
          <w:i/>
          <w:sz w:val="22"/>
        </w:rPr>
        <w:t>“Disciplina per l'esercizio delle attività produttive e riordino dello Sportello Unico”</w:t>
      </w:r>
      <w:r w:rsidRPr="000D0459">
        <w:rPr>
          <w:rFonts w:ascii="Century Gothic" w:hAnsi="Century Gothic"/>
          <w:sz w:val="22"/>
        </w:rPr>
        <w:t>;</w:t>
      </w:r>
    </w:p>
    <w:p w:rsidR="00516087" w:rsidRPr="000D0459" w:rsidRDefault="00516087" w:rsidP="00DF0E1F">
      <w:pPr>
        <w:numPr>
          <w:ilvl w:val="0"/>
          <w:numId w:val="42"/>
        </w:numPr>
        <w:spacing w:before="120" w:after="120"/>
        <w:ind w:left="1134" w:hanging="425"/>
        <w:jc w:val="both"/>
        <w:rPr>
          <w:rFonts w:ascii="Century Gothic" w:hAnsi="Century Gothic"/>
          <w:color w:val="FF0000"/>
          <w:sz w:val="22"/>
        </w:rPr>
      </w:pPr>
      <w:r w:rsidRPr="000D0459">
        <w:rPr>
          <w:rFonts w:ascii="Century Gothic" w:hAnsi="Century Gothic"/>
          <w:color w:val="FF0000"/>
          <w:sz w:val="22"/>
        </w:rPr>
        <w:t xml:space="preserve">D. Lgs. n. 42 dei 22 gennaio 2004 </w:t>
      </w:r>
      <w:r w:rsidRPr="000D0459">
        <w:rPr>
          <w:rFonts w:ascii="Century Gothic" w:hAnsi="Century Gothic"/>
          <w:i/>
          <w:color w:val="FF0000"/>
          <w:sz w:val="22"/>
        </w:rPr>
        <w:t>“Codice dei beni culturali e dei paesaggio”;</w:t>
      </w:r>
    </w:p>
    <w:p w:rsidR="00516087" w:rsidRPr="000D0459" w:rsidRDefault="00516087" w:rsidP="00DF0E1F">
      <w:pPr>
        <w:numPr>
          <w:ilvl w:val="0"/>
          <w:numId w:val="42"/>
        </w:numPr>
        <w:spacing w:before="120" w:after="120"/>
        <w:ind w:left="1134" w:hanging="425"/>
        <w:jc w:val="both"/>
        <w:rPr>
          <w:rFonts w:ascii="Century Gothic" w:hAnsi="Century Gothic"/>
          <w:color w:val="FF0000"/>
          <w:sz w:val="22"/>
        </w:rPr>
      </w:pPr>
      <w:r w:rsidRPr="000D0459">
        <w:rPr>
          <w:rFonts w:ascii="Century Gothic" w:hAnsi="Century Gothic"/>
          <w:color w:val="FF0000"/>
          <w:sz w:val="22"/>
        </w:rPr>
        <w:t xml:space="preserve">D.P.R. n.° 31 del 13 febbraio 2017 </w:t>
      </w:r>
      <w:r w:rsidRPr="000D0459">
        <w:rPr>
          <w:rFonts w:ascii="Century Gothic" w:hAnsi="Century Gothic"/>
          <w:i/>
          <w:color w:val="FF0000"/>
          <w:sz w:val="22"/>
        </w:rPr>
        <w:t>“Regolamento recante individuazione degli interventi esclusi dall’autorizzazione paesaggistica o sottoposti a procedura autorizzatoria semplificata”</w:t>
      </w:r>
      <w:r w:rsidRPr="000D0459">
        <w:rPr>
          <w:rFonts w:ascii="Century Gothic" w:hAnsi="Century Gothic"/>
          <w:color w:val="FF0000"/>
          <w:sz w:val="22"/>
        </w:rPr>
        <w:t>;</w:t>
      </w:r>
    </w:p>
    <w:p w:rsidR="00516087" w:rsidRPr="000D0459" w:rsidRDefault="00516087" w:rsidP="00DF0E1F">
      <w:pPr>
        <w:numPr>
          <w:ilvl w:val="0"/>
          <w:numId w:val="42"/>
        </w:numPr>
        <w:spacing w:before="120" w:after="120"/>
        <w:ind w:left="1134" w:hanging="425"/>
        <w:jc w:val="both"/>
        <w:rPr>
          <w:rFonts w:ascii="Century Gothic" w:hAnsi="Century Gothic"/>
          <w:color w:val="FF0000"/>
          <w:sz w:val="22"/>
        </w:rPr>
      </w:pPr>
      <w:r w:rsidRPr="000D0459">
        <w:rPr>
          <w:rFonts w:ascii="Century Gothic" w:hAnsi="Century Gothic"/>
          <w:color w:val="FF0000"/>
          <w:sz w:val="22"/>
        </w:rPr>
        <w:t xml:space="preserve">Legge Regionale 06/06/2014, n. 13 “Testo unico della normativa regionale in materia di paesaggio”; </w:t>
      </w:r>
    </w:p>
    <w:p w:rsidR="00516087" w:rsidRPr="000D0459" w:rsidRDefault="00516087" w:rsidP="00DF0E1F">
      <w:pPr>
        <w:numPr>
          <w:ilvl w:val="0"/>
          <w:numId w:val="42"/>
        </w:numPr>
        <w:spacing w:before="120" w:after="120"/>
        <w:ind w:left="1134" w:hanging="425"/>
        <w:jc w:val="both"/>
        <w:rPr>
          <w:rFonts w:ascii="Century Gothic" w:hAnsi="Century Gothic"/>
          <w:sz w:val="22"/>
        </w:rPr>
      </w:pPr>
      <w:r w:rsidRPr="000D0459">
        <w:rPr>
          <w:rFonts w:ascii="Century Gothic" w:hAnsi="Century Gothic"/>
          <w:sz w:val="22"/>
        </w:rPr>
        <w:t>Il Regolamento Edilizio e le disposizioni normative degli strumenti di pianificazione vigenti ed adottati;</w:t>
      </w:r>
    </w:p>
    <w:p w:rsidR="000D0459" w:rsidRPr="000D0459" w:rsidRDefault="000D0459" w:rsidP="00A43275">
      <w:pPr>
        <w:pStyle w:val="Default"/>
        <w:spacing w:before="120"/>
        <w:jc w:val="both"/>
        <w:rPr>
          <w:rFonts w:ascii="Century Gothic" w:hAnsi="Century Gothic"/>
          <w:b/>
          <w:color w:val="auto"/>
          <w:sz w:val="22"/>
          <w:szCs w:val="20"/>
        </w:rPr>
      </w:pPr>
      <w:r w:rsidRPr="000D0459">
        <w:rPr>
          <w:rFonts w:ascii="Century Gothic" w:hAnsi="Century Gothic"/>
          <w:b/>
          <w:color w:val="auto"/>
          <w:sz w:val="22"/>
          <w:szCs w:val="20"/>
        </w:rPr>
        <w:t>RITENUTO</w:t>
      </w:r>
    </w:p>
    <w:p w:rsidR="00516087" w:rsidRDefault="00516087" w:rsidP="000D0459">
      <w:pPr>
        <w:pStyle w:val="Default"/>
        <w:numPr>
          <w:ilvl w:val="0"/>
          <w:numId w:val="36"/>
        </w:numPr>
        <w:spacing w:before="120"/>
        <w:jc w:val="both"/>
        <w:rPr>
          <w:rFonts w:ascii="Century Gothic" w:hAnsi="Century Gothic"/>
          <w:color w:val="auto"/>
          <w:sz w:val="22"/>
          <w:szCs w:val="20"/>
        </w:rPr>
      </w:pPr>
      <w:r w:rsidRPr="000D53B6">
        <w:rPr>
          <w:rFonts w:ascii="Century Gothic" w:hAnsi="Century Gothic"/>
          <w:color w:val="auto"/>
          <w:sz w:val="22"/>
          <w:szCs w:val="20"/>
        </w:rPr>
        <w:t>di poter accogliere l’istanza stessa,</w:t>
      </w:r>
    </w:p>
    <w:p w:rsidR="00516087" w:rsidRPr="00073A17" w:rsidRDefault="000D0459" w:rsidP="000D0459">
      <w:pPr>
        <w:spacing w:before="240" w:after="240"/>
        <w:jc w:val="center"/>
        <w:rPr>
          <w:rFonts w:ascii="Century Gothic" w:hAnsi="Century Gothic"/>
          <w:b/>
          <w:bCs/>
          <w:sz w:val="22"/>
          <w:szCs w:val="22"/>
        </w:rPr>
      </w:pPr>
      <w:r>
        <w:rPr>
          <w:rFonts w:ascii="Century Gothic" w:hAnsi="Century Gothic"/>
          <w:b/>
          <w:bCs/>
          <w:sz w:val="22"/>
          <w:szCs w:val="22"/>
        </w:rPr>
        <w:lastRenderedPageBreak/>
        <w:t>EMETTE</w:t>
      </w:r>
    </w:p>
    <w:p w:rsidR="00516087" w:rsidRPr="00073A17" w:rsidRDefault="00516087" w:rsidP="00A43275">
      <w:pPr>
        <w:jc w:val="center"/>
        <w:rPr>
          <w:rFonts w:ascii="Century Gothic" w:hAnsi="Century Gothic"/>
          <w:b/>
          <w:bCs/>
          <w:sz w:val="22"/>
          <w:szCs w:val="22"/>
        </w:rPr>
      </w:pPr>
      <w:r w:rsidRPr="00073A17">
        <w:rPr>
          <w:rFonts w:ascii="Century Gothic" w:hAnsi="Century Gothic"/>
          <w:b/>
          <w:bCs/>
          <w:sz w:val="22"/>
          <w:szCs w:val="22"/>
        </w:rPr>
        <w:t>Il presente provvedimento conclusivo che costituisce ad ogni effetto di legge</w:t>
      </w:r>
    </w:p>
    <w:p w:rsidR="00516087" w:rsidRPr="00073A17" w:rsidRDefault="00516087" w:rsidP="00A43275">
      <w:pPr>
        <w:jc w:val="center"/>
        <w:rPr>
          <w:rFonts w:ascii="Century Gothic" w:hAnsi="Century Gothic"/>
          <w:b/>
          <w:bCs/>
          <w:sz w:val="22"/>
          <w:szCs w:val="22"/>
        </w:rPr>
      </w:pPr>
      <w:r w:rsidRPr="00073A17">
        <w:rPr>
          <w:rFonts w:ascii="Century Gothic" w:hAnsi="Century Gothic"/>
          <w:b/>
          <w:bCs/>
          <w:sz w:val="22"/>
          <w:szCs w:val="22"/>
        </w:rPr>
        <w:t xml:space="preserve">titolo unico per la realizzazione dell'intervento richiesto e, pertanto </w:t>
      </w:r>
    </w:p>
    <w:p w:rsidR="00516087" w:rsidRPr="00073A17" w:rsidRDefault="00516087" w:rsidP="000D0459">
      <w:pPr>
        <w:spacing w:before="240" w:after="240"/>
        <w:jc w:val="center"/>
        <w:rPr>
          <w:rFonts w:ascii="Century Gothic" w:hAnsi="Century Gothic"/>
          <w:b/>
          <w:sz w:val="22"/>
        </w:rPr>
      </w:pPr>
      <w:r w:rsidRPr="00073A17">
        <w:rPr>
          <w:rFonts w:ascii="Century Gothic" w:hAnsi="Century Gothic"/>
          <w:b/>
          <w:sz w:val="22"/>
        </w:rPr>
        <w:t>AUTORIZZA</w:t>
      </w:r>
    </w:p>
    <w:p w:rsidR="00516087" w:rsidRDefault="000D0459" w:rsidP="00A43275">
      <w:pPr>
        <w:jc w:val="both"/>
        <w:rPr>
          <w:rFonts w:ascii="Century Gothic" w:hAnsi="Century Gothic"/>
          <w:sz w:val="22"/>
        </w:rPr>
      </w:pPr>
      <w:r>
        <w:rPr>
          <w:rFonts w:ascii="Century Gothic" w:hAnsi="Century Gothic"/>
          <w:sz w:val="22"/>
        </w:rPr>
        <w:t>il</w:t>
      </w:r>
      <w:r w:rsidRPr="00AA3604">
        <w:rPr>
          <w:rFonts w:ascii="Century Gothic" w:hAnsi="Century Gothic"/>
          <w:sz w:val="22"/>
        </w:rPr>
        <w:t xml:space="preserve"> </w:t>
      </w:r>
      <w:r w:rsidRPr="00AA3604">
        <w:rPr>
          <w:rFonts w:ascii="Century Gothic" w:hAnsi="Century Gothic"/>
          <w:b/>
          <w:sz w:val="22"/>
        </w:rPr>
        <w:t>[</w:t>
      </w:r>
      <w:proofErr w:type="spellStart"/>
      <w:r w:rsidRPr="00AA3604">
        <w:rPr>
          <w:rFonts w:ascii="Century Gothic" w:hAnsi="Century Gothic"/>
          <w:b/>
          <w:sz w:val="22"/>
        </w:rPr>
        <w:t>richiedenti.titolo</w:t>
      </w:r>
      <w:proofErr w:type="spellEnd"/>
      <w:r w:rsidRPr="00AA3604">
        <w:rPr>
          <w:rFonts w:ascii="Century Gothic" w:hAnsi="Century Gothic"/>
          <w:b/>
          <w:sz w:val="22"/>
        </w:rPr>
        <w:t>]</w:t>
      </w:r>
      <w:r w:rsidRPr="00AA3604">
        <w:rPr>
          <w:rFonts w:ascii="Century Gothic" w:hAnsi="Century Gothic"/>
          <w:sz w:val="22"/>
        </w:rPr>
        <w:t xml:space="preserve"> </w:t>
      </w:r>
      <w:r w:rsidR="00DA3AD5">
        <w:rPr>
          <w:rFonts w:ascii="Century Gothic" w:hAnsi="Century Gothic"/>
          <w:sz w:val="22"/>
        </w:rPr>
        <w:t xml:space="preserve">della Ditta denominata </w:t>
      </w:r>
      <w:r w:rsidRPr="00AA3604">
        <w:rPr>
          <w:rFonts w:ascii="Century Gothic" w:hAnsi="Century Gothic"/>
          <w:b/>
          <w:sz w:val="22"/>
        </w:rPr>
        <w:t>[</w:t>
      </w:r>
      <w:proofErr w:type="spellStart"/>
      <w:r w:rsidRPr="00AA3604">
        <w:rPr>
          <w:rFonts w:ascii="Century Gothic" w:hAnsi="Century Gothic"/>
          <w:b/>
          <w:sz w:val="22"/>
        </w:rPr>
        <w:t>elenco_richiedenti</w:t>
      </w:r>
      <w:proofErr w:type="spellEnd"/>
      <w:r w:rsidRPr="00AA3604">
        <w:rPr>
          <w:rFonts w:ascii="Century Gothic" w:hAnsi="Century Gothic"/>
          <w:b/>
          <w:sz w:val="22"/>
        </w:rPr>
        <w:t>]</w:t>
      </w:r>
      <w:r w:rsidR="00BB64FE">
        <w:rPr>
          <w:rFonts w:ascii="Century Gothic" w:hAnsi="Century Gothic"/>
          <w:b/>
          <w:sz w:val="22"/>
        </w:rPr>
        <w:t xml:space="preserve"> </w:t>
      </w:r>
      <w:r w:rsidR="00BB64FE" w:rsidRPr="00DA3AD5">
        <w:rPr>
          <w:rFonts w:ascii="Century Gothic" w:hAnsi="Century Gothic"/>
          <w:sz w:val="22"/>
        </w:rPr>
        <w:t>a</w:t>
      </w:r>
      <w:r w:rsidR="00516087" w:rsidRPr="00DA3AD5">
        <w:rPr>
          <w:rFonts w:ascii="Century Gothic" w:hAnsi="Century Gothic"/>
          <w:sz w:val="22"/>
        </w:rPr>
        <w:t>:</w:t>
      </w:r>
    </w:p>
    <w:p w:rsidR="00516087" w:rsidRDefault="00516087" w:rsidP="00A43275">
      <w:pPr>
        <w:jc w:val="both"/>
        <w:rPr>
          <w:rFonts w:ascii="Century Gothic" w:hAnsi="Century Gothic"/>
          <w:sz w:val="22"/>
        </w:rPr>
      </w:pPr>
    </w:p>
    <w:p w:rsidR="00516087" w:rsidRPr="000D0459" w:rsidRDefault="00516087" w:rsidP="000D0459">
      <w:pPr>
        <w:pStyle w:val="Paragrafoelenco"/>
        <w:numPr>
          <w:ilvl w:val="0"/>
          <w:numId w:val="36"/>
        </w:numPr>
        <w:spacing w:after="240"/>
        <w:rPr>
          <w:rFonts w:ascii="Century Gothic" w:hAnsi="Century Gothic"/>
          <w:sz w:val="22"/>
        </w:rPr>
      </w:pPr>
      <w:r w:rsidRPr="000D0459">
        <w:rPr>
          <w:rFonts w:ascii="Century Gothic" w:hAnsi="Century Gothic"/>
          <w:b/>
          <w:sz w:val="22"/>
          <w:u w:val="single"/>
        </w:rPr>
        <w:t>INSTALLARE</w:t>
      </w:r>
      <w:r w:rsidR="000D0459">
        <w:rPr>
          <w:rFonts w:ascii="Century Gothic" w:hAnsi="Century Gothic"/>
          <w:b/>
          <w:sz w:val="22"/>
          <w:u w:val="single"/>
        </w:rPr>
        <w:t xml:space="preserve"> </w:t>
      </w:r>
      <w:r w:rsidRPr="000D0459">
        <w:rPr>
          <w:rFonts w:ascii="Century Gothic" w:hAnsi="Century Gothic"/>
          <w:sz w:val="22"/>
        </w:rPr>
        <w:t>il mezzo pubblicitario denominato:</w:t>
      </w:r>
    </w:p>
    <w:p w:rsidR="000D0459" w:rsidRDefault="000D0459" w:rsidP="000D0459">
      <w:pPr>
        <w:pStyle w:val="Paragrafoelenco"/>
        <w:numPr>
          <w:ilvl w:val="0"/>
          <w:numId w:val="38"/>
        </w:numPr>
        <w:spacing w:before="120" w:after="120" w:line="360" w:lineRule="auto"/>
        <w:jc w:val="both"/>
        <w:rPr>
          <w:rFonts w:ascii="Century Gothic" w:hAnsi="Century Gothic"/>
          <w:color w:val="FF0000"/>
          <w:sz w:val="22"/>
        </w:rPr>
      </w:pPr>
      <w:r>
        <w:rPr>
          <w:rFonts w:ascii="Century Gothic" w:hAnsi="Century Gothic"/>
          <w:color w:val="FF0000"/>
          <w:sz w:val="22"/>
        </w:rPr>
        <w:t>Targa professionale</w:t>
      </w:r>
    </w:p>
    <w:p w:rsidR="00516087" w:rsidRDefault="00516087" w:rsidP="000D0459">
      <w:pPr>
        <w:pStyle w:val="Paragrafoelenco"/>
        <w:numPr>
          <w:ilvl w:val="0"/>
          <w:numId w:val="38"/>
        </w:numPr>
        <w:spacing w:before="120" w:after="120" w:line="360" w:lineRule="auto"/>
        <w:jc w:val="both"/>
        <w:rPr>
          <w:rFonts w:ascii="Century Gothic" w:hAnsi="Century Gothic"/>
          <w:color w:val="FF0000"/>
          <w:sz w:val="22"/>
        </w:rPr>
      </w:pPr>
      <w:r>
        <w:rPr>
          <w:rFonts w:ascii="Century Gothic" w:hAnsi="Century Gothic"/>
          <w:color w:val="FF0000"/>
          <w:sz w:val="22"/>
        </w:rPr>
        <w:t>Insegna di esercizio</w:t>
      </w:r>
    </w:p>
    <w:p w:rsidR="00516087" w:rsidRDefault="00516087" w:rsidP="000D0459">
      <w:pPr>
        <w:pStyle w:val="Paragrafoelenco"/>
        <w:numPr>
          <w:ilvl w:val="0"/>
          <w:numId w:val="38"/>
        </w:numPr>
        <w:spacing w:before="120" w:after="120" w:line="360" w:lineRule="auto"/>
        <w:jc w:val="both"/>
        <w:rPr>
          <w:rFonts w:ascii="Century Gothic" w:hAnsi="Century Gothic"/>
          <w:color w:val="FF0000"/>
          <w:sz w:val="22"/>
        </w:rPr>
      </w:pPr>
      <w:r>
        <w:rPr>
          <w:rFonts w:ascii="Century Gothic" w:hAnsi="Century Gothic"/>
          <w:color w:val="FF0000"/>
          <w:sz w:val="22"/>
        </w:rPr>
        <w:t>Preinsegna</w:t>
      </w:r>
    </w:p>
    <w:p w:rsidR="00516087" w:rsidRDefault="00516087" w:rsidP="000D0459">
      <w:pPr>
        <w:pStyle w:val="Paragrafoelenco"/>
        <w:numPr>
          <w:ilvl w:val="0"/>
          <w:numId w:val="38"/>
        </w:numPr>
        <w:spacing w:before="120" w:after="120" w:line="360" w:lineRule="auto"/>
        <w:jc w:val="both"/>
        <w:rPr>
          <w:rFonts w:ascii="Century Gothic" w:hAnsi="Century Gothic"/>
          <w:color w:val="FF0000"/>
          <w:sz w:val="22"/>
        </w:rPr>
      </w:pPr>
      <w:r>
        <w:rPr>
          <w:rFonts w:ascii="Century Gothic" w:hAnsi="Century Gothic"/>
          <w:color w:val="FF0000"/>
          <w:sz w:val="22"/>
        </w:rPr>
        <w:t>Targa pubblicitaria</w:t>
      </w:r>
    </w:p>
    <w:p w:rsidR="00516087" w:rsidRDefault="00516087" w:rsidP="000D0459">
      <w:pPr>
        <w:pStyle w:val="Paragrafoelenco"/>
        <w:numPr>
          <w:ilvl w:val="0"/>
          <w:numId w:val="38"/>
        </w:numPr>
        <w:spacing w:before="120" w:after="120" w:line="360" w:lineRule="auto"/>
        <w:jc w:val="both"/>
        <w:rPr>
          <w:rFonts w:ascii="Century Gothic" w:hAnsi="Century Gothic"/>
          <w:color w:val="FF0000"/>
          <w:sz w:val="22"/>
        </w:rPr>
      </w:pPr>
      <w:r>
        <w:rPr>
          <w:rFonts w:ascii="Century Gothic" w:hAnsi="Century Gothic"/>
          <w:color w:val="FF0000"/>
          <w:sz w:val="22"/>
        </w:rPr>
        <w:t>Cartello bifacciale</w:t>
      </w:r>
    </w:p>
    <w:p w:rsidR="00516087" w:rsidRDefault="00516087" w:rsidP="000D0459">
      <w:pPr>
        <w:pStyle w:val="Paragrafoelenco"/>
        <w:numPr>
          <w:ilvl w:val="0"/>
          <w:numId w:val="38"/>
        </w:numPr>
        <w:spacing w:before="120" w:after="120" w:line="360" w:lineRule="auto"/>
        <w:jc w:val="both"/>
        <w:rPr>
          <w:rFonts w:ascii="Century Gothic" w:hAnsi="Century Gothic"/>
          <w:color w:val="FF0000"/>
          <w:sz w:val="22"/>
        </w:rPr>
      </w:pPr>
      <w:r w:rsidRPr="00F939FF">
        <w:rPr>
          <w:rFonts w:ascii="Century Gothic" w:hAnsi="Century Gothic"/>
          <w:color w:val="FF0000"/>
          <w:sz w:val="22"/>
        </w:rPr>
        <w:t>Carte</w:t>
      </w:r>
      <w:r>
        <w:rPr>
          <w:rFonts w:ascii="Century Gothic" w:hAnsi="Century Gothic"/>
          <w:color w:val="FF0000"/>
          <w:sz w:val="22"/>
        </w:rPr>
        <w:t>llo a muro/Cartello a stendardo</w:t>
      </w:r>
    </w:p>
    <w:p w:rsidR="00516087" w:rsidRDefault="00516087" w:rsidP="000D0459">
      <w:pPr>
        <w:pStyle w:val="Paragrafoelenco"/>
        <w:numPr>
          <w:ilvl w:val="0"/>
          <w:numId w:val="38"/>
        </w:numPr>
        <w:spacing w:before="120" w:after="120" w:line="360" w:lineRule="auto"/>
        <w:jc w:val="both"/>
        <w:rPr>
          <w:rFonts w:ascii="Century Gothic" w:hAnsi="Century Gothic"/>
          <w:color w:val="FF0000"/>
          <w:sz w:val="22"/>
        </w:rPr>
      </w:pPr>
      <w:r w:rsidRPr="00F939FF">
        <w:rPr>
          <w:rFonts w:ascii="Century Gothic" w:hAnsi="Century Gothic"/>
          <w:color w:val="FF0000"/>
          <w:sz w:val="22"/>
        </w:rPr>
        <w:t>Striscion</w:t>
      </w:r>
      <w:r>
        <w:rPr>
          <w:rFonts w:ascii="Century Gothic" w:hAnsi="Century Gothic"/>
          <w:color w:val="FF0000"/>
          <w:sz w:val="22"/>
        </w:rPr>
        <w:t>e-Locandina-Stendardo gonfalone</w:t>
      </w:r>
    </w:p>
    <w:p w:rsidR="00516087" w:rsidRDefault="00516087" w:rsidP="000D0459">
      <w:pPr>
        <w:pStyle w:val="Paragrafoelenco"/>
        <w:numPr>
          <w:ilvl w:val="0"/>
          <w:numId w:val="38"/>
        </w:numPr>
        <w:spacing w:before="120" w:after="120" w:line="360" w:lineRule="auto"/>
        <w:jc w:val="both"/>
        <w:rPr>
          <w:rFonts w:ascii="Century Gothic" w:hAnsi="Century Gothic"/>
          <w:color w:val="FF0000"/>
          <w:sz w:val="22"/>
        </w:rPr>
      </w:pPr>
      <w:r>
        <w:rPr>
          <w:rFonts w:ascii="Century Gothic" w:hAnsi="Century Gothic"/>
          <w:color w:val="FF0000"/>
          <w:sz w:val="22"/>
        </w:rPr>
        <w:t>Segno orizzontale reclamistico</w:t>
      </w:r>
    </w:p>
    <w:p w:rsidR="00516087" w:rsidRDefault="00516087" w:rsidP="000D0459">
      <w:pPr>
        <w:pStyle w:val="Paragrafoelenco"/>
        <w:numPr>
          <w:ilvl w:val="0"/>
          <w:numId w:val="38"/>
        </w:numPr>
        <w:spacing w:before="120" w:after="120" w:line="360" w:lineRule="auto"/>
        <w:jc w:val="both"/>
        <w:rPr>
          <w:rFonts w:ascii="Century Gothic" w:hAnsi="Century Gothic"/>
          <w:color w:val="FF0000"/>
          <w:sz w:val="22"/>
        </w:rPr>
      </w:pPr>
      <w:r>
        <w:rPr>
          <w:rFonts w:ascii="Century Gothic" w:hAnsi="Century Gothic"/>
          <w:color w:val="FF0000"/>
          <w:sz w:val="22"/>
        </w:rPr>
        <w:t>Bacheca</w:t>
      </w:r>
    </w:p>
    <w:p w:rsidR="00516087" w:rsidRDefault="00516087" w:rsidP="000D0459">
      <w:pPr>
        <w:pStyle w:val="Paragrafoelenco"/>
        <w:numPr>
          <w:ilvl w:val="0"/>
          <w:numId w:val="38"/>
        </w:numPr>
        <w:spacing w:before="120" w:after="120" w:line="360" w:lineRule="auto"/>
        <w:jc w:val="both"/>
        <w:rPr>
          <w:rFonts w:ascii="Century Gothic" w:hAnsi="Century Gothic"/>
          <w:color w:val="FF0000"/>
          <w:sz w:val="22"/>
        </w:rPr>
      </w:pPr>
      <w:r>
        <w:rPr>
          <w:rFonts w:ascii="Century Gothic" w:hAnsi="Century Gothic"/>
          <w:color w:val="FF0000"/>
          <w:sz w:val="22"/>
        </w:rPr>
        <w:t>Tenda</w:t>
      </w:r>
    </w:p>
    <w:p w:rsidR="00516087" w:rsidRDefault="00516087" w:rsidP="000D0459">
      <w:pPr>
        <w:pStyle w:val="Paragrafoelenco"/>
        <w:numPr>
          <w:ilvl w:val="0"/>
          <w:numId w:val="38"/>
        </w:numPr>
        <w:spacing w:before="120" w:after="120" w:line="360" w:lineRule="auto"/>
        <w:jc w:val="both"/>
        <w:rPr>
          <w:rFonts w:ascii="Century Gothic" w:hAnsi="Century Gothic"/>
          <w:color w:val="FF0000"/>
          <w:sz w:val="22"/>
        </w:rPr>
      </w:pPr>
      <w:r>
        <w:rPr>
          <w:rFonts w:ascii="Century Gothic" w:hAnsi="Century Gothic"/>
          <w:color w:val="FF0000"/>
          <w:sz w:val="22"/>
        </w:rPr>
        <w:t>Telo per ponteggi di cantiere</w:t>
      </w:r>
    </w:p>
    <w:p w:rsidR="00516087" w:rsidRPr="00E47960" w:rsidRDefault="00516087" w:rsidP="000D0459">
      <w:pPr>
        <w:pStyle w:val="Paragrafoelenco"/>
        <w:numPr>
          <w:ilvl w:val="0"/>
          <w:numId w:val="38"/>
        </w:numPr>
        <w:spacing w:before="120" w:after="120" w:line="360" w:lineRule="auto"/>
        <w:jc w:val="both"/>
        <w:rPr>
          <w:rFonts w:ascii="Century Gothic" w:hAnsi="Century Gothic"/>
          <w:sz w:val="22"/>
        </w:rPr>
      </w:pPr>
      <w:r w:rsidRPr="00F939FF">
        <w:rPr>
          <w:rFonts w:ascii="Century Gothic" w:hAnsi="Century Gothic"/>
          <w:color w:val="FF0000"/>
          <w:sz w:val="22"/>
        </w:rPr>
        <w:t>Megaposter</w:t>
      </w:r>
    </w:p>
    <w:p w:rsidR="00516087" w:rsidRPr="006E47B4" w:rsidRDefault="00516087" w:rsidP="000D0459">
      <w:pPr>
        <w:pStyle w:val="Paragrafoelenco"/>
        <w:numPr>
          <w:ilvl w:val="0"/>
          <w:numId w:val="38"/>
        </w:numPr>
        <w:spacing w:before="120" w:after="120" w:line="360" w:lineRule="auto"/>
        <w:jc w:val="both"/>
        <w:rPr>
          <w:rFonts w:ascii="Century Gothic" w:hAnsi="Century Gothic"/>
          <w:sz w:val="22"/>
        </w:rPr>
      </w:pPr>
      <w:r>
        <w:rPr>
          <w:rFonts w:ascii="Century Gothic" w:hAnsi="Century Gothic"/>
          <w:color w:val="FF0000"/>
          <w:sz w:val="22"/>
        </w:rPr>
        <w:t>Vetrofania</w:t>
      </w:r>
    </w:p>
    <w:p w:rsidR="00516087" w:rsidRPr="000D0459" w:rsidRDefault="000D0459" w:rsidP="00DF2055">
      <w:pPr>
        <w:spacing w:before="120" w:after="120"/>
        <w:ind w:left="709"/>
        <w:jc w:val="both"/>
        <w:rPr>
          <w:rFonts w:ascii="Century Gothic" w:hAnsi="Century Gothic"/>
          <w:sz w:val="22"/>
        </w:rPr>
      </w:pPr>
      <w:r w:rsidRPr="000D0459">
        <w:rPr>
          <w:rFonts w:ascii="Century Gothic" w:hAnsi="Century Gothic"/>
          <w:sz w:val="22"/>
        </w:rPr>
        <w:t xml:space="preserve">di dimensioni pari a mq. __________ (mt. ________ x </w:t>
      </w:r>
      <w:proofErr w:type="spellStart"/>
      <w:r w:rsidRPr="000D0459">
        <w:rPr>
          <w:rFonts w:ascii="Century Gothic" w:hAnsi="Century Gothic"/>
          <w:sz w:val="22"/>
        </w:rPr>
        <w:t>mt.________x</w:t>
      </w:r>
      <w:proofErr w:type="spellEnd"/>
      <w:r w:rsidRPr="000D0459">
        <w:rPr>
          <w:rFonts w:ascii="Century Gothic" w:hAnsi="Century Gothic"/>
          <w:sz w:val="22"/>
        </w:rPr>
        <w:t xml:space="preserve"> mt.____________)</w:t>
      </w:r>
      <w:r w:rsidR="00BB64FE">
        <w:rPr>
          <w:rFonts w:ascii="Century Gothic" w:hAnsi="Century Gothic"/>
          <w:sz w:val="22"/>
        </w:rPr>
        <w:t xml:space="preserve">, da collocarsi in Sanremo (IM), </w:t>
      </w:r>
      <w:r w:rsidR="00BB64FE" w:rsidRPr="00BB64FE">
        <w:rPr>
          <w:rFonts w:ascii="Century Gothic" w:hAnsi="Century Gothic"/>
          <w:b/>
          <w:color w:val="FF0000"/>
          <w:sz w:val="22"/>
        </w:rPr>
        <w:t>[ubicazione]</w:t>
      </w:r>
      <w:r w:rsidR="00BB64FE" w:rsidRPr="000D53B6">
        <w:rPr>
          <w:rFonts w:ascii="Century Gothic" w:hAnsi="Century Gothic"/>
          <w:sz w:val="22"/>
        </w:rPr>
        <w:t>,</w:t>
      </w:r>
    </w:p>
    <w:p w:rsidR="00516087" w:rsidRPr="00AC14AA" w:rsidRDefault="00BB64FE" w:rsidP="00DF2055">
      <w:pPr>
        <w:pStyle w:val="Paragrafoelenco"/>
        <w:numPr>
          <w:ilvl w:val="0"/>
          <w:numId w:val="22"/>
        </w:numPr>
        <w:spacing w:before="120" w:after="120"/>
        <w:ind w:left="714" w:hanging="357"/>
        <w:contextualSpacing w:val="0"/>
        <w:jc w:val="both"/>
        <w:rPr>
          <w:rFonts w:ascii="Century Gothic" w:hAnsi="Century Gothic"/>
          <w:sz w:val="22"/>
        </w:rPr>
      </w:pPr>
      <w:r w:rsidRPr="00BB64FE">
        <w:rPr>
          <w:rFonts w:ascii="Century Gothic" w:hAnsi="Century Gothic"/>
          <w:b/>
          <w:sz w:val="22"/>
          <w:u w:val="single"/>
        </w:rPr>
        <w:t>OCCUPARE</w:t>
      </w:r>
      <w:r w:rsidR="00516087" w:rsidRPr="00F939FF">
        <w:rPr>
          <w:rFonts w:ascii="Century Gothic" w:hAnsi="Century Gothic"/>
          <w:sz w:val="22"/>
        </w:rPr>
        <w:t xml:space="preserve"> mq _____________</w:t>
      </w:r>
      <w:r>
        <w:rPr>
          <w:rFonts w:ascii="Century Gothic" w:hAnsi="Century Gothic"/>
          <w:sz w:val="22"/>
        </w:rPr>
        <w:t xml:space="preserve"> </w:t>
      </w:r>
      <w:r w:rsidR="00516087" w:rsidRPr="00F939FF">
        <w:rPr>
          <w:rFonts w:ascii="Century Gothic" w:hAnsi="Century Gothic"/>
          <w:sz w:val="22"/>
        </w:rPr>
        <w:t>di suolo pubblico per la relativa posa avente le caratteristiche descritte nell’istanza,</w:t>
      </w:r>
    </w:p>
    <w:p w:rsidR="00516087" w:rsidRDefault="00516087" w:rsidP="00DF0E1F">
      <w:pPr>
        <w:spacing w:before="120" w:after="120"/>
        <w:jc w:val="center"/>
        <w:rPr>
          <w:rFonts w:ascii="Century Gothic" w:hAnsi="Century Gothic"/>
          <w:sz w:val="24"/>
          <w:szCs w:val="24"/>
        </w:rPr>
      </w:pPr>
      <w:r w:rsidRPr="00E47960">
        <w:rPr>
          <w:rFonts w:ascii="Century Gothic" w:hAnsi="Century Gothic"/>
          <w:b/>
          <w:sz w:val="24"/>
          <w:szCs w:val="24"/>
        </w:rPr>
        <w:t xml:space="preserve">per un periodo di </w:t>
      </w:r>
      <w:r w:rsidRPr="00DF0E1F">
        <w:rPr>
          <w:rFonts w:ascii="Century Gothic" w:hAnsi="Century Gothic"/>
          <w:b/>
          <w:sz w:val="24"/>
          <w:szCs w:val="24"/>
          <w:u w:val="single"/>
        </w:rPr>
        <w:t>tre anni</w:t>
      </w:r>
      <w:r w:rsidRPr="00E47960">
        <w:rPr>
          <w:rFonts w:ascii="Century Gothic" w:hAnsi="Century Gothic"/>
          <w:b/>
          <w:sz w:val="24"/>
          <w:szCs w:val="24"/>
        </w:rPr>
        <w:t xml:space="preserve"> dalla data di rilascio del titolo</w:t>
      </w:r>
      <w:r w:rsidRPr="00E47960">
        <w:rPr>
          <w:rFonts w:ascii="Century Gothic" w:hAnsi="Century Gothic"/>
          <w:sz w:val="24"/>
          <w:szCs w:val="24"/>
        </w:rPr>
        <w:t>,</w:t>
      </w:r>
    </w:p>
    <w:p w:rsidR="00DF0E1F" w:rsidRPr="00DF0E1F" w:rsidRDefault="00DF0E1F" w:rsidP="00DF0E1F">
      <w:pPr>
        <w:spacing w:before="120"/>
        <w:jc w:val="both"/>
        <w:rPr>
          <w:rFonts w:ascii="Century Gothic" w:hAnsi="Century Gothic"/>
          <w:sz w:val="24"/>
          <w:szCs w:val="24"/>
        </w:rPr>
      </w:pPr>
      <w:r w:rsidRPr="00DF0E1F">
        <w:rPr>
          <w:rFonts w:ascii="Century Gothic" w:hAnsi="Century Gothic"/>
          <w:sz w:val="22"/>
        </w:rPr>
        <w:t xml:space="preserve">tacitamente </w:t>
      </w:r>
      <w:r w:rsidRPr="00DF0E1F">
        <w:rPr>
          <w:rFonts w:ascii="Century Gothic" w:hAnsi="Century Gothic"/>
          <w:b/>
          <w:sz w:val="22"/>
        </w:rPr>
        <w:t>rinnovabile per ulteriori tre anni</w:t>
      </w:r>
      <w:r w:rsidRPr="00DF0E1F">
        <w:rPr>
          <w:rFonts w:ascii="Century Gothic" w:hAnsi="Century Gothic"/>
          <w:sz w:val="22"/>
        </w:rPr>
        <w:t>, salvo eventuale disdetta inviata da una delle parti interessate</w:t>
      </w:r>
    </w:p>
    <w:p w:rsidR="00516087" w:rsidRPr="00BB64FE" w:rsidRDefault="00BB64FE" w:rsidP="00E47960">
      <w:pPr>
        <w:spacing w:before="120"/>
        <w:jc w:val="center"/>
        <w:rPr>
          <w:rFonts w:ascii="Century Gothic" w:hAnsi="Century Gothic"/>
          <w:i/>
          <w:color w:val="FF0000"/>
          <w:sz w:val="24"/>
          <w:szCs w:val="24"/>
        </w:rPr>
      </w:pPr>
      <w:r w:rsidRPr="00BB64FE">
        <w:rPr>
          <w:rFonts w:ascii="Century Gothic" w:hAnsi="Century Gothic"/>
          <w:i/>
          <w:color w:val="FF0000"/>
          <w:sz w:val="24"/>
          <w:szCs w:val="24"/>
        </w:rPr>
        <w:t>oppure</w:t>
      </w:r>
    </w:p>
    <w:p w:rsidR="00516087" w:rsidRPr="00E47960" w:rsidRDefault="00516087" w:rsidP="00E47960">
      <w:pPr>
        <w:spacing w:before="120"/>
        <w:jc w:val="center"/>
        <w:rPr>
          <w:rFonts w:ascii="Century Gothic" w:hAnsi="Century Gothic"/>
          <w:color w:val="FF0000"/>
          <w:sz w:val="24"/>
          <w:szCs w:val="24"/>
        </w:rPr>
      </w:pPr>
      <w:r w:rsidRPr="00E47960">
        <w:rPr>
          <w:rFonts w:ascii="Century Gothic" w:hAnsi="Century Gothic"/>
          <w:color w:val="FF0000"/>
          <w:sz w:val="24"/>
          <w:szCs w:val="24"/>
        </w:rPr>
        <w:t>Dalla data</w:t>
      </w:r>
      <w:r>
        <w:rPr>
          <w:rFonts w:ascii="Century Gothic" w:hAnsi="Century Gothic"/>
          <w:color w:val="FF0000"/>
          <w:sz w:val="24"/>
          <w:szCs w:val="24"/>
        </w:rPr>
        <w:t>_______</w:t>
      </w:r>
      <w:r w:rsidRPr="00E47960">
        <w:rPr>
          <w:rFonts w:ascii="Century Gothic" w:hAnsi="Century Gothic"/>
          <w:color w:val="FF0000"/>
          <w:sz w:val="24"/>
          <w:szCs w:val="24"/>
        </w:rPr>
        <w:t>alla data</w:t>
      </w:r>
      <w:r>
        <w:rPr>
          <w:rFonts w:ascii="Century Gothic" w:hAnsi="Century Gothic"/>
          <w:color w:val="FF0000"/>
          <w:sz w:val="24"/>
          <w:szCs w:val="24"/>
        </w:rPr>
        <w:t>_________</w:t>
      </w:r>
    </w:p>
    <w:p w:rsidR="00516087" w:rsidRDefault="00516087" w:rsidP="00AC14AA">
      <w:pPr>
        <w:spacing w:before="120"/>
        <w:jc w:val="both"/>
        <w:rPr>
          <w:rFonts w:ascii="Century Gothic" w:hAnsi="Century Gothic"/>
          <w:sz w:val="22"/>
        </w:rPr>
      </w:pPr>
      <w:r>
        <w:rPr>
          <w:rFonts w:ascii="Century Gothic" w:hAnsi="Century Gothic"/>
          <w:sz w:val="22"/>
        </w:rPr>
        <w:t xml:space="preserve"> </w:t>
      </w:r>
      <w:r w:rsidRPr="001F63D5">
        <w:rPr>
          <w:rFonts w:ascii="Century Gothic" w:hAnsi="Century Gothic"/>
          <w:sz w:val="22"/>
        </w:rPr>
        <w:t xml:space="preserve">così come di seguito specificato, </w:t>
      </w:r>
      <w:r w:rsidRPr="001F63D5">
        <w:rPr>
          <w:rFonts w:ascii="Century Gothic" w:hAnsi="Century Gothic"/>
          <w:b/>
          <w:sz w:val="22"/>
          <w:u w:val="single"/>
        </w:rPr>
        <w:t>fatti salvi i diritti dei terzi</w:t>
      </w:r>
      <w:r w:rsidRPr="001F63D5">
        <w:rPr>
          <w:rFonts w:ascii="Century Gothic" w:hAnsi="Century Gothic"/>
          <w:sz w:val="22"/>
        </w:rPr>
        <w:t xml:space="preserve">, in conformità agli elaborati grafici allegati e con </w:t>
      </w:r>
      <w:r w:rsidRPr="00F84907">
        <w:rPr>
          <w:rFonts w:ascii="Century Gothic" w:hAnsi="Century Gothic"/>
          <w:sz w:val="22"/>
        </w:rPr>
        <w:t xml:space="preserve">l’osservanza delle seguenti </w:t>
      </w:r>
      <w:r w:rsidRPr="00AC14AA">
        <w:rPr>
          <w:rFonts w:ascii="Century Gothic" w:hAnsi="Century Gothic"/>
          <w:b/>
          <w:sz w:val="22"/>
        </w:rPr>
        <w:t>condizioni e prescrizioni</w:t>
      </w:r>
      <w:r>
        <w:rPr>
          <w:rFonts w:ascii="Century Gothic" w:hAnsi="Century Gothic"/>
          <w:b/>
          <w:sz w:val="22"/>
        </w:rPr>
        <w:t>,</w:t>
      </w:r>
      <w:r w:rsidRPr="00F84907">
        <w:rPr>
          <w:rFonts w:ascii="Century Gothic" w:hAnsi="Century Gothic"/>
          <w:sz w:val="22"/>
        </w:rPr>
        <w:t xml:space="preserve"> pena la decadenza dell’autorizzazione stessa:</w:t>
      </w:r>
    </w:p>
    <w:p w:rsidR="00516087" w:rsidRPr="00AC14AA" w:rsidRDefault="00516087" w:rsidP="00BB64FE">
      <w:pPr>
        <w:pStyle w:val="Paragrafoelenco"/>
        <w:numPr>
          <w:ilvl w:val="0"/>
          <w:numId w:val="39"/>
        </w:numPr>
        <w:spacing w:before="120" w:after="120"/>
        <w:jc w:val="both"/>
        <w:rPr>
          <w:rFonts w:ascii="Century Gothic" w:hAnsi="Century Gothic"/>
          <w:color w:val="FF0000"/>
          <w:sz w:val="22"/>
          <w:highlight w:val="yellow"/>
        </w:rPr>
      </w:pPr>
      <w:r w:rsidRPr="00AC14AA">
        <w:rPr>
          <w:rFonts w:ascii="Century Gothic" w:hAnsi="Century Gothic"/>
          <w:color w:val="FF0000"/>
          <w:sz w:val="22"/>
          <w:highlight w:val="yellow"/>
        </w:rPr>
        <w:t>PRESCRIZIONE</w:t>
      </w:r>
    </w:p>
    <w:p w:rsidR="00516087" w:rsidRDefault="00516087" w:rsidP="00BB64FE">
      <w:pPr>
        <w:numPr>
          <w:ilvl w:val="0"/>
          <w:numId w:val="39"/>
        </w:numPr>
        <w:spacing w:before="120" w:after="120"/>
        <w:jc w:val="both"/>
        <w:rPr>
          <w:rFonts w:ascii="Century Gothic" w:hAnsi="Century Gothic"/>
          <w:color w:val="FF0000"/>
          <w:sz w:val="22"/>
        </w:rPr>
      </w:pPr>
      <w:r w:rsidRPr="000F2D1D">
        <w:rPr>
          <w:rFonts w:ascii="Century Gothic" w:hAnsi="Century Gothic"/>
          <w:color w:val="FF0000"/>
          <w:sz w:val="22"/>
        </w:rPr>
        <w:t>I manufatti apposti non dovranno arrecare intralcio alla circolazione di mezzi e/o persone, mantenendo libera una porzione stradale minima di ml 2,00 dall’impianto stesso;</w:t>
      </w:r>
    </w:p>
    <w:p w:rsidR="00516087" w:rsidRPr="00685A73" w:rsidRDefault="00516087" w:rsidP="00BB64FE">
      <w:pPr>
        <w:numPr>
          <w:ilvl w:val="0"/>
          <w:numId w:val="39"/>
        </w:numPr>
        <w:spacing w:before="120" w:after="120"/>
        <w:jc w:val="both"/>
        <w:rPr>
          <w:rFonts w:ascii="Century Gothic" w:hAnsi="Century Gothic"/>
          <w:color w:val="FF0000"/>
          <w:sz w:val="22"/>
        </w:rPr>
      </w:pPr>
      <w:r w:rsidRPr="00685A73">
        <w:rPr>
          <w:rFonts w:ascii="Century Gothic" w:hAnsi="Century Gothic"/>
          <w:color w:val="FF0000"/>
          <w:sz w:val="22"/>
        </w:rPr>
        <w:t xml:space="preserve">La preinsegna dovrà rispettare i colori previsti dal D.P.R. 495/92 art.134 fig. II 296. </w:t>
      </w:r>
    </w:p>
    <w:p w:rsidR="00516087" w:rsidRPr="00685A73" w:rsidRDefault="00516087" w:rsidP="00BB64FE">
      <w:pPr>
        <w:numPr>
          <w:ilvl w:val="0"/>
          <w:numId w:val="39"/>
        </w:numPr>
        <w:spacing w:before="120" w:after="120"/>
        <w:jc w:val="both"/>
        <w:rPr>
          <w:rFonts w:ascii="Century Gothic" w:hAnsi="Century Gothic"/>
          <w:color w:val="FF0000"/>
          <w:sz w:val="22"/>
        </w:rPr>
      </w:pPr>
      <w:r w:rsidRPr="00685A73">
        <w:rPr>
          <w:rFonts w:ascii="Century Gothic" w:hAnsi="Century Gothic"/>
          <w:color w:val="FF0000"/>
          <w:sz w:val="22"/>
        </w:rPr>
        <w:lastRenderedPageBreak/>
        <w:t>I palo di sostegno delle preinsegne dovrà avere un altezza tale da raggruppare sei</w:t>
      </w:r>
      <w:r>
        <w:rPr>
          <w:rFonts w:ascii="Century Gothic" w:hAnsi="Century Gothic"/>
          <w:color w:val="FF0000"/>
          <w:sz w:val="22"/>
        </w:rPr>
        <w:t xml:space="preserve"> preinsegne</w:t>
      </w:r>
      <w:r w:rsidRPr="00685A73">
        <w:rPr>
          <w:rFonts w:ascii="Century Gothic" w:hAnsi="Century Gothic"/>
          <w:color w:val="FF0000"/>
          <w:sz w:val="22"/>
        </w:rPr>
        <w:t xml:space="preserve">, il posizionamento delle stesse dovrà avvenire a partire dal bordo superiore a scendere verso il basso, garantendo un altezza libera dal suolo pari a </w:t>
      </w:r>
      <w:smartTag w:uri="urn:schemas-microsoft-com:office:smarttags" w:element="metricconverter">
        <w:smartTagPr>
          <w:attr w:name="ProductID" w:val="2.20 metri"/>
        </w:smartTagPr>
        <w:r w:rsidRPr="00685A73">
          <w:rPr>
            <w:rFonts w:ascii="Century Gothic" w:hAnsi="Century Gothic"/>
            <w:color w:val="FF0000"/>
            <w:sz w:val="22"/>
          </w:rPr>
          <w:t>2.20 metri</w:t>
        </w:r>
      </w:smartTag>
      <w:r w:rsidRPr="00685A73">
        <w:rPr>
          <w:rFonts w:ascii="Century Gothic" w:hAnsi="Century Gothic"/>
          <w:color w:val="FF0000"/>
          <w:sz w:val="22"/>
        </w:rPr>
        <w:t xml:space="preserve"> (art. 81 comma 5 DPR 495/1992 </w:t>
      </w:r>
      <w:r w:rsidR="00BB64FE">
        <w:rPr>
          <w:rFonts w:ascii="Century Gothic" w:hAnsi="Century Gothic"/>
          <w:color w:val="FF0000"/>
          <w:sz w:val="22"/>
        </w:rPr>
        <w:t>e</w:t>
      </w:r>
      <w:r w:rsidRPr="00685A73">
        <w:rPr>
          <w:rFonts w:ascii="Century Gothic" w:hAnsi="Century Gothic"/>
          <w:color w:val="FF0000"/>
          <w:sz w:val="22"/>
        </w:rPr>
        <w:t xml:space="preserve"> </w:t>
      </w:r>
      <w:r w:rsidR="00BB64FE" w:rsidRPr="00BB64FE">
        <w:rPr>
          <w:rFonts w:ascii="Century Gothic" w:hAnsi="Century Gothic"/>
          <w:i/>
          <w:color w:val="FF0000"/>
          <w:sz w:val="22"/>
        </w:rPr>
        <w:t>“</w:t>
      </w:r>
      <w:r w:rsidRPr="00BB64FE">
        <w:rPr>
          <w:rFonts w:ascii="Century Gothic" w:hAnsi="Century Gothic"/>
          <w:i/>
          <w:color w:val="FF0000"/>
          <w:sz w:val="22"/>
        </w:rPr>
        <w:t>Piano generale degli impianti pubblicitari</w:t>
      </w:r>
      <w:r w:rsidR="00BB64FE" w:rsidRPr="00BB64FE">
        <w:rPr>
          <w:rFonts w:ascii="Century Gothic" w:hAnsi="Century Gothic"/>
          <w:i/>
          <w:color w:val="FF0000"/>
          <w:sz w:val="22"/>
        </w:rPr>
        <w:t>”,</w:t>
      </w:r>
      <w:r w:rsidR="00BB64FE">
        <w:rPr>
          <w:rFonts w:ascii="Century Gothic" w:hAnsi="Century Gothic"/>
          <w:color w:val="FF0000"/>
          <w:sz w:val="22"/>
        </w:rPr>
        <w:t xml:space="preserve"> approvato con </w:t>
      </w:r>
      <w:r w:rsidRPr="00685A73">
        <w:rPr>
          <w:rFonts w:ascii="Century Gothic" w:hAnsi="Century Gothic"/>
          <w:color w:val="FF0000"/>
          <w:sz w:val="22"/>
        </w:rPr>
        <w:t>D</w:t>
      </w:r>
      <w:r w:rsidR="00BB64FE">
        <w:rPr>
          <w:rFonts w:ascii="Century Gothic" w:hAnsi="Century Gothic"/>
          <w:color w:val="FF0000"/>
          <w:sz w:val="22"/>
        </w:rPr>
        <w:t>.</w:t>
      </w:r>
      <w:r w:rsidRPr="00685A73">
        <w:rPr>
          <w:rFonts w:ascii="Century Gothic" w:hAnsi="Century Gothic"/>
          <w:color w:val="FF0000"/>
          <w:sz w:val="22"/>
        </w:rPr>
        <w:t>G</w:t>
      </w:r>
      <w:r w:rsidR="00BB64FE">
        <w:rPr>
          <w:rFonts w:ascii="Century Gothic" w:hAnsi="Century Gothic"/>
          <w:color w:val="FF0000"/>
          <w:sz w:val="22"/>
        </w:rPr>
        <w:t>.</w:t>
      </w:r>
      <w:r w:rsidRPr="00685A73">
        <w:rPr>
          <w:rFonts w:ascii="Century Gothic" w:hAnsi="Century Gothic"/>
          <w:color w:val="FF0000"/>
          <w:sz w:val="22"/>
        </w:rPr>
        <w:t>C</w:t>
      </w:r>
      <w:r w:rsidR="00BB64FE">
        <w:rPr>
          <w:rFonts w:ascii="Century Gothic" w:hAnsi="Century Gothic"/>
          <w:color w:val="FF0000"/>
          <w:sz w:val="22"/>
        </w:rPr>
        <w:t>.</w:t>
      </w:r>
      <w:r w:rsidRPr="00685A73">
        <w:rPr>
          <w:rFonts w:ascii="Century Gothic" w:hAnsi="Century Gothic"/>
          <w:color w:val="FF0000"/>
          <w:sz w:val="22"/>
        </w:rPr>
        <w:t xml:space="preserve"> n. 88/2005);</w:t>
      </w:r>
    </w:p>
    <w:p w:rsidR="00516087" w:rsidRDefault="00516087" w:rsidP="00BB64FE">
      <w:pPr>
        <w:numPr>
          <w:ilvl w:val="0"/>
          <w:numId w:val="39"/>
        </w:numPr>
        <w:spacing w:before="120" w:after="120"/>
        <w:jc w:val="both"/>
        <w:rPr>
          <w:rFonts w:ascii="Century Gothic" w:hAnsi="Century Gothic"/>
          <w:color w:val="FF0000"/>
          <w:sz w:val="22"/>
        </w:rPr>
      </w:pPr>
      <w:r w:rsidRPr="00685A73">
        <w:rPr>
          <w:rFonts w:ascii="Century Gothic" w:hAnsi="Century Gothic"/>
          <w:color w:val="FF0000"/>
          <w:sz w:val="22"/>
        </w:rPr>
        <w:t>E’ vietato posizionare cartelli pubblicitari in prossimità delle intersezioni (D</w:t>
      </w:r>
      <w:r w:rsidR="00BB64FE">
        <w:rPr>
          <w:rFonts w:ascii="Century Gothic" w:hAnsi="Century Gothic"/>
          <w:color w:val="FF0000"/>
          <w:sz w:val="22"/>
        </w:rPr>
        <w:t>.</w:t>
      </w:r>
      <w:r w:rsidRPr="00685A73">
        <w:rPr>
          <w:rFonts w:ascii="Century Gothic" w:hAnsi="Century Gothic"/>
          <w:color w:val="FF0000"/>
          <w:sz w:val="22"/>
        </w:rPr>
        <w:t>P</w:t>
      </w:r>
      <w:r w:rsidR="00BB64FE">
        <w:rPr>
          <w:rFonts w:ascii="Century Gothic" w:hAnsi="Century Gothic"/>
          <w:color w:val="FF0000"/>
          <w:sz w:val="22"/>
        </w:rPr>
        <w:t>.</w:t>
      </w:r>
      <w:r w:rsidRPr="00685A73">
        <w:rPr>
          <w:rFonts w:ascii="Century Gothic" w:hAnsi="Century Gothic"/>
          <w:color w:val="FF0000"/>
          <w:sz w:val="22"/>
        </w:rPr>
        <w:t>R</w:t>
      </w:r>
      <w:r w:rsidR="00BB64FE">
        <w:rPr>
          <w:rFonts w:ascii="Century Gothic" w:hAnsi="Century Gothic"/>
          <w:color w:val="FF0000"/>
          <w:sz w:val="22"/>
        </w:rPr>
        <w:t>. 495/1992)</w:t>
      </w:r>
      <w:r w:rsidRPr="00685A73">
        <w:rPr>
          <w:rFonts w:ascii="Century Gothic" w:hAnsi="Century Gothic"/>
          <w:color w:val="FF0000"/>
          <w:sz w:val="22"/>
        </w:rPr>
        <w:t>;</w:t>
      </w:r>
    </w:p>
    <w:p w:rsidR="00F369E1" w:rsidRPr="00F369E1" w:rsidRDefault="00F369E1" w:rsidP="00F369E1">
      <w:pPr>
        <w:numPr>
          <w:ilvl w:val="0"/>
          <w:numId w:val="39"/>
        </w:numPr>
        <w:spacing w:before="120" w:after="120"/>
        <w:jc w:val="both"/>
        <w:rPr>
          <w:rFonts w:ascii="Century Gothic" w:hAnsi="Century Gothic"/>
          <w:color w:val="FF0000"/>
          <w:sz w:val="22"/>
        </w:rPr>
      </w:pPr>
      <w:r w:rsidRPr="00F369E1">
        <w:rPr>
          <w:rFonts w:ascii="Century Gothic" w:hAnsi="Century Gothic"/>
          <w:color w:val="FF0000"/>
          <w:sz w:val="22"/>
        </w:rPr>
        <w:t xml:space="preserve">La ditta dovrà provvedere a propria cura e spese alla posa del palo di sostegno e ha fornire al Comune dichiarazione di assenso a far posizionare sul medesimo impianto, sempre previa autorizzazione da parte del Comune, ulteriori </w:t>
      </w:r>
      <w:proofErr w:type="spellStart"/>
      <w:r w:rsidRPr="00F369E1">
        <w:rPr>
          <w:rFonts w:ascii="Century Gothic" w:hAnsi="Century Gothic"/>
          <w:color w:val="FF0000"/>
          <w:sz w:val="22"/>
        </w:rPr>
        <w:t>preinsegne</w:t>
      </w:r>
      <w:proofErr w:type="spellEnd"/>
      <w:r w:rsidRPr="00F369E1">
        <w:rPr>
          <w:rFonts w:ascii="Century Gothic" w:hAnsi="Century Gothic"/>
          <w:color w:val="FF0000"/>
          <w:sz w:val="22"/>
        </w:rPr>
        <w:t>, sino al massimo consentito dalle vigenti disposizioni di legge;</w:t>
      </w:r>
    </w:p>
    <w:p w:rsidR="00F369E1" w:rsidRPr="00F369E1" w:rsidRDefault="00F369E1" w:rsidP="00F369E1">
      <w:pPr>
        <w:numPr>
          <w:ilvl w:val="0"/>
          <w:numId w:val="39"/>
        </w:numPr>
        <w:spacing w:before="120" w:after="120"/>
        <w:jc w:val="both"/>
        <w:rPr>
          <w:rFonts w:ascii="Century Gothic" w:hAnsi="Century Gothic"/>
          <w:color w:val="FF0000"/>
          <w:sz w:val="22"/>
        </w:rPr>
      </w:pPr>
      <w:r w:rsidRPr="00F369E1">
        <w:rPr>
          <w:rFonts w:ascii="Century Gothic" w:hAnsi="Century Gothic"/>
          <w:color w:val="FF0000"/>
          <w:sz w:val="22"/>
        </w:rPr>
        <w:t xml:space="preserve">La ditta richiedente, senza nulla pretendere per lo spazio concesso sull'impianto stesso, potrà solamente richiedere il contributo delle spese relative alla manutenzione alle ditte che intenderanno utilizzare il palo per la collocazione di ulteriori </w:t>
      </w:r>
      <w:proofErr w:type="spellStart"/>
      <w:r w:rsidRPr="00F369E1">
        <w:rPr>
          <w:rFonts w:ascii="Century Gothic" w:hAnsi="Century Gothic"/>
          <w:color w:val="FF0000"/>
          <w:sz w:val="22"/>
        </w:rPr>
        <w:t>preinsegne</w:t>
      </w:r>
      <w:proofErr w:type="spellEnd"/>
      <w:r w:rsidRPr="00F369E1">
        <w:rPr>
          <w:rFonts w:ascii="Century Gothic" w:hAnsi="Century Gothic"/>
          <w:color w:val="FF0000"/>
          <w:sz w:val="22"/>
        </w:rPr>
        <w:t>;</w:t>
      </w:r>
    </w:p>
    <w:p w:rsidR="00F369E1" w:rsidRPr="000F2D1D" w:rsidRDefault="00F369E1" w:rsidP="00F369E1">
      <w:pPr>
        <w:numPr>
          <w:ilvl w:val="0"/>
          <w:numId w:val="39"/>
        </w:numPr>
        <w:spacing w:before="120" w:after="120"/>
        <w:jc w:val="both"/>
        <w:rPr>
          <w:rFonts w:ascii="Century Gothic" w:hAnsi="Century Gothic"/>
          <w:color w:val="FF0000"/>
          <w:sz w:val="22"/>
        </w:rPr>
      </w:pPr>
      <w:r w:rsidRPr="00F369E1">
        <w:rPr>
          <w:rFonts w:ascii="Century Gothic" w:hAnsi="Century Gothic"/>
          <w:color w:val="FF0000"/>
          <w:sz w:val="22"/>
        </w:rPr>
        <w:t>La ditta che ha istallato il palo sarà responsabile della manutenzione e di eventuali danni causati, salvo eventuale rivalsa sulle ditte che avessero p</w:t>
      </w:r>
      <w:r>
        <w:rPr>
          <w:rFonts w:ascii="Century Gothic" w:hAnsi="Century Gothic"/>
          <w:color w:val="FF0000"/>
          <w:sz w:val="22"/>
        </w:rPr>
        <w:t xml:space="preserve">osizionato ulteriori </w:t>
      </w:r>
      <w:proofErr w:type="spellStart"/>
      <w:r>
        <w:rPr>
          <w:rFonts w:ascii="Century Gothic" w:hAnsi="Century Gothic"/>
          <w:color w:val="FF0000"/>
          <w:sz w:val="22"/>
        </w:rPr>
        <w:t>preinsegne</w:t>
      </w:r>
      <w:proofErr w:type="spellEnd"/>
      <w:r>
        <w:rPr>
          <w:rFonts w:ascii="Century Gothic" w:hAnsi="Century Gothic"/>
          <w:color w:val="FF0000"/>
          <w:sz w:val="22"/>
        </w:rPr>
        <w:t>.</w:t>
      </w:r>
      <w:bookmarkStart w:id="0" w:name="_GoBack"/>
      <w:bookmarkEnd w:id="0"/>
    </w:p>
    <w:p w:rsidR="00516087" w:rsidRPr="001F63D5" w:rsidRDefault="00516087" w:rsidP="00A43275">
      <w:pPr>
        <w:spacing w:before="120"/>
        <w:jc w:val="both"/>
        <w:rPr>
          <w:rFonts w:ascii="Century Gothic" w:hAnsi="Century Gothic"/>
          <w:sz w:val="22"/>
        </w:rPr>
      </w:pPr>
      <w:r w:rsidRPr="001F63D5">
        <w:rPr>
          <w:rFonts w:ascii="Century Gothic" w:hAnsi="Century Gothic"/>
          <w:sz w:val="22"/>
        </w:rPr>
        <w:t>Il titolare della presente autorizzazione è responsabile, ai sensi di legge, di ogni eventuale inosservanza alle norme generali, di legge e di regolamenti comunali e delle modalità esecutive fissate nella presente autorizzazione, nonché di quanto prescritto eventualmente dai regolamenti condominiali;</w:t>
      </w:r>
    </w:p>
    <w:p w:rsidR="00516087" w:rsidRDefault="00516087" w:rsidP="00DF0E1F">
      <w:pPr>
        <w:numPr>
          <w:ilvl w:val="0"/>
          <w:numId w:val="40"/>
        </w:numPr>
        <w:spacing w:before="120" w:after="120"/>
        <w:jc w:val="both"/>
        <w:rPr>
          <w:rFonts w:ascii="Century Gothic" w:hAnsi="Century Gothic"/>
          <w:sz w:val="22"/>
        </w:rPr>
      </w:pPr>
      <w:r w:rsidRPr="001F63D5">
        <w:rPr>
          <w:rFonts w:ascii="Century Gothic" w:hAnsi="Century Gothic"/>
          <w:sz w:val="22"/>
        </w:rPr>
        <w:t xml:space="preserve">L’installazione dovrà essere conforme agli elaborati grafici di progetto, acquisiti agli atti, secondo le quantità, le condizioni, le caratteristiche e </w:t>
      </w:r>
      <w:r w:rsidRPr="00711873">
        <w:rPr>
          <w:rFonts w:ascii="Century Gothic" w:hAnsi="Century Gothic"/>
          <w:sz w:val="22"/>
        </w:rPr>
        <w:t>le presc</w:t>
      </w:r>
      <w:r>
        <w:rPr>
          <w:rFonts w:ascii="Century Gothic" w:hAnsi="Century Gothic"/>
          <w:sz w:val="22"/>
        </w:rPr>
        <w:t>rizioni descritte nella domanda;</w:t>
      </w:r>
    </w:p>
    <w:p w:rsidR="00516087" w:rsidRPr="001F63D5" w:rsidRDefault="00516087" w:rsidP="00DF0E1F">
      <w:pPr>
        <w:numPr>
          <w:ilvl w:val="0"/>
          <w:numId w:val="40"/>
        </w:numPr>
        <w:spacing w:before="120" w:after="120"/>
        <w:jc w:val="both"/>
        <w:rPr>
          <w:rFonts w:ascii="Century Gothic" w:hAnsi="Century Gothic"/>
          <w:sz w:val="22"/>
        </w:rPr>
      </w:pPr>
      <w:r>
        <w:rPr>
          <w:rFonts w:ascii="Century Gothic" w:hAnsi="Century Gothic"/>
          <w:sz w:val="22"/>
        </w:rPr>
        <w:t xml:space="preserve">I </w:t>
      </w:r>
      <w:r w:rsidRPr="00D12714">
        <w:rPr>
          <w:rFonts w:ascii="Century Gothic" w:hAnsi="Century Gothic"/>
          <w:b/>
          <w:sz w:val="22"/>
        </w:rPr>
        <w:t>materiali</w:t>
      </w:r>
      <w:r>
        <w:rPr>
          <w:rFonts w:ascii="Century Gothic" w:hAnsi="Century Gothic"/>
          <w:sz w:val="22"/>
        </w:rPr>
        <w:t xml:space="preserve"> impiegati dovranno essere conformi a quanto previsto nelle N.T.A. del piano dell’Arredo Urbano, approvato con D.C.C. n.° 21 del 28/04/1992;</w:t>
      </w:r>
    </w:p>
    <w:p w:rsidR="00516087" w:rsidRDefault="00516087" w:rsidP="00DF0E1F">
      <w:pPr>
        <w:numPr>
          <w:ilvl w:val="0"/>
          <w:numId w:val="40"/>
        </w:numPr>
        <w:spacing w:before="120" w:after="120"/>
        <w:jc w:val="both"/>
        <w:rPr>
          <w:rFonts w:ascii="Century Gothic" w:hAnsi="Century Gothic"/>
          <w:color w:val="FF0000"/>
          <w:sz w:val="22"/>
        </w:rPr>
      </w:pPr>
      <w:r w:rsidRPr="000F2D1D">
        <w:rPr>
          <w:rFonts w:ascii="Century Gothic" w:hAnsi="Century Gothic"/>
          <w:color w:val="FF0000"/>
          <w:sz w:val="22"/>
        </w:rPr>
        <w:t xml:space="preserve">La collocazione di bacheche sui muri delle vie cittadine deve rispondere a criteri di ordine pubblico, rispettando gli allineamenti, il disegno e le modanature architettoniche, disponendosi a lato delle vetrine e delle porte. I materiali non devono deteriorarsi secondo il Piano dell’Arredo Urbano. Le bacheche dovranno essere con frontale apribile ed essere installate unicamente a muro. </w:t>
      </w:r>
      <w:r w:rsidRPr="000F2D1D">
        <w:rPr>
          <w:rFonts w:ascii="Century Gothic" w:hAnsi="Century Gothic"/>
          <w:b/>
          <w:color w:val="FF0000"/>
          <w:sz w:val="22"/>
        </w:rPr>
        <w:t>NON è consentito trasformare le bacheche in impianti a messaggio variabile</w:t>
      </w:r>
      <w:r w:rsidRPr="000F2D1D">
        <w:rPr>
          <w:rFonts w:ascii="Century Gothic" w:hAnsi="Century Gothic"/>
          <w:color w:val="FF0000"/>
          <w:sz w:val="22"/>
        </w:rPr>
        <w:t>;</w:t>
      </w:r>
    </w:p>
    <w:p w:rsidR="00DF0E1F" w:rsidRPr="007C18CE" w:rsidRDefault="00DF0E1F" w:rsidP="00DF0E1F">
      <w:pPr>
        <w:numPr>
          <w:ilvl w:val="0"/>
          <w:numId w:val="40"/>
        </w:numPr>
        <w:spacing w:before="120" w:after="120"/>
        <w:jc w:val="both"/>
        <w:rPr>
          <w:rFonts w:ascii="Century Gothic" w:hAnsi="Century Gothic"/>
          <w:color w:val="FF0000"/>
          <w:sz w:val="22"/>
        </w:rPr>
      </w:pPr>
      <w:r w:rsidRPr="007C18CE">
        <w:rPr>
          <w:rFonts w:ascii="Century Gothic" w:hAnsi="Century Gothic"/>
          <w:color w:val="FF0000"/>
          <w:sz w:val="22"/>
        </w:rPr>
        <w:t xml:space="preserve">L’altezza della bacheca da terra, lato inferiore, sia posizionato a mt. 1.40 </w:t>
      </w:r>
      <w:proofErr w:type="spellStart"/>
      <w:r w:rsidRPr="007C18CE">
        <w:rPr>
          <w:rFonts w:ascii="Century Gothic" w:hAnsi="Century Gothic"/>
          <w:color w:val="FF0000"/>
          <w:sz w:val="22"/>
        </w:rPr>
        <w:t>ca</w:t>
      </w:r>
      <w:proofErr w:type="spellEnd"/>
      <w:r w:rsidRPr="007C18CE">
        <w:rPr>
          <w:rFonts w:ascii="Century Gothic" w:hAnsi="Century Gothic"/>
          <w:color w:val="FF0000"/>
          <w:sz w:val="22"/>
        </w:rPr>
        <w:t>. dalla quota di marciapiede;</w:t>
      </w:r>
    </w:p>
    <w:p w:rsidR="00516087" w:rsidRPr="001F63D5" w:rsidRDefault="00DF0E1F" w:rsidP="00DF0E1F">
      <w:pPr>
        <w:numPr>
          <w:ilvl w:val="0"/>
          <w:numId w:val="40"/>
        </w:numPr>
        <w:spacing w:before="120" w:after="120"/>
        <w:jc w:val="both"/>
        <w:rPr>
          <w:rFonts w:ascii="Century Gothic" w:hAnsi="Century Gothic"/>
          <w:sz w:val="22"/>
        </w:rPr>
      </w:pPr>
      <w:r>
        <w:rPr>
          <w:rFonts w:ascii="Century Gothic" w:hAnsi="Century Gothic"/>
          <w:sz w:val="22"/>
        </w:rPr>
        <w:t>È</w:t>
      </w:r>
      <w:r w:rsidR="00516087" w:rsidRPr="001F63D5">
        <w:rPr>
          <w:rFonts w:ascii="Century Gothic" w:hAnsi="Century Gothic"/>
          <w:sz w:val="22"/>
        </w:rPr>
        <w:t xml:space="preserve"> fatto divieto di affissione o installazione di qualsivoglia supporto su alberi, colonne di edifici e tralicci nonché pali di illuminazione pubblica;</w:t>
      </w:r>
    </w:p>
    <w:p w:rsidR="00516087" w:rsidRPr="001F63D5" w:rsidRDefault="00516087" w:rsidP="00DF0E1F">
      <w:pPr>
        <w:numPr>
          <w:ilvl w:val="0"/>
          <w:numId w:val="40"/>
        </w:numPr>
        <w:spacing w:before="120" w:after="120"/>
        <w:jc w:val="both"/>
        <w:rPr>
          <w:rFonts w:ascii="Century Gothic" w:hAnsi="Century Gothic"/>
          <w:b/>
          <w:sz w:val="22"/>
        </w:rPr>
      </w:pPr>
      <w:r w:rsidRPr="001F63D5">
        <w:rPr>
          <w:rFonts w:ascii="Century Gothic" w:hAnsi="Century Gothic"/>
          <w:b/>
          <w:sz w:val="22"/>
        </w:rPr>
        <w:t>L’autorizzazione deve essere esibita ad ogni richiesta di controllo da parte degli incaricati municipali. Inoltre il C.P.M. – quando potrà – eseguirà controlli periodici mensili al fine di far rispettare le prescrizioni contenute nel presente provvedimento;</w:t>
      </w:r>
    </w:p>
    <w:p w:rsidR="00516087" w:rsidRPr="001F63D5" w:rsidRDefault="00516087" w:rsidP="00DF0E1F">
      <w:pPr>
        <w:numPr>
          <w:ilvl w:val="0"/>
          <w:numId w:val="40"/>
        </w:numPr>
        <w:spacing w:before="120" w:after="120"/>
        <w:jc w:val="both"/>
        <w:rPr>
          <w:rFonts w:ascii="Century Gothic" w:hAnsi="Century Gothic"/>
          <w:sz w:val="22"/>
        </w:rPr>
      </w:pPr>
      <w:r w:rsidRPr="001F63D5">
        <w:rPr>
          <w:rFonts w:ascii="Century Gothic" w:hAnsi="Century Gothic"/>
          <w:sz w:val="22"/>
        </w:rPr>
        <w:t>L’autorizzazione decade qualora non siano osservate le condizioni alle quali fu subordinata l’autorizzazione stessa;</w:t>
      </w:r>
    </w:p>
    <w:p w:rsidR="00516087" w:rsidRPr="001F63D5" w:rsidRDefault="00516087" w:rsidP="00DF0E1F">
      <w:pPr>
        <w:numPr>
          <w:ilvl w:val="0"/>
          <w:numId w:val="40"/>
        </w:numPr>
        <w:spacing w:before="120" w:after="120"/>
        <w:jc w:val="both"/>
        <w:rPr>
          <w:rFonts w:ascii="Century Gothic" w:hAnsi="Century Gothic"/>
          <w:sz w:val="22"/>
        </w:rPr>
      </w:pPr>
      <w:r w:rsidRPr="001F63D5">
        <w:rPr>
          <w:rFonts w:ascii="Century Gothic" w:hAnsi="Century Gothic"/>
          <w:sz w:val="22"/>
        </w:rPr>
        <w:t xml:space="preserve">L’autorizzazione decade automaticamente </w:t>
      </w:r>
      <w:r w:rsidRPr="001F63D5">
        <w:rPr>
          <w:rFonts w:ascii="Century Gothic" w:hAnsi="Century Gothic"/>
          <w:b/>
          <w:sz w:val="22"/>
        </w:rPr>
        <w:t>qualora l’installazione del mezzo pubblicitario non avvenga entro il termine di trenta giorni dalla data in cui il richiedente ha avuto notizia del rilascio della stessa</w:t>
      </w:r>
      <w:r>
        <w:rPr>
          <w:rFonts w:ascii="Century Gothic" w:hAnsi="Century Gothic"/>
          <w:sz w:val="22"/>
        </w:rPr>
        <w:t>.</w:t>
      </w:r>
    </w:p>
    <w:p w:rsidR="00516087" w:rsidRPr="001F63D5" w:rsidRDefault="00516087" w:rsidP="00DF0E1F">
      <w:pPr>
        <w:numPr>
          <w:ilvl w:val="0"/>
          <w:numId w:val="40"/>
        </w:numPr>
        <w:spacing w:before="120" w:after="120"/>
        <w:jc w:val="both"/>
        <w:rPr>
          <w:rFonts w:ascii="Century Gothic" w:hAnsi="Century Gothic"/>
          <w:sz w:val="22"/>
        </w:rPr>
      </w:pPr>
      <w:r w:rsidRPr="001F63D5">
        <w:rPr>
          <w:rFonts w:ascii="Century Gothic" w:hAnsi="Century Gothic"/>
          <w:sz w:val="22"/>
        </w:rPr>
        <w:lastRenderedPageBreak/>
        <w:t>Qualora l’opera venga iniziata od eseguita in contrasto con la presente autorizzazione, vengono applicati i provvedimenti previsti dall’art. 23 del Codice della Strada e dal Regolamento Comunale sull’Imposta per l’Occupazione di Spazi ed Aree Pubbliche – T.O.S.A.P. – Inoltre è fatto obbligo al titolare dell’autorizzazione di procedere alla rimozione nel caso di decadenza o revoca del provvedimento o nel caso in cui vengano meno le condizioni di sicurezza previste all’atto della installazione. In ogni caso il titolare dell’autorizzazione non avrà diritto a indennità o compensi di sorta;</w:t>
      </w:r>
    </w:p>
    <w:p w:rsidR="00516087" w:rsidRPr="00F0444A" w:rsidRDefault="00516087" w:rsidP="00DF0E1F">
      <w:pPr>
        <w:numPr>
          <w:ilvl w:val="0"/>
          <w:numId w:val="40"/>
        </w:numPr>
        <w:spacing w:before="120" w:after="120"/>
        <w:jc w:val="both"/>
        <w:rPr>
          <w:rFonts w:ascii="Century Gothic" w:hAnsi="Century Gothic"/>
          <w:sz w:val="22"/>
        </w:rPr>
      </w:pPr>
      <w:r w:rsidRPr="001F63D5">
        <w:rPr>
          <w:rFonts w:ascii="Century Gothic" w:hAnsi="Century Gothic"/>
          <w:sz w:val="22"/>
        </w:rPr>
        <w:t xml:space="preserve">Fatti salvi i casi di esenzione previsti dalla vigente normativa, il rilascio della presente autorizzazione è subordinato al </w:t>
      </w:r>
      <w:r w:rsidRPr="00F0444A">
        <w:rPr>
          <w:rFonts w:ascii="Century Gothic" w:hAnsi="Century Gothic"/>
          <w:sz w:val="22"/>
        </w:rPr>
        <w:t>pagamento dell’</w:t>
      </w:r>
      <w:r w:rsidRPr="00F0444A">
        <w:rPr>
          <w:rFonts w:ascii="Century Gothic" w:hAnsi="Century Gothic"/>
          <w:sz w:val="22"/>
          <w:u w:val="single"/>
        </w:rPr>
        <w:t>Imposta Comunale sulla pubblicità, dei Diritti sulle Pubbliche Affissioni e della Tassa per l’occupazione di spazi e aree pubbliche</w:t>
      </w:r>
      <w:r w:rsidRPr="00F0444A">
        <w:rPr>
          <w:rFonts w:ascii="Century Gothic" w:hAnsi="Century Gothic"/>
          <w:sz w:val="22"/>
        </w:rPr>
        <w:t xml:space="preserve"> e ogni altro onere di segreteria, </w:t>
      </w:r>
      <w:r>
        <w:rPr>
          <w:rFonts w:ascii="Century Gothic" w:hAnsi="Century Gothic"/>
          <w:sz w:val="22"/>
        </w:rPr>
        <w:t xml:space="preserve">qualora dovuti, </w:t>
      </w:r>
      <w:r w:rsidRPr="00F0444A">
        <w:rPr>
          <w:rFonts w:ascii="Century Gothic" w:hAnsi="Century Gothic"/>
          <w:sz w:val="22"/>
        </w:rPr>
        <w:t xml:space="preserve">da effettuarsi presso la società </w:t>
      </w:r>
      <w:r>
        <w:rPr>
          <w:rFonts w:ascii="Century Gothic" w:hAnsi="Century Gothic"/>
          <w:sz w:val="22"/>
        </w:rPr>
        <w:t>concessionaria</w:t>
      </w:r>
      <w:r w:rsidRPr="00F0444A">
        <w:rPr>
          <w:rFonts w:ascii="Century Gothic" w:hAnsi="Century Gothic"/>
          <w:sz w:val="22"/>
        </w:rPr>
        <w:t xml:space="preserve"> </w:t>
      </w:r>
      <w:r w:rsidRPr="00F0444A">
        <w:rPr>
          <w:rFonts w:ascii="Century Gothic" w:hAnsi="Century Gothic"/>
          <w:i/>
          <w:sz w:val="22"/>
        </w:rPr>
        <w:t>ABACO S.p.A. con sede in Via Solaro n. 5 – Sanremo (IM) – Tel. 0184/668025</w:t>
      </w:r>
      <w:r>
        <w:rPr>
          <w:rFonts w:ascii="Century Gothic" w:hAnsi="Century Gothic"/>
          <w:sz w:val="22"/>
        </w:rPr>
        <w:t>,</w:t>
      </w:r>
      <w:r w:rsidRPr="00F0444A">
        <w:rPr>
          <w:rFonts w:ascii="Century Gothic" w:hAnsi="Century Gothic"/>
          <w:sz w:val="22"/>
        </w:rPr>
        <w:t xml:space="preserve"> </w:t>
      </w:r>
      <w:r>
        <w:rPr>
          <w:rFonts w:ascii="Century Gothic" w:hAnsi="Century Gothic"/>
          <w:sz w:val="22"/>
        </w:rPr>
        <w:t>al</w:t>
      </w:r>
      <w:r w:rsidRPr="001F63D5">
        <w:rPr>
          <w:rFonts w:ascii="Century Gothic" w:hAnsi="Century Gothic"/>
          <w:sz w:val="22"/>
        </w:rPr>
        <w:t xml:space="preserve"> rilascio della presente autorizzazione pena la decadenza del permesso stesso;</w:t>
      </w:r>
    </w:p>
    <w:p w:rsidR="00516087" w:rsidRPr="001F63D5" w:rsidRDefault="00516087" w:rsidP="00DF0E1F">
      <w:pPr>
        <w:numPr>
          <w:ilvl w:val="0"/>
          <w:numId w:val="40"/>
        </w:numPr>
        <w:spacing w:before="120" w:after="120"/>
        <w:jc w:val="both"/>
        <w:rPr>
          <w:rFonts w:ascii="Century Gothic" w:hAnsi="Century Gothic"/>
          <w:sz w:val="22"/>
        </w:rPr>
      </w:pPr>
      <w:r w:rsidRPr="001F63D5">
        <w:rPr>
          <w:rFonts w:ascii="Century Gothic" w:hAnsi="Century Gothic"/>
          <w:b/>
          <w:sz w:val="22"/>
        </w:rPr>
        <w:t>Entro le ore 24,00 del giorno corrispondente alla scadenza della presente autorizzazione è fatto obbligo al titolare medesimo di rimuovere i supporti installati</w:t>
      </w:r>
      <w:r w:rsidRPr="001F63D5">
        <w:rPr>
          <w:rFonts w:ascii="Century Gothic" w:hAnsi="Century Gothic"/>
          <w:sz w:val="22"/>
        </w:rPr>
        <w:t xml:space="preserve">, </w:t>
      </w:r>
      <w:r w:rsidRPr="001F63D5">
        <w:rPr>
          <w:rFonts w:ascii="Century Gothic" w:hAnsi="Century Gothic"/>
          <w:sz w:val="22"/>
          <w:u w:val="single"/>
        </w:rPr>
        <w:t>ripristinando lo stato di luoghi o cose che abbiano subito alterazioni per effetto dell’installazione</w:t>
      </w:r>
      <w:r w:rsidRPr="001F63D5">
        <w:rPr>
          <w:rFonts w:ascii="Century Gothic" w:hAnsi="Century Gothic"/>
          <w:sz w:val="22"/>
        </w:rPr>
        <w:t>. In caso di inottemperanza della suddetta prescrizione, i mezzi verranno rimossi con addebito delle spese sostenute ed applicazione delle sanzioni amministrative a carico del titolare dell’autorizzazione:</w:t>
      </w:r>
    </w:p>
    <w:p w:rsidR="00516087" w:rsidRPr="001F63D5" w:rsidRDefault="00516087" w:rsidP="00DF0E1F">
      <w:pPr>
        <w:numPr>
          <w:ilvl w:val="0"/>
          <w:numId w:val="40"/>
        </w:numPr>
        <w:spacing w:before="120" w:after="120"/>
        <w:jc w:val="both"/>
        <w:rPr>
          <w:rFonts w:ascii="Century Gothic" w:hAnsi="Century Gothic"/>
          <w:sz w:val="22"/>
          <w:u w:val="single"/>
        </w:rPr>
      </w:pPr>
      <w:r w:rsidRPr="001F63D5">
        <w:rPr>
          <w:rFonts w:ascii="Century Gothic" w:hAnsi="Century Gothic"/>
          <w:sz w:val="22"/>
          <w:u w:val="single"/>
        </w:rPr>
        <w:t>Il mezzo pubblicitario autorizzato dovrà essere mantenuto in perfetto stato di conservazione e funzionalità, il titolare dell’autorizzazione ha l’obbligo di verificare periodicamente il buono stato dell’impianto pubblicitario, effettuando - qualora si rendessero necessari – tutti quegli interventi per il mantenimento delle condizioni di sicurezza del manufatto;</w:t>
      </w:r>
    </w:p>
    <w:p w:rsidR="00516087" w:rsidRPr="00DF0E1F" w:rsidRDefault="00516087" w:rsidP="00DF0E1F">
      <w:pPr>
        <w:numPr>
          <w:ilvl w:val="0"/>
          <w:numId w:val="40"/>
        </w:numPr>
        <w:spacing w:before="120" w:after="120"/>
        <w:jc w:val="both"/>
        <w:rPr>
          <w:rFonts w:ascii="Century Gothic" w:hAnsi="Century Gothic"/>
          <w:sz w:val="22"/>
        </w:rPr>
      </w:pPr>
      <w:r w:rsidRPr="00DF0E1F">
        <w:rPr>
          <w:rFonts w:ascii="Century Gothic" w:hAnsi="Century Gothic"/>
          <w:sz w:val="22"/>
        </w:rPr>
        <w:t xml:space="preserve">Gli impianti pubblicitari, posati tramite autorizzazione potranno essere mantenuti in opera per una </w:t>
      </w:r>
      <w:r w:rsidRPr="00DF0E1F">
        <w:rPr>
          <w:rFonts w:ascii="Century Gothic" w:hAnsi="Century Gothic"/>
          <w:sz w:val="22"/>
          <w:u w:val="single"/>
        </w:rPr>
        <w:t>durata di anni tre</w:t>
      </w:r>
      <w:r w:rsidRPr="00DF0E1F">
        <w:rPr>
          <w:rFonts w:ascii="Century Gothic" w:hAnsi="Century Gothic"/>
          <w:sz w:val="22"/>
        </w:rPr>
        <w:t xml:space="preserve">, tacitamente </w:t>
      </w:r>
      <w:r w:rsidRPr="00DF0E1F">
        <w:rPr>
          <w:rFonts w:ascii="Century Gothic" w:hAnsi="Century Gothic"/>
          <w:sz w:val="22"/>
          <w:u w:val="single"/>
        </w:rPr>
        <w:t>rinnovabile per ulteriori tre anni</w:t>
      </w:r>
      <w:r w:rsidRPr="00DF0E1F">
        <w:rPr>
          <w:rFonts w:ascii="Century Gothic" w:hAnsi="Century Gothic"/>
          <w:sz w:val="22"/>
        </w:rPr>
        <w:t>, salvo eventuale disdetta inviata da una delle parti interessate;</w:t>
      </w:r>
    </w:p>
    <w:p w:rsidR="00516087" w:rsidRPr="001F63D5" w:rsidRDefault="00516087" w:rsidP="00DF0E1F">
      <w:pPr>
        <w:numPr>
          <w:ilvl w:val="0"/>
          <w:numId w:val="40"/>
        </w:numPr>
        <w:spacing w:before="120" w:after="120"/>
        <w:jc w:val="both"/>
        <w:rPr>
          <w:rFonts w:ascii="Century Gothic" w:hAnsi="Century Gothic"/>
          <w:sz w:val="22"/>
        </w:rPr>
      </w:pPr>
      <w:r w:rsidRPr="001F63D5">
        <w:rPr>
          <w:rFonts w:ascii="Century Gothic" w:hAnsi="Century Gothic"/>
          <w:sz w:val="22"/>
        </w:rPr>
        <w:t>In caso di cessazione dell’attività o di altro giustificato motivo che dimostri il venir meno dell’interesse del richiedente, sarà cura dei quest’ultimo comunicare all’Ente la rimozione (a sue spese) del cartello indicante l’attività non più esercitata;</w:t>
      </w:r>
    </w:p>
    <w:p w:rsidR="00516087" w:rsidRDefault="00516087" w:rsidP="00DF0E1F">
      <w:pPr>
        <w:numPr>
          <w:ilvl w:val="0"/>
          <w:numId w:val="40"/>
        </w:numPr>
        <w:spacing w:before="120" w:after="120"/>
        <w:jc w:val="both"/>
        <w:rPr>
          <w:rFonts w:ascii="Century Gothic" w:hAnsi="Century Gothic"/>
          <w:sz w:val="22"/>
        </w:rPr>
      </w:pPr>
      <w:r w:rsidRPr="001F63D5">
        <w:rPr>
          <w:rFonts w:ascii="Century Gothic" w:hAnsi="Century Gothic"/>
          <w:sz w:val="22"/>
        </w:rPr>
        <w:t>L’Amministrazione Comunale può disporre la rimozione anticipata dei mezzi pubblicitari installati, in presenza di ragioni di pubblico interesse o qualora se ne dovesse ravvisare la necessità. La rimozione viene disposta con ordinanza motivata. La rimozione dovrà essere effettuata, entro la data che sarà precisata nell’ordine di rimozione, a cura e spese del titolare del mezzo, il quale dovrà rimuovere eventuali sostegni o supporti e provvedere al ripristino alla forma preesistente della sede del manufatto (art. 19 Piano Genera</w:t>
      </w:r>
      <w:r>
        <w:rPr>
          <w:rFonts w:ascii="Century Gothic" w:hAnsi="Century Gothic"/>
          <w:sz w:val="22"/>
        </w:rPr>
        <w:t>le degli Impianti Pubblicitari).</w:t>
      </w:r>
    </w:p>
    <w:p w:rsidR="00516087" w:rsidRPr="003C139C" w:rsidRDefault="00516087" w:rsidP="00A43275">
      <w:pPr>
        <w:jc w:val="both"/>
        <w:rPr>
          <w:rFonts w:ascii="Century Gothic" w:hAnsi="Century Gothic"/>
          <w:i/>
          <w:sz w:val="22"/>
          <w:u w:val="single"/>
        </w:rPr>
      </w:pPr>
      <w:r w:rsidRPr="003C139C">
        <w:rPr>
          <w:rFonts w:ascii="Century Gothic" w:hAnsi="Century Gothic"/>
          <w:i/>
          <w:sz w:val="22"/>
          <w:u w:val="single"/>
        </w:rPr>
        <w:t>Contro il presente provvedimento è ammesso ricorso in sede giurisdizionale entro il termine di 60gg., dall'avvenuta comunicazione dello stesso, al Tribunale Amministrativo Regionale ai sensi del D.Lgs. 2 luglio 2010, n. 104, entrato in vigore il 16 settembre 2010 ovvero è ammesso, in via alternativa e preclusiva al primo procedimento, Ricorso Straordinario al Presidente della Repubblica entro 120gg. dalla data di ricezione della presente, ai sensi del D.P.R. n. 1199 del 24/11/1971.</w:t>
      </w:r>
    </w:p>
    <w:p w:rsidR="0066389B" w:rsidRDefault="0066389B" w:rsidP="0066389B">
      <w:pPr>
        <w:spacing w:before="240" w:after="120"/>
        <w:jc w:val="both"/>
        <w:rPr>
          <w:rFonts w:ascii="Century Gothic" w:hAnsi="Century Gothic"/>
          <w:b/>
          <w:sz w:val="22"/>
          <w:szCs w:val="22"/>
          <w:u w:val="single"/>
        </w:rPr>
      </w:pPr>
      <w:r>
        <w:rPr>
          <w:rFonts w:ascii="Century Gothic" w:hAnsi="Century Gothic"/>
          <w:b/>
          <w:sz w:val="22"/>
          <w:szCs w:val="22"/>
          <w:u w:val="single"/>
        </w:rPr>
        <w:t>ALLEGATI:</w:t>
      </w:r>
    </w:p>
    <w:p w:rsidR="0066389B" w:rsidRPr="006945B4" w:rsidRDefault="0066389B" w:rsidP="0066389B">
      <w:pPr>
        <w:pStyle w:val="Paragrafoelenco"/>
        <w:numPr>
          <w:ilvl w:val="0"/>
          <w:numId w:val="1"/>
        </w:numPr>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lastRenderedPageBreak/>
        <w:t>Autorizzazione Paesaggistica n. _____________</w:t>
      </w:r>
      <w:r w:rsidRPr="006945B4">
        <w:rPr>
          <w:rFonts w:ascii="Century Gothic" w:hAnsi="Century Gothic"/>
          <w:i/>
          <w:color w:val="FF0000"/>
          <w:sz w:val="22"/>
          <w:szCs w:val="22"/>
        </w:rPr>
        <w:t xml:space="preserve"> del </w:t>
      </w:r>
      <w:r>
        <w:rPr>
          <w:rFonts w:ascii="Century Gothic" w:hAnsi="Century Gothic"/>
          <w:i/>
          <w:color w:val="FF0000"/>
          <w:sz w:val="22"/>
          <w:szCs w:val="22"/>
        </w:rPr>
        <w:t>__________-</w:t>
      </w:r>
      <w:r w:rsidRPr="006945B4">
        <w:rPr>
          <w:rFonts w:ascii="Century Gothic" w:hAnsi="Century Gothic"/>
          <w:i/>
          <w:color w:val="FF0000"/>
          <w:sz w:val="22"/>
          <w:szCs w:val="22"/>
        </w:rPr>
        <w:t xml:space="preserve"> (</w:t>
      </w:r>
      <w:proofErr w:type="spellStart"/>
      <w:r w:rsidRPr="006945B4">
        <w:rPr>
          <w:rFonts w:ascii="Century Gothic" w:hAnsi="Century Gothic"/>
          <w:i/>
          <w:color w:val="FF0000"/>
          <w:sz w:val="22"/>
          <w:szCs w:val="22"/>
        </w:rPr>
        <w:t>prot</w:t>
      </w:r>
      <w:proofErr w:type="spellEnd"/>
      <w:r w:rsidRPr="006945B4">
        <w:rPr>
          <w:rFonts w:ascii="Century Gothic" w:hAnsi="Century Gothic"/>
          <w:i/>
          <w:color w:val="FF0000"/>
          <w:sz w:val="22"/>
          <w:szCs w:val="22"/>
        </w:rPr>
        <w:t xml:space="preserve">. </w:t>
      </w:r>
      <w:r>
        <w:rPr>
          <w:rFonts w:ascii="Century Gothic" w:hAnsi="Century Gothic"/>
          <w:i/>
          <w:color w:val="FF0000"/>
          <w:sz w:val="22"/>
          <w:szCs w:val="22"/>
        </w:rPr>
        <w:t>__________</w:t>
      </w:r>
      <w:r w:rsidRPr="006945B4">
        <w:rPr>
          <w:rFonts w:ascii="Century Gothic" w:hAnsi="Century Gothic"/>
          <w:i/>
          <w:color w:val="FF0000"/>
          <w:sz w:val="22"/>
          <w:szCs w:val="22"/>
        </w:rPr>
        <w:t xml:space="preserve"> del </w:t>
      </w:r>
      <w:r>
        <w:rPr>
          <w:rFonts w:ascii="Century Gothic" w:hAnsi="Century Gothic"/>
          <w:i/>
          <w:color w:val="FF0000"/>
          <w:sz w:val="22"/>
          <w:szCs w:val="22"/>
        </w:rPr>
        <w:t>____________</w:t>
      </w:r>
      <w:r w:rsidRPr="006945B4">
        <w:rPr>
          <w:rFonts w:ascii="Century Gothic" w:hAnsi="Century Gothic"/>
          <w:i/>
          <w:color w:val="FF0000"/>
          <w:sz w:val="22"/>
          <w:szCs w:val="22"/>
        </w:rPr>
        <w:t>);</w:t>
      </w:r>
    </w:p>
    <w:p w:rsidR="00516087" w:rsidRPr="001F63D5" w:rsidRDefault="00516087" w:rsidP="00A43275">
      <w:pPr>
        <w:jc w:val="both"/>
        <w:rPr>
          <w:rFonts w:ascii="Century Gothic" w:hAnsi="Century Gothic"/>
          <w:sz w:val="22"/>
        </w:rPr>
      </w:pPr>
    </w:p>
    <w:p w:rsidR="00516087" w:rsidRPr="006C2AD1" w:rsidRDefault="00516087" w:rsidP="001C14BC">
      <w:pPr>
        <w:ind w:firstLine="708"/>
        <w:jc w:val="both"/>
        <w:rPr>
          <w:rFonts w:ascii="Century Gothic" w:hAnsi="Century Gothic"/>
          <w:i/>
          <w:sz w:val="22"/>
        </w:rPr>
      </w:pPr>
      <w:r w:rsidRPr="006C2AD1">
        <w:rPr>
          <w:rFonts w:ascii="Century Gothic" w:hAnsi="Century Gothic"/>
          <w:i/>
          <w:sz w:val="22"/>
        </w:rPr>
        <w:t xml:space="preserve">Sanremo, </w:t>
      </w:r>
    </w:p>
    <w:p w:rsidR="00516087" w:rsidRPr="001F63D5" w:rsidRDefault="00516087" w:rsidP="00A43275">
      <w:pPr>
        <w:rPr>
          <w:rFonts w:ascii="Century Gothic" w:hAnsi="Century Gothic"/>
          <w:sz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516087" w:rsidRPr="001F63D5">
        <w:tc>
          <w:tcPr>
            <w:tcW w:w="4889" w:type="dxa"/>
          </w:tcPr>
          <w:p w:rsidR="00516087" w:rsidRPr="001F63D5" w:rsidRDefault="00516087" w:rsidP="00A43275">
            <w:pPr>
              <w:rPr>
                <w:rFonts w:ascii="Century Gothic" w:hAnsi="Century Gothic"/>
                <w:i/>
                <w:sz w:val="22"/>
              </w:rPr>
            </w:pPr>
          </w:p>
        </w:tc>
        <w:tc>
          <w:tcPr>
            <w:tcW w:w="4889" w:type="dxa"/>
          </w:tcPr>
          <w:p w:rsidR="00516087" w:rsidRPr="006C2AD1" w:rsidRDefault="00516087" w:rsidP="00A43275">
            <w:pPr>
              <w:jc w:val="center"/>
              <w:rPr>
                <w:rFonts w:ascii="Century Gothic" w:hAnsi="Century Gothic"/>
                <w:b/>
                <w:sz w:val="22"/>
              </w:rPr>
            </w:pPr>
            <w:r w:rsidRPr="006C2AD1">
              <w:rPr>
                <w:rFonts w:ascii="Century Gothic" w:hAnsi="Century Gothic"/>
                <w:b/>
                <w:sz w:val="22"/>
              </w:rPr>
              <w:t>IL DIRIGENTE</w:t>
            </w:r>
          </w:p>
          <w:p w:rsidR="0066389B" w:rsidRDefault="0066389B" w:rsidP="0066389B">
            <w:pPr>
              <w:jc w:val="center"/>
              <w:rPr>
                <w:rFonts w:ascii="Century Gothic" w:hAnsi="Century Gothic"/>
                <w:i/>
                <w:sz w:val="22"/>
              </w:rPr>
            </w:pPr>
            <w:r>
              <w:rPr>
                <w:rFonts w:ascii="Century Gothic" w:hAnsi="Century Gothic"/>
                <w:i/>
                <w:sz w:val="22"/>
              </w:rPr>
              <w:t>[dirigente]</w:t>
            </w:r>
          </w:p>
          <w:p w:rsidR="0066389B" w:rsidRPr="0066389B" w:rsidRDefault="0066389B" w:rsidP="0066389B">
            <w:pPr>
              <w:jc w:val="center"/>
              <w:rPr>
                <w:rFonts w:ascii="Century Gothic" w:hAnsi="Century Gothic"/>
                <w:i/>
                <w:sz w:val="10"/>
              </w:rPr>
            </w:pPr>
          </w:p>
          <w:p w:rsidR="0066389B" w:rsidRPr="009F5B03" w:rsidRDefault="0066389B" w:rsidP="0066389B">
            <w:pPr>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516087" w:rsidRPr="001F63D5" w:rsidRDefault="0066389B" w:rsidP="0066389B">
            <w:pPr>
              <w:jc w:val="center"/>
              <w:rPr>
                <w:rFonts w:ascii="Century Gothic" w:hAnsi="Century Gothic"/>
                <w:sz w:val="22"/>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r>
      <w:tr w:rsidR="00516087" w:rsidRPr="001F63D5">
        <w:tc>
          <w:tcPr>
            <w:tcW w:w="4889" w:type="dxa"/>
          </w:tcPr>
          <w:p w:rsidR="00516087" w:rsidRPr="001F63D5" w:rsidRDefault="00516087" w:rsidP="00A43275">
            <w:pPr>
              <w:rPr>
                <w:rFonts w:ascii="Century Gothic" w:hAnsi="Century Gothic"/>
                <w:sz w:val="22"/>
              </w:rPr>
            </w:pPr>
          </w:p>
        </w:tc>
        <w:tc>
          <w:tcPr>
            <w:tcW w:w="4889" w:type="dxa"/>
          </w:tcPr>
          <w:p w:rsidR="00516087" w:rsidRPr="006C2AD1" w:rsidRDefault="00516087" w:rsidP="0066389B">
            <w:pPr>
              <w:jc w:val="center"/>
              <w:rPr>
                <w:rFonts w:ascii="Century Gothic" w:hAnsi="Century Gothic"/>
                <w:i/>
                <w:sz w:val="22"/>
              </w:rPr>
            </w:pPr>
          </w:p>
        </w:tc>
      </w:tr>
    </w:tbl>
    <w:p w:rsidR="00516087" w:rsidRPr="00073A17" w:rsidRDefault="00516087" w:rsidP="00E47960">
      <w:pPr>
        <w:rPr>
          <w:rFonts w:ascii="Century Gothic" w:hAnsi="Century Gothic"/>
          <w:b/>
          <w:sz w:val="22"/>
        </w:rPr>
      </w:pPr>
    </w:p>
    <w:p w:rsidR="00516087" w:rsidRPr="00073A17" w:rsidRDefault="00516087" w:rsidP="00E47960">
      <w:pPr>
        <w:jc w:val="center"/>
        <w:rPr>
          <w:rFonts w:ascii="Century Gothic" w:hAnsi="Century Gothic"/>
          <w:b/>
          <w:sz w:val="22"/>
        </w:rPr>
      </w:pPr>
      <w:r>
        <w:rPr>
          <w:rFonts w:ascii="Century Gothic" w:hAnsi="Century Gothic"/>
          <w:b/>
          <w:sz w:val="22"/>
        </w:rPr>
        <w:t>BOZZETTO IMPIANTO PUBBLICITARIO</w:t>
      </w:r>
    </w:p>
    <w:p w:rsidR="00516087" w:rsidRPr="001F63D5" w:rsidRDefault="00516087" w:rsidP="00A43275">
      <w:pPr>
        <w:rPr>
          <w:rFonts w:ascii="Century Gothic" w:hAnsi="Century Gothic"/>
        </w:rPr>
      </w:pPr>
    </w:p>
    <w:sectPr w:rsidR="00516087" w:rsidRPr="001F63D5" w:rsidSect="00FC3B21">
      <w:pgSz w:w="11906" w:h="16838"/>
      <w:pgMar w:top="993" w:right="1134" w:bottom="1843"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087" w:rsidRDefault="00516087">
      <w:r>
        <w:separator/>
      </w:r>
    </w:p>
  </w:endnote>
  <w:endnote w:type="continuationSeparator" w:id="0">
    <w:p w:rsidR="00516087" w:rsidRDefault="00516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087" w:rsidRDefault="00516087">
      <w:r>
        <w:separator/>
      </w:r>
    </w:p>
  </w:footnote>
  <w:footnote w:type="continuationSeparator" w:id="0">
    <w:p w:rsidR="00516087" w:rsidRDefault="005160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
      </v:shape>
    </w:pict>
  </w:numPicBullet>
  <w:abstractNum w:abstractNumId="0">
    <w:nsid w:val="02674C86"/>
    <w:multiLevelType w:val="hybridMultilevel"/>
    <w:tmpl w:val="DC1E0F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28F6795"/>
    <w:multiLevelType w:val="hybridMultilevel"/>
    <w:tmpl w:val="0DF25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4E7D86"/>
    <w:multiLevelType w:val="multilevel"/>
    <w:tmpl w:val="9390A1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5CA2223"/>
    <w:multiLevelType w:val="hybridMultilevel"/>
    <w:tmpl w:val="8F2C1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7EB46EE"/>
    <w:multiLevelType w:val="hybridMultilevel"/>
    <w:tmpl w:val="98848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9F466C9"/>
    <w:multiLevelType w:val="hybridMultilevel"/>
    <w:tmpl w:val="D07E1BA0"/>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EBE1452"/>
    <w:multiLevelType w:val="hybridMultilevel"/>
    <w:tmpl w:val="DEA60372"/>
    <w:lvl w:ilvl="0" w:tplc="04100001">
      <w:start w:val="1"/>
      <w:numFmt w:val="bullet"/>
      <w:lvlText w:val=""/>
      <w:lvlJc w:val="left"/>
      <w:pPr>
        <w:ind w:left="720" w:hanging="360"/>
      </w:pPr>
      <w:rPr>
        <w:rFonts w:ascii="Symbol" w:hAnsi="Symbol" w:hint="default"/>
      </w:rPr>
    </w:lvl>
    <w:lvl w:ilvl="1" w:tplc="A8904A3C">
      <w:numFmt w:val="bullet"/>
      <w:lvlText w:val="-"/>
      <w:lvlJc w:val="left"/>
      <w:pPr>
        <w:ind w:left="1440" w:hanging="360"/>
      </w:pPr>
      <w:rPr>
        <w:rFonts w:ascii="Times New Roman" w:eastAsia="Times New Roman" w:hAnsi="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C22C62"/>
    <w:multiLevelType w:val="hybridMultilevel"/>
    <w:tmpl w:val="C660CF88"/>
    <w:lvl w:ilvl="0" w:tplc="BE76355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F844DB9"/>
    <w:multiLevelType w:val="hybridMultilevel"/>
    <w:tmpl w:val="0096D89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03C499A"/>
    <w:multiLevelType w:val="hybridMultilevel"/>
    <w:tmpl w:val="9E92DA6E"/>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1B71BC2"/>
    <w:multiLevelType w:val="hybridMultilevel"/>
    <w:tmpl w:val="40C676E6"/>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nsid w:val="23076EAB"/>
    <w:multiLevelType w:val="hybridMultilevel"/>
    <w:tmpl w:val="5CE8BCAE"/>
    <w:lvl w:ilvl="0" w:tplc="6F6A9C1C">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5B6AED"/>
    <w:multiLevelType w:val="hybridMultilevel"/>
    <w:tmpl w:val="B1DE2FAE"/>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789615E"/>
    <w:multiLevelType w:val="hybridMultilevel"/>
    <w:tmpl w:val="5C2435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nsid w:val="2B4C2F95"/>
    <w:multiLevelType w:val="hybridMultilevel"/>
    <w:tmpl w:val="513A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D793F19"/>
    <w:multiLevelType w:val="hybridMultilevel"/>
    <w:tmpl w:val="DF2A1226"/>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F52163C"/>
    <w:multiLevelType w:val="hybridMultilevel"/>
    <w:tmpl w:val="4FFE15E4"/>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nsid w:val="339D581C"/>
    <w:multiLevelType w:val="hybridMultilevel"/>
    <w:tmpl w:val="F85C77FE"/>
    <w:lvl w:ilvl="0" w:tplc="CC6AA37A">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605907"/>
    <w:multiLevelType w:val="hybridMultilevel"/>
    <w:tmpl w:val="77800C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76C6EC4"/>
    <w:multiLevelType w:val="hybridMultilevel"/>
    <w:tmpl w:val="36E8D7AA"/>
    <w:lvl w:ilvl="0" w:tplc="BE763556">
      <w:start w:val="1"/>
      <w:numFmt w:val="bullet"/>
      <w:lvlText w:val=""/>
      <w:lvlJc w:val="left"/>
      <w:pPr>
        <w:ind w:left="720" w:hanging="360"/>
      </w:pPr>
      <w:rPr>
        <w:rFonts w:ascii="Wingdings" w:hAnsi="Wingdings" w:hint="default"/>
      </w:rPr>
    </w:lvl>
    <w:lvl w:ilvl="1" w:tplc="1CCE707E">
      <w:numFmt w:val="bullet"/>
      <w:lvlText w:val="•"/>
      <w:lvlJc w:val="left"/>
      <w:pPr>
        <w:ind w:left="1440" w:hanging="360"/>
      </w:pPr>
      <w:rPr>
        <w:rFonts w:ascii="Century Gothic" w:eastAsia="Times New Roman" w:hAnsi="Century Gothic"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573069"/>
    <w:multiLevelType w:val="multilevel"/>
    <w:tmpl w:val="D54C7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3EAA3E74"/>
    <w:multiLevelType w:val="hybridMultilevel"/>
    <w:tmpl w:val="64C09F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nsid w:val="42945B7B"/>
    <w:multiLevelType w:val="hybridMultilevel"/>
    <w:tmpl w:val="A2B0DA0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4077AB7"/>
    <w:multiLevelType w:val="hybridMultilevel"/>
    <w:tmpl w:val="368A975E"/>
    <w:lvl w:ilvl="0" w:tplc="5EF2E48E">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nsid w:val="45951CD8"/>
    <w:multiLevelType w:val="multilevel"/>
    <w:tmpl w:val="DE7E40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67F317B"/>
    <w:multiLevelType w:val="hybridMultilevel"/>
    <w:tmpl w:val="DE7E40C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nsid w:val="4A1D04EA"/>
    <w:multiLevelType w:val="hybridMultilevel"/>
    <w:tmpl w:val="607E25E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CFA4ED1"/>
    <w:multiLevelType w:val="hybridMultilevel"/>
    <w:tmpl w:val="EDA8E47E"/>
    <w:lvl w:ilvl="0" w:tplc="04100007">
      <w:start w:val="1"/>
      <w:numFmt w:val="bullet"/>
      <w:lvlText w:val=""/>
      <w:lvlPicBulletId w:val="0"/>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9">
    <w:nsid w:val="4E2654C5"/>
    <w:multiLevelType w:val="hybridMultilevel"/>
    <w:tmpl w:val="AC46686E"/>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F7C0102"/>
    <w:multiLevelType w:val="hybridMultilevel"/>
    <w:tmpl w:val="18803E6C"/>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6721D65"/>
    <w:multiLevelType w:val="hybridMultilevel"/>
    <w:tmpl w:val="E828E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BC554B6"/>
    <w:multiLevelType w:val="multilevel"/>
    <w:tmpl w:val="13FC12D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5E942F07"/>
    <w:multiLevelType w:val="hybridMultilevel"/>
    <w:tmpl w:val="A18E711A"/>
    <w:lvl w:ilvl="0" w:tplc="5EF2E48E">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nsid w:val="608A4901"/>
    <w:multiLevelType w:val="hybridMultilevel"/>
    <w:tmpl w:val="03564C46"/>
    <w:lvl w:ilvl="0" w:tplc="BE763556">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nsid w:val="62CE415E"/>
    <w:multiLevelType w:val="hybridMultilevel"/>
    <w:tmpl w:val="C780230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3532BCC"/>
    <w:multiLevelType w:val="hybridMultilevel"/>
    <w:tmpl w:val="D0FE5802"/>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CCA5FC5"/>
    <w:multiLevelType w:val="hybridMultilevel"/>
    <w:tmpl w:val="A7C49562"/>
    <w:lvl w:ilvl="0" w:tplc="BE76355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D3E3631"/>
    <w:multiLevelType w:val="hybridMultilevel"/>
    <w:tmpl w:val="8CAE674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4F47463"/>
    <w:multiLevelType w:val="hybridMultilevel"/>
    <w:tmpl w:val="8CF889D8"/>
    <w:lvl w:ilvl="0" w:tplc="BE76355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76CC4DC8"/>
    <w:multiLevelType w:val="hybridMultilevel"/>
    <w:tmpl w:val="4A004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763567F"/>
    <w:multiLevelType w:val="hybridMultilevel"/>
    <w:tmpl w:val="070A83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B930C4A"/>
    <w:multiLevelType w:val="hybridMultilevel"/>
    <w:tmpl w:val="82FA1856"/>
    <w:lvl w:ilvl="0" w:tplc="5EF2E48E">
      <w:start w:val="1"/>
      <w:numFmt w:val="bullet"/>
      <w:lvlText w:val=""/>
      <w:lvlJc w:val="left"/>
      <w:pPr>
        <w:ind w:left="720" w:hanging="360"/>
      </w:pPr>
      <w:rPr>
        <w:rFonts w:ascii="Symbol" w:hAnsi="Symbol" w:hint="default"/>
      </w:rPr>
    </w:lvl>
    <w:lvl w:ilvl="1" w:tplc="1CCE707E">
      <w:numFmt w:val="bullet"/>
      <w:lvlText w:val="•"/>
      <w:lvlJc w:val="left"/>
      <w:pPr>
        <w:ind w:left="1440" w:hanging="360"/>
      </w:pPr>
      <w:rPr>
        <w:rFonts w:ascii="Century Gothic" w:eastAsia="Times New Roman" w:hAnsi="Century Gothic"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8"/>
  </w:num>
  <w:num w:numId="4">
    <w:abstractNumId w:val="11"/>
  </w:num>
  <w:num w:numId="5">
    <w:abstractNumId w:val="41"/>
  </w:num>
  <w:num w:numId="6">
    <w:abstractNumId w:val="17"/>
  </w:num>
  <w:num w:numId="7">
    <w:abstractNumId w:val="18"/>
  </w:num>
  <w:num w:numId="8">
    <w:abstractNumId w:val="6"/>
  </w:num>
  <w:num w:numId="9">
    <w:abstractNumId w:val="26"/>
  </w:num>
  <w:num w:numId="10">
    <w:abstractNumId w:val="16"/>
  </w:num>
  <w:num w:numId="11">
    <w:abstractNumId w:val="25"/>
  </w:num>
  <w:num w:numId="12">
    <w:abstractNumId w:val="28"/>
  </w:num>
  <w:num w:numId="13">
    <w:abstractNumId w:val="40"/>
  </w:num>
  <w:num w:numId="14">
    <w:abstractNumId w:val="3"/>
  </w:num>
  <w:num w:numId="15">
    <w:abstractNumId w:val="13"/>
  </w:num>
  <w:num w:numId="16">
    <w:abstractNumId w:val="1"/>
  </w:num>
  <w:num w:numId="17">
    <w:abstractNumId w:val="0"/>
  </w:num>
  <w:num w:numId="18">
    <w:abstractNumId w:val="4"/>
  </w:num>
  <w:num w:numId="19">
    <w:abstractNumId w:val="14"/>
  </w:num>
  <w:num w:numId="20">
    <w:abstractNumId w:val="23"/>
  </w:num>
  <w:num w:numId="21">
    <w:abstractNumId w:val="22"/>
  </w:num>
  <w:num w:numId="22">
    <w:abstractNumId w:val="27"/>
  </w:num>
  <w:num w:numId="23">
    <w:abstractNumId w:val="31"/>
  </w:num>
  <w:num w:numId="24">
    <w:abstractNumId w:val="35"/>
  </w:num>
  <w:num w:numId="25">
    <w:abstractNumId w:val="20"/>
  </w:num>
  <w:num w:numId="26">
    <w:abstractNumId w:val="2"/>
  </w:num>
  <w:num w:numId="27">
    <w:abstractNumId w:val="32"/>
  </w:num>
  <w:num w:numId="28">
    <w:abstractNumId w:val="15"/>
  </w:num>
  <w:num w:numId="29">
    <w:abstractNumId w:val="29"/>
  </w:num>
  <w:num w:numId="30">
    <w:abstractNumId w:val="39"/>
  </w:num>
  <w:num w:numId="31">
    <w:abstractNumId w:val="9"/>
  </w:num>
  <w:num w:numId="32">
    <w:abstractNumId w:val="36"/>
  </w:num>
  <w:num w:numId="33">
    <w:abstractNumId w:val="37"/>
  </w:num>
  <w:num w:numId="34">
    <w:abstractNumId w:val="42"/>
  </w:num>
  <w:num w:numId="35">
    <w:abstractNumId w:val="33"/>
  </w:num>
  <w:num w:numId="36">
    <w:abstractNumId w:val="30"/>
  </w:num>
  <w:num w:numId="37">
    <w:abstractNumId w:val="24"/>
  </w:num>
  <w:num w:numId="38">
    <w:abstractNumId w:val="34"/>
  </w:num>
  <w:num w:numId="39">
    <w:abstractNumId w:val="5"/>
  </w:num>
  <w:num w:numId="40">
    <w:abstractNumId w:val="38"/>
  </w:num>
  <w:num w:numId="41">
    <w:abstractNumId w:val="12"/>
  </w:num>
  <w:num w:numId="42">
    <w:abstractNumId w:val="19"/>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12"/>
    <w:rsid w:val="00026B52"/>
    <w:rsid w:val="00031EC4"/>
    <w:rsid w:val="000359D3"/>
    <w:rsid w:val="00044918"/>
    <w:rsid w:val="00050F3C"/>
    <w:rsid w:val="00051343"/>
    <w:rsid w:val="000604BE"/>
    <w:rsid w:val="000623CA"/>
    <w:rsid w:val="00065BF1"/>
    <w:rsid w:val="000738F3"/>
    <w:rsid w:val="00073A17"/>
    <w:rsid w:val="00073ACE"/>
    <w:rsid w:val="00080514"/>
    <w:rsid w:val="00080B89"/>
    <w:rsid w:val="0008556F"/>
    <w:rsid w:val="000900EB"/>
    <w:rsid w:val="000A0405"/>
    <w:rsid w:val="000B4ACF"/>
    <w:rsid w:val="000B5462"/>
    <w:rsid w:val="000C3082"/>
    <w:rsid w:val="000C41BA"/>
    <w:rsid w:val="000D0459"/>
    <w:rsid w:val="000D3CC6"/>
    <w:rsid w:val="000D53B6"/>
    <w:rsid w:val="000F2D1D"/>
    <w:rsid w:val="000F36CB"/>
    <w:rsid w:val="00117B02"/>
    <w:rsid w:val="00124F64"/>
    <w:rsid w:val="001345C0"/>
    <w:rsid w:val="00163DCB"/>
    <w:rsid w:val="0016419B"/>
    <w:rsid w:val="00166A89"/>
    <w:rsid w:val="00166B4B"/>
    <w:rsid w:val="00185CC1"/>
    <w:rsid w:val="001B568F"/>
    <w:rsid w:val="001C0B50"/>
    <w:rsid w:val="001C14BC"/>
    <w:rsid w:val="001F00B1"/>
    <w:rsid w:val="001F39DB"/>
    <w:rsid w:val="001F63D5"/>
    <w:rsid w:val="0020451A"/>
    <w:rsid w:val="00220DA6"/>
    <w:rsid w:val="00237AB5"/>
    <w:rsid w:val="00242986"/>
    <w:rsid w:val="00243147"/>
    <w:rsid w:val="0025696E"/>
    <w:rsid w:val="00292A2B"/>
    <w:rsid w:val="0029342B"/>
    <w:rsid w:val="002A3684"/>
    <w:rsid w:val="002C6D53"/>
    <w:rsid w:val="002E2893"/>
    <w:rsid w:val="002E4BF3"/>
    <w:rsid w:val="003539D8"/>
    <w:rsid w:val="00370D37"/>
    <w:rsid w:val="00395D45"/>
    <w:rsid w:val="003B7A85"/>
    <w:rsid w:val="003C139C"/>
    <w:rsid w:val="003E5849"/>
    <w:rsid w:val="00422652"/>
    <w:rsid w:val="004266B6"/>
    <w:rsid w:val="00427192"/>
    <w:rsid w:val="0044288D"/>
    <w:rsid w:val="0045511C"/>
    <w:rsid w:val="00460D82"/>
    <w:rsid w:val="00460E5B"/>
    <w:rsid w:val="00471DC2"/>
    <w:rsid w:val="00474BF8"/>
    <w:rsid w:val="00491E4C"/>
    <w:rsid w:val="004943B2"/>
    <w:rsid w:val="00495B08"/>
    <w:rsid w:val="00496B88"/>
    <w:rsid w:val="004C30D8"/>
    <w:rsid w:val="004F748D"/>
    <w:rsid w:val="00516087"/>
    <w:rsid w:val="00573AC8"/>
    <w:rsid w:val="00574312"/>
    <w:rsid w:val="00587881"/>
    <w:rsid w:val="005B1D61"/>
    <w:rsid w:val="005D4135"/>
    <w:rsid w:val="005E279E"/>
    <w:rsid w:val="00602CDE"/>
    <w:rsid w:val="006101C2"/>
    <w:rsid w:val="0063288D"/>
    <w:rsid w:val="006419BA"/>
    <w:rsid w:val="00643B76"/>
    <w:rsid w:val="00651A9B"/>
    <w:rsid w:val="00654971"/>
    <w:rsid w:val="0066389B"/>
    <w:rsid w:val="00663FD8"/>
    <w:rsid w:val="0067086A"/>
    <w:rsid w:val="00675CE2"/>
    <w:rsid w:val="00685A73"/>
    <w:rsid w:val="006972B9"/>
    <w:rsid w:val="006A100B"/>
    <w:rsid w:val="006C2AD1"/>
    <w:rsid w:val="006D24E9"/>
    <w:rsid w:val="006D50E8"/>
    <w:rsid w:val="006E47B4"/>
    <w:rsid w:val="00711873"/>
    <w:rsid w:val="007405E5"/>
    <w:rsid w:val="00743207"/>
    <w:rsid w:val="00772CA3"/>
    <w:rsid w:val="007771D9"/>
    <w:rsid w:val="00787331"/>
    <w:rsid w:val="0079192A"/>
    <w:rsid w:val="007C18CE"/>
    <w:rsid w:val="007D1017"/>
    <w:rsid w:val="007D148F"/>
    <w:rsid w:val="007E3B8D"/>
    <w:rsid w:val="007F127E"/>
    <w:rsid w:val="007F43DB"/>
    <w:rsid w:val="00801E65"/>
    <w:rsid w:val="00811C95"/>
    <w:rsid w:val="00816A96"/>
    <w:rsid w:val="008173F1"/>
    <w:rsid w:val="00817615"/>
    <w:rsid w:val="008239E1"/>
    <w:rsid w:val="00855E6C"/>
    <w:rsid w:val="00861776"/>
    <w:rsid w:val="00883D79"/>
    <w:rsid w:val="008D7F89"/>
    <w:rsid w:val="009054A0"/>
    <w:rsid w:val="00913384"/>
    <w:rsid w:val="00914E7A"/>
    <w:rsid w:val="00924895"/>
    <w:rsid w:val="00925C51"/>
    <w:rsid w:val="00964E09"/>
    <w:rsid w:val="0097180D"/>
    <w:rsid w:val="00976EC7"/>
    <w:rsid w:val="00995191"/>
    <w:rsid w:val="009A19DE"/>
    <w:rsid w:val="009A2085"/>
    <w:rsid w:val="009A5FCE"/>
    <w:rsid w:val="009A67A8"/>
    <w:rsid w:val="009F6F59"/>
    <w:rsid w:val="009F7E3B"/>
    <w:rsid w:val="00A076F1"/>
    <w:rsid w:val="00A077F6"/>
    <w:rsid w:val="00A1040F"/>
    <w:rsid w:val="00A10A6D"/>
    <w:rsid w:val="00A418A8"/>
    <w:rsid w:val="00A43275"/>
    <w:rsid w:val="00A63DB6"/>
    <w:rsid w:val="00A7675F"/>
    <w:rsid w:val="00A81976"/>
    <w:rsid w:val="00A837F5"/>
    <w:rsid w:val="00AB7432"/>
    <w:rsid w:val="00AC14AA"/>
    <w:rsid w:val="00AC7816"/>
    <w:rsid w:val="00AD6773"/>
    <w:rsid w:val="00AE1C53"/>
    <w:rsid w:val="00AE225D"/>
    <w:rsid w:val="00AE478A"/>
    <w:rsid w:val="00AF121B"/>
    <w:rsid w:val="00AF407E"/>
    <w:rsid w:val="00B07A40"/>
    <w:rsid w:val="00B208F4"/>
    <w:rsid w:val="00B24731"/>
    <w:rsid w:val="00B33B73"/>
    <w:rsid w:val="00B3696B"/>
    <w:rsid w:val="00B545D3"/>
    <w:rsid w:val="00B56922"/>
    <w:rsid w:val="00B91ED7"/>
    <w:rsid w:val="00B93910"/>
    <w:rsid w:val="00B97352"/>
    <w:rsid w:val="00BB51A8"/>
    <w:rsid w:val="00BB64FE"/>
    <w:rsid w:val="00BD52D9"/>
    <w:rsid w:val="00BE51D4"/>
    <w:rsid w:val="00BF56B5"/>
    <w:rsid w:val="00C100E5"/>
    <w:rsid w:val="00C10532"/>
    <w:rsid w:val="00C14F34"/>
    <w:rsid w:val="00C43702"/>
    <w:rsid w:val="00C51014"/>
    <w:rsid w:val="00C57FC2"/>
    <w:rsid w:val="00C70029"/>
    <w:rsid w:val="00C7050C"/>
    <w:rsid w:val="00C72FAD"/>
    <w:rsid w:val="00C84556"/>
    <w:rsid w:val="00C864EB"/>
    <w:rsid w:val="00C94458"/>
    <w:rsid w:val="00CB7522"/>
    <w:rsid w:val="00CC2597"/>
    <w:rsid w:val="00CD2726"/>
    <w:rsid w:val="00CE1F11"/>
    <w:rsid w:val="00CE5467"/>
    <w:rsid w:val="00D03F19"/>
    <w:rsid w:val="00D12714"/>
    <w:rsid w:val="00D74E61"/>
    <w:rsid w:val="00D83FF8"/>
    <w:rsid w:val="00DA3AD5"/>
    <w:rsid w:val="00DC30F9"/>
    <w:rsid w:val="00DD1394"/>
    <w:rsid w:val="00DE0ADF"/>
    <w:rsid w:val="00DE43B8"/>
    <w:rsid w:val="00DE4832"/>
    <w:rsid w:val="00DE700A"/>
    <w:rsid w:val="00DF0E1F"/>
    <w:rsid w:val="00DF2055"/>
    <w:rsid w:val="00E04EEF"/>
    <w:rsid w:val="00E12C61"/>
    <w:rsid w:val="00E303B5"/>
    <w:rsid w:val="00E476D7"/>
    <w:rsid w:val="00E47960"/>
    <w:rsid w:val="00E6621C"/>
    <w:rsid w:val="00E800E0"/>
    <w:rsid w:val="00E8474D"/>
    <w:rsid w:val="00E91462"/>
    <w:rsid w:val="00E915CE"/>
    <w:rsid w:val="00E94328"/>
    <w:rsid w:val="00EC06F3"/>
    <w:rsid w:val="00ED0615"/>
    <w:rsid w:val="00F0444A"/>
    <w:rsid w:val="00F27EC6"/>
    <w:rsid w:val="00F31829"/>
    <w:rsid w:val="00F35223"/>
    <w:rsid w:val="00F369E1"/>
    <w:rsid w:val="00F425DE"/>
    <w:rsid w:val="00F57AE0"/>
    <w:rsid w:val="00F66D09"/>
    <w:rsid w:val="00F67595"/>
    <w:rsid w:val="00F84907"/>
    <w:rsid w:val="00F87B6A"/>
    <w:rsid w:val="00F939FF"/>
    <w:rsid w:val="00F94A1C"/>
    <w:rsid w:val="00F95AAB"/>
    <w:rsid w:val="00FA1E0F"/>
    <w:rsid w:val="00FA527C"/>
    <w:rsid w:val="00FB0D0C"/>
    <w:rsid w:val="00FC3B21"/>
    <w:rsid w:val="00FD6BC3"/>
    <w:rsid w:val="00FF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99"/>
    <w:locked/>
    <w:rsid w:val="00FC3B2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99"/>
    <w:locked/>
    <w:rsid w:val="00FC3B2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4053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sparenza.comunedisanremo.it/archiviofile/sanremo/utente2923/archivio_file/dich_per_marca_da_bollo.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uap.comune.sanremo@legalmail.it" TargetMode="Externa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Concessione TU.dotx</Template>
  <TotalTime>33</TotalTime>
  <Pages>6</Pages>
  <Words>1742</Words>
  <Characters>10828</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Prot</vt:lpstr>
    </vt:vector>
  </TitlesOfParts>
  <Company>comune di sanremo</Company>
  <LinksUpToDate>false</LinksUpToDate>
  <CharactersWithSpaces>12545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Marco Carbone;OpenTBS 1.9.4</dc:creator>
  <cp:lastModifiedBy>Davide Fiengo</cp:lastModifiedBy>
  <cp:revision>12</cp:revision>
  <cp:lastPrinted>2014-11-11T09:12:00Z</cp:lastPrinted>
  <dcterms:created xsi:type="dcterms:W3CDTF">2019-05-08T08:35:00Z</dcterms:created>
  <dcterms:modified xsi:type="dcterms:W3CDTF">2019-05-16T11:32:00Z</dcterms:modified>
</cp:coreProperties>
</file>