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A32D7F">
        <w:rPr>
          <w:rFonts w:ascii="Arial" w:hAnsi="Arial" w:cs="Arial"/>
          <w:sz w:val="22"/>
          <w:szCs w:val="22"/>
        </w:rPr>
        <w:t>prat</w:t>
      </w:r>
      <w:proofErr w:type="spellEnd"/>
      <w:r w:rsidR="00A32D7F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A32D7F" w:rsidRDefault="00A32D7F" w:rsidP="00A32D7F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p w:rsidR="00A32D7F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</w:p>
    <w:p w:rsidR="00A32D7F" w:rsidRPr="009C6EBE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BB6931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Spett. Ditta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BB6931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BB6931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BB6931">
              <w:rPr>
                <w:rFonts w:ascii="Arial" w:hAnsi="Arial" w:cs="Arial"/>
                <w:b/>
                <w:sz w:val="22"/>
                <w:szCs w:val="22"/>
              </w:rPr>
              <w:t>richiedent</w:t>
            </w:r>
            <w:r w:rsidR="00277895" w:rsidRPr="00BB6931"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BB6931">
              <w:rPr>
                <w:rFonts w:ascii="Arial" w:hAnsi="Arial" w:cs="Arial"/>
                <w:b/>
                <w:sz w:val="22"/>
                <w:szCs w:val="22"/>
              </w:rPr>
              <w:t>.nominativo;block</w:t>
            </w:r>
            <w:proofErr w:type="spellEnd"/>
            <w:r w:rsidRPr="00BB6931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BB6931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BB6931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9206D" w:rsidRPr="009C6EBE" w:rsidRDefault="0019206D" w:rsidP="0074792E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</w:t>
            </w:r>
            <w:r w:rsidR="0074792E">
              <w:rPr>
                <w:rFonts w:ascii="Arial" w:hAnsi="Arial" w:cs="Arial"/>
                <w:i/>
                <w:sz w:val="22"/>
                <w:szCs w:val="22"/>
                <w:u w:val="single"/>
              </w:rPr>
              <w:t>i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BB6931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BB6931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BB6931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BB6931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BB6931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BB6931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4E39FC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0226D9" w:rsidRPr="000226D9">
        <w:rPr>
          <w:rFonts w:ascii="Arial" w:hAnsi="Arial" w:cs="Arial"/>
          <w:b/>
          <w:sz w:val="22"/>
          <w:szCs w:val="22"/>
        </w:rPr>
        <w:t>[</w:t>
      </w:r>
      <w:proofErr w:type="spellStart"/>
      <w:r w:rsidR="000226D9" w:rsidRPr="000226D9">
        <w:rPr>
          <w:rFonts w:ascii="Arial" w:hAnsi="Arial" w:cs="Arial"/>
          <w:b/>
          <w:sz w:val="22"/>
          <w:szCs w:val="22"/>
        </w:rPr>
        <w:t>tipo_pratica</w:t>
      </w:r>
      <w:proofErr w:type="spellEnd"/>
      <w:r w:rsidR="000226D9" w:rsidRPr="000226D9">
        <w:rPr>
          <w:rFonts w:ascii="Arial" w:hAnsi="Arial" w:cs="Arial"/>
          <w:b/>
          <w:sz w:val="22"/>
          <w:szCs w:val="22"/>
        </w:rPr>
        <w:t>] n. [numero]</w:t>
      </w:r>
      <w:r w:rsidR="000226D9" w:rsidRPr="000226D9">
        <w:rPr>
          <w:rFonts w:ascii="Arial" w:hAnsi="Arial" w:cs="Arial"/>
          <w:sz w:val="22"/>
          <w:szCs w:val="22"/>
        </w:rPr>
        <w:t>, ai sensi del [</w:t>
      </w:r>
      <w:proofErr w:type="spellStart"/>
      <w:r w:rsidR="000226D9" w:rsidRPr="000226D9">
        <w:rPr>
          <w:rFonts w:ascii="Arial" w:hAnsi="Arial" w:cs="Arial"/>
          <w:sz w:val="22"/>
          <w:szCs w:val="22"/>
        </w:rPr>
        <w:t>rif_normativo</w:t>
      </w:r>
      <w:proofErr w:type="spellEnd"/>
      <w:r w:rsidR="000226D9" w:rsidRPr="000226D9">
        <w:rPr>
          <w:rFonts w:ascii="Arial" w:hAnsi="Arial" w:cs="Arial"/>
          <w:sz w:val="22"/>
          <w:szCs w:val="22"/>
        </w:rPr>
        <w:t>] - Opere: [oggetto] in [ubicazione]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0226D9">
        <w:rPr>
          <w:rFonts w:ascii="Arial" w:hAnsi="Arial" w:cs="Arial"/>
          <w:sz w:val="22"/>
          <w:szCs w:val="22"/>
        </w:rPr>
        <w:t xml:space="preserve"> </w:t>
      </w:r>
      <w:r w:rsidR="000226D9" w:rsidRPr="000226D9">
        <w:rPr>
          <w:rFonts w:ascii="Arial" w:hAnsi="Arial" w:cs="Arial"/>
          <w:i/>
          <w:sz w:val="22"/>
          <w:szCs w:val="22"/>
          <w:u w:val="single"/>
        </w:rPr>
        <w:t xml:space="preserve">Comunicazione acquisizione Atti di assenso, ai sensi dell’art. 23 bis, </w:t>
      </w:r>
      <w:r w:rsidR="000226D9">
        <w:rPr>
          <w:rFonts w:ascii="Arial" w:hAnsi="Arial" w:cs="Arial"/>
          <w:i/>
          <w:sz w:val="22"/>
          <w:szCs w:val="22"/>
          <w:u w:val="single"/>
        </w:rPr>
        <w:t>c</w:t>
      </w:r>
      <w:r w:rsidR="000226D9" w:rsidRPr="000226D9">
        <w:rPr>
          <w:rFonts w:ascii="Arial" w:hAnsi="Arial" w:cs="Arial"/>
          <w:i/>
          <w:sz w:val="22"/>
          <w:szCs w:val="22"/>
          <w:u w:val="single"/>
        </w:rPr>
        <w:t>. 1</w:t>
      </w:r>
      <w:r w:rsidR="000226D9">
        <w:rPr>
          <w:rFonts w:ascii="Arial" w:hAnsi="Arial" w:cs="Arial"/>
          <w:i/>
          <w:sz w:val="22"/>
          <w:szCs w:val="22"/>
          <w:u w:val="single"/>
        </w:rPr>
        <w:t xml:space="preserve">, </w:t>
      </w:r>
      <w:r w:rsidR="000226D9" w:rsidRPr="000226D9">
        <w:rPr>
          <w:rFonts w:ascii="Arial" w:hAnsi="Arial" w:cs="Arial"/>
          <w:i/>
          <w:sz w:val="22"/>
          <w:szCs w:val="22"/>
          <w:u w:val="single"/>
        </w:rPr>
        <w:t>D.P.R.380/2001 e ss. mm e ii.</w:t>
      </w:r>
    </w:p>
    <w:p w:rsidR="000226D9" w:rsidRPr="000226D9" w:rsidRDefault="000226D9" w:rsidP="000226D9">
      <w:pPr>
        <w:autoSpaceDE w:val="0"/>
        <w:autoSpaceDN w:val="0"/>
        <w:adjustRightInd w:val="0"/>
        <w:spacing w:before="240" w:after="120"/>
        <w:ind w:firstLine="357"/>
        <w:jc w:val="both"/>
        <w:rPr>
          <w:rFonts w:ascii="Arial" w:hAnsi="Arial" w:cs="Arial"/>
          <w:sz w:val="22"/>
          <w:szCs w:val="22"/>
        </w:rPr>
      </w:pPr>
      <w:r w:rsidRPr="000226D9">
        <w:rPr>
          <w:rFonts w:ascii="Arial" w:hAnsi="Arial" w:cs="Arial"/>
          <w:sz w:val="22"/>
          <w:szCs w:val="22"/>
        </w:rPr>
        <w:t>In relazione alla pratica in oggetto, si comunica che</w:t>
      </w:r>
      <w:r w:rsidRPr="000226D9">
        <w:rPr>
          <w:rFonts w:ascii="Arial" w:hAnsi="Arial" w:cs="Arial"/>
          <w:sz w:val="22"/>
          <w:szCs w:val="22"/>
        </w:rPr>
        <w:t>, trattandosi di oper</w:t>
      </w:r>
      <w:r w:rsidRPr="000226D9">
        <w:rPr>
          <w:rFonts w:ascii="Arial" w:hAnsi="Arial" w:cs="Arial"/>
          <w:sz w:val="22"/>
          <w:szCs w:val="22"/>
        </w:rPr>
        <w:t>e</w:t>
      </w:r>
      <w:r w:rsidRPr="000226D9">
        <w:rPr>
          <w:rFonts w:ascii="Arial" w:hAnsi="Arial" w:cs="Arial"/>
          <w:sz w:val="22"/>
          <w:szCs w:val="22"/>
        </w:rPr>
        <w:t xml:space="preserve"> </w:t>
      </w:r>
      <w:r w:rsidRPr="000226D9">
        <w:rPr>
          <w:rFonts w:ascii="Arial" w:hAnsi="Arial" w:cs="Arial"/>
          <w:b/>
          <w:sz w:val="22"/>
          <w:szCs w:val="22"/>
        </w:rPr>
        <w:t>CONDIZIONAT</w:t>
      </w:r>
      <w:r w:rsidRPr="000226D9">
        <w:rPr>
          <w:rFonts w:ascii="Arial" w:hAnsi="Arial" w:cs="Arial"/>
          <w:b/>
          <w:sz w:val="22"/>
          <w:szCs w:val="22"/>
        </w:rPr>
        <w:t>E</w:t>
      </w:r>
      <w:r w:rsidRPr="000226D9">
        <w:rPr>
          <w:rFonts w:ascii="Arial" w:hAnsi="Arial" w:cs="Arial"/>
          <w:b/>
          <w:sz w:val="22"/>
          <w:szCs w:val="22"/>
        </w:rPr>
        <w:t xml:space="preserve"> </w:t>
      </w:r>
      <w:r w:rsidRPr="000226D9">
        <w:rPr>
          <w:rFonts w:ascii="Arial" w:hAnsi="Arial" w:cs="Arial"/>
          <w:sz w:val="22"/>
          <w:szCs w:val="22"/>
        </w:rPr>
        <w:t>all’acquisizione di Atti di assenso, sono state rilasciate le seguenti autorizzazioni (in allegato):</w:t>
      </w:r>
    </w:p>
    <w:p w:rsidR="000226D9" w:rsidRPr="000226D9" w:rsidRDefault="000226D9" w:rsidP="000226D9">
      <w:pPr>
        <w:pStyle w:val="Paragrafoelenco"/>
        <w:numPr>
          <w:ilvl w:val="0"/>
          <w:numId w:val="4"/>
        </w:numPr>
        <w:spacing w:before="120" w:after="120"/>
        <w:ind w:left="714" w:hanging="357"/>
        <w:contextualSpacing w:val="0"/>
        <w:jc w:val="both"/>
        <w:rPr>
          <w:rFonts w:ascii="Arial" w:hAnsi="Arial" w:cs="Arial"/>
          <w:b/>
          <w:i/>
          <w:color w:val="FF0000"/>
          <w:sz w:val="22"/>
          <w:szCs w:val="22"/>
        </w:rPr>
      </w:pPr>
      <w:r w:rsidRPr="000226D9">
        <w:rPr>
          <w:rFonts w:ascii="Arial" w:hAnsi="Arial" w:cs="Arial"/>
          <w:b/>
          <w:i/>
          <w:color w:val="FF0000"/>
          <w:sz w:val="22"/>
          <w:szCs w:val="22"/>
          <w:u w:val="single"/>
        </w:rPr>
        <w:t xml:space="preserve">Autorizzazione Doganale n.° </w:t>
      </w:r>
      <w:r w:rsidRPr="000226D9">
        <w:rPr>
          <w:rFonts w:ascii="Arial" w:hAnsi="Arial" w:cs="Arial"/>
          <w:b/>
          <w:i/>
          <w:color w:val="FF0000"/>
          <w:sz w:val="22"/>
          <w:szCs w:val="22"/>
          <w:u w:val="single"/>
        </w:rPr>
        <w:t>___________</w:t>
      </w:r>
      <w:r w:rsidRPr="000226D9">
        <w:rPr>
          <w:rFonts w:ascii="Arial" w:hAnsi="Arial" w:cs="Arial"/>
          <w:i/>
          <w:color w:val="FF0000"/>
          <w:sz w:val="22"/>
          <w:szCs w:val="22"/>
        </w:rPr>
        <w:t xml:space="preserve">, ex art. 19, </w:t>
      </w:r>
      <w:proofErr w:type="spellStart"/>
      <w:r w:rsidRPr="000226D9">
        <w:rPr>
          <w:rFonts w:ascii="Arial" w:hAnsi="Arial" w:cs="Arial"/>
          <w:i/>
          <w:color w:val="FF0000"/>
          <w:sz w:val="22"/>
          <w:szCs w:val="22"/>
        </w:rPr>
        <w:t>D.Lgs.</w:t>
      </w:r>
      <w:proofErr w:type="spellEnd"/>
      <w:r w:rsidRPr="000226D9">
        <w:rPr>
          <w:rFonts w:ascii="Arial" w:hAnsi="Arial" w:cs="Arial"/>
          <w:i/>
          <w:color w:val="FF0000"/>
          <w:sz w:val="22"/>
          <w:szCs w:val="22"/>
        </w:rPr>
        <w:t xml:space="preserve"> 8 novembre 1990, n. 374 da parte dell’Ufficio delle Dogane e dei Monopoli di Imperia pervenuta allo SUAP con</w:t>
      </w:r>
      <w:r w:rsidRPr="000226D9">
        <w:rPr>
          <w:rFonts w:ascii="Arial" w:hAnsi="Arial" w:cs="Arial"/>
          <w:b/>
          <w:i/>
          <w:color w:val="FF0000"/>
          <w:sz w:val="22"/>
          <w:szCs w:val="22"/>
        </w:rPr>
        <w:t xml:space="preserve"> </w:t>
      </w:r>
      <w:proofErr w:type="spellStart"/>
      <w:r w:rsidRPr="000226D9">
        <w:rPr>
          <w:rFonts w:ascii="Arial" w:hAnsi="Arial" w:cs="Arial"/>
          <w:b/>
          <w:i/>
          <w:color w:val="FF0000"/>
          <w:sz w:val="22"/>
          <w:szCs w:val="22"/>
        </w:rPr>
        <w:t>prot</w:t>
      </w:r>
      <w:proofErr w:type="spellEnd"/>
      <w:r w:rsidRPr="000226D9">
        <w:rPr>
          <w:rFonts w:ascii="Arial" w:hAnsi="Arial" w:cs="Arial"/>
          <w:b/>
          <w:i/>
          <w:color w:val="FF0000"/>
          <w:sz w:val="22"/>
          <w:szCs w:val="22"/>
        </w:rPr>
        <w:t xml:space="preserve">. </w:t>
      </w:r>
      <w:r w:rsidRPr="000226D9">
        <w:rPr>
          <w:rFonts w:ascii="Arial" w:hAnsi="Arial" w:cs="Arial"/>
          <w:b/>
          <w:i/>
          <w:color w:val="FF0000"/>
          <w:sz w:val="22"/>
          <w:szCs w:val="22"/>
        </w:rPr>
        <w:t>_____________</w:t>
      </w:r>
      <w:r w:rsidRPr="000226D9">
        <w:rPr>
          <w:rFonts w:ascii="Arial" w:hAnsi="Arial" w:cs="Arial"/>
          <w:b/>
          <w:i/>
          <w:color w:val="FF0000"/>
          <w:sz w:val="22"/>
          <w:szCs w:val="22"/>
        </w:rPr>
        <w:t xml:space="preserve"> del </w:t>
      </w:r>
      <w:r w:rsidRPr="000226D9">
        <w:rPr>
          <w:rFonts w:ascii="Arial" w:hAnsi="Arial" w:cs="Arial"/>
          <w:b/>
          <w:i/>
          <w:color w:val="FF0000"/>
          <w:sz w:val="22"/>
          <w:szCs w:val="22"/>
        </w:rPr>
        <w:t>______________</w:t>
      </w:r>
      <w:r w:rsidRPr="000226D9">
        <w:rPr>
          <w:rFonts w:ascii="Arial" w:hAnsi="Arial" w:cs="Arial"/>
          <w:i/>
          <w:color w:val="FF0000"/>
          <w:sz w:val="22"/>
          <w:szCs w:val="22"/>
        </w:rPr>
        <w:t>;</w:t>
      </w:r>
    </w:p>
    <w:p w:rsidR="000226D9" w:rsidRPr="000226D9" w:rsidRDefault="000226D9" w:rsidP="000226D9">
      <w:pPr>
        <w:pStyle w:val="Paragrafoelenco"/>
        <w:numPr>
          <w:ilvl w:val="0"/>
          <w:numId w:val="4"/>
        </w:numPr>
        <w:spacing w:before="120" w:after="120"/>
        <w:ind w:left="714" w:hanging="357"/>
        <w:contextualSpacing w:val="0"/>
        <w:jc w:val="both"/>
        <w:rPr>
          <w:rFonts w:ascii="Arial" w:hAnsi="Arial" w:cs="Arial"/>
          <w:b/>
          <w:i/>
          <w:color w:val="FF0000"/>
          <w:sz w:val="22"/>
          <w:szCs w:val="22"/>
        </w:rPr>
      </w:pPr>
      <w:r w:rsidRPr="000226D9">
        <w:rPr>
          <w:rFonts w:ascii="Arial" w:hAnsi="Arial" w:cs="Arial"/>
          <w:b/>
          <w:i/>
          <w:color w:val="FF0000"/>
          <w:sz w:val="22"/>
          <w:szCs w:val="22"/>
          <w:u w:val="single"/>
        </w:rPr>
        <w:t xml:space="preserve">Autorizzazione Demaniale n.° </w:t>
      </w:r>
      <w:r w:rsidRPr="000226D9">
        <w:rPr>
          <w:rFonts w:ascii="Arial" w:hAnsi="Arial" w:cs="Arial"/>
          <w:b/>
          <w:i/>
          <w:color w:val="FF0000"/>
          <w:sz w:val="22"/>
          <w:szCs w:val="22"/>
          <w:u w:val="single"/>
        </w:rPr>
        <w:t>___________</w:t>
      </w:r>
      <w:r w:rsidRPr="000226D9">
        <w:rPr>
          <w:rFonts w:ascii="Arial" w:hAnsi="Arial" w:cs="Arial"/>
          <w:i/>
          <w:color w:val="FF0000"/>
          <w:sz w:val="22"/>
          <w:szCs w:val="22"/>
        </w:rPr>
        <w:t>, ex art. 24, D.P.R. 15 febbraio 1952, n. 328 dal parte del Servizio Demanio Marittimo del Comune di Sanremo, pervenuta allo SUAP con</w:t>
      </w:r>
      <w:r w:rsidRPr="000226D9">
        <w:rPr>
          <w:rFonts w:ascii="Arial" w:hAnsi="Arial" w:cs="Arial"/>
          <w:b/>
          <w:i/>
          <w:color w:val="FF0000"/>
          <w:sz w:val="22"/>
          <w:szCs w:val="22"/>
        </w:rPr>
        <w:t xml:space="preserve"> </w:t>
      </w:r>
      <w:proofErr w:type="spellStart"/>
      <w:r w:rsidRPr="000226D9">
        <w:rPr>
          <w:rFonts w:ascii="Arial" w:hAnsi="Arial" w:cs="Arial"/>
          <w:b/>
          <w:i/>
          <w:color w:val="FF0000"/>
          <w:sz w:val="22"/>
          <w:szCs w:val="22"/>
        </w:rPr>
        <w:t>prot</w:t>
      </w:r>
      <w:proofErr w:type="spellEnd"/>
      <w:r w:rsidRPr="000226D9">
        <w:rPr>
          <w:rFonts w:ascii="Arial" w:hAnsi="Arial" w:cs="Arial"/>
          <w:b/>
          <w:i/>
          <w:color w:val="FF0000"/>
          <w:sz w:val="22"/>
          <w:szCs w:val="22"/>
        </w:rPr>
        <w:t xml:space="preserve">. </w:t>
      </w:r>
      <w:r w:rsidRPr="000226D9">
        <w:rPr>
          <w:rFonts w:ascii="Arial" w:hAnsi="Arial" w:cs="Arial"/>
          <w:b/>
          <w:i/>
          <w:color w:val="FF0000"/>
          <w:sz w:val="22"/>
          <w:szCs w:val="22"/>
        </w:rPr>
        <w:t xml:space="preserve">_________ </w:t>
      </w:r>
      <w:r w:rsidRPr="000226D9">
        <w:rPr>
          <w:rFonts w:ascii="Arial" w:hAnsi="Arial" w:cs="Arial"/>
          <w:b/>
          <w:i/>
          <w:color w:val="FF0000"/>
          <w:sz w:val="22"/>
          <w:szCs w:val="22"/>
        </w:rPr>
        <w:t xml:space="preserve">del </w:t>
      </w:r>
      <w:r w:rsidRPr="000226D9">
        <w:rPr>
          <w:rFonts w:ascii="Arial" w:hAnsi="Arial" w:cs="Arial"/>
          <w:b/>
          <w:i/>
          <w:color w:val="FF0000"/>
          <w:sz w:val="22"/>
          <w:szCs w:val="22"/>
        </w:rPr>
        <w:t>_________</w:t>
      </w:r>
      <w:r w:rsidRPr="000226D9">
        <w:rPr>
          <w:rFonts w:ascii="Arial" w:hAnsi="Arial" w:cs="Arial"/>
          <w:b/>
          <w:i/>
          <w:color w:val="FF0000"/>
          <w:sz w:val="22"/>
          <w:szCs w:val="22"/>
        </w:rPr>
        <w:t>;</w:t>
      </w:r>
    </w:p>
    <w:p w:rsidR="000226D9" w:rsidRPr="0057003D" w:rsidRDefault="000226D9" w:rsidP="000226D9">
      <w:pPr>
        <w:spacing w:after="120"/>
        <w:jc w:val="both"/>
        <w:rPr>
          <w:rFonts w:ascii="Arial" w:hAnsi="Arial" w:cs="Arial"/>
          <w:b/>
          <w:sz w:val="22"/>
          <w:szCs w:val="22"/>
        </w:rPr>
      </w:pPr>
      <w:r w:rsidRPr="0057003D">
        <w:rPr>
          <w:rFonts w:ascii="Arial" w:hAnsi="Arial" w:cs="Arial"/>
          <w:b/>
          <w:sz w:val="22"/>
          <w:szCs w:val="22"/>
        </w:rPr>
        <w:t xml:space="preserve">e che pertanto </w:t>
      </w:r>
      <w:r w:rsidRPr="0057003D">
        <w:rPr>
          <w:rFonts w:ascii="Arial" w:hAnsi="Arial" w:cs="Arial"/>
          <w:b/>
          <w:sz w:val="22"/>
          <w:szCs w:val="22"/>
          <w:u w:val="single"/>
        </w:rPr>
        <w:t>i lavori</w:t>
      </w:r>
      <w:r w:rsidRPr="0057003D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relativi alle opere della </w:t>
      </w:r>
      <w:r w:rsidRPr="000226D9">
        <w:rPr>
          <w:rFonts w:ascii="Arial" w:hAnsi="Arial" w:cs="Arial"/>
          <w:b/>
          <w:sz w:val="22"/>
          <w:szCs w:val="22"/>
        </w:rPr>
        <w:t>[</w:t>
      </w:r>
      <w:proofErr w:type="spellStart"/>
      <w:r w:rsidRPr="000226D9">
        <w:rPr>
          <w:rFonts w:ascii="Arial" w:hAnsi="Arial" w:cs="Arial"/>
          <w:b/>
          <w:sz w:val="22"/>
          <w:szCs w:val="22"/>
        </w:rPr>
        <w:t>tipo_pratica</w:t>
      </w:r>
      <w:proofErr w:type="spellEnd"/>
      <w:r w:rsidRPr="000226D9">
        <w:rPr>
          <w:rFonts w:ascii="Arial" w:hAnsi="Arial" w:cs="Arial"/>
          <w:b/>
          <w:sz w:val="22"/>
          <w:szCs w:val="22"/>
        </w:rPr>
        <w:t>]</w:t>
      </w:r>
      <w:r>
        <w:rPr>
          <w:rFonts w:ascii="Arial" w:hAnsi="Arial" w:cs="Arial"/>
          <w:b/>
          <w:sz w:val="22"/>
          <w:szCs w:val="22"/>
        </w:rPr>
        <w:t xml:space="preserve"> in oggetto </w:t>
      </w:r>
      <w:r w:rsidRPr="0057003D">
        <w:rPr>
          <w:rFonts w:ascii="Arial" w:hAnsi="Arial" w:cs="Arial"/>
          <w:b/>
          <w:sz w:val="22"/>
          <w:szCs w:val="22"/>
          <w:u w:val="single"/>
        </w:rPr>
        <w:t>potranno essere iniziati</w:t>
      </w:r>
      <w:r w:rsidRPr="000226D9">
        <w:rPr>
          <w:rFonts w:ascii="Arial" w:hAnsi="Arial" w:cs="Arial"/>
          <w:b/>
          <w:sz w:val="22"/>
          <w:szCs w:val="22"/>
        </w:rPr>
        <w:t xml:space="preserve">, </w:t>
      </w:r>
      <w:r w:rsidRPr="000226D9">
        <w:rPr>
          <w:rFonts w:ascii="Arial" w:hAnsi="Arial" w:cs="Arial"/>
          <w:b/>
          <w:color w:val="FF0000"/>
          <w:sz w:val="22"/>
          <w:szCs w:val="22"/>
        </w:rPr>
        <w:t xml:space="preserve">fermo restando che gli </w:t>
      </w:r>
      <w:r w:rsidRPr="000226D9">
        <w:rPr>
          <w:rFonts w:ascii="Arial" w:hAnsi="Arial" w:cs="Arial"/>
          <w:b/>
          <w:color w:val="FF0000"/>
          <w:sz w:val="22"/>
          <w:szCs w:val="22"/>
          <w:u w:val="single"/>
        </w:rPr>
        <w:t>interventi</w:t>
      </w:r>
      <w:r w:rsidRPr="000226D9">
        <w:rPr>
          <w:rFonts w:ascii="Arial" w:hAnsi="Arial" w:cs="Arial"/>
          <w:b/>
          <w:color w:val="FF0000"/>
          <w:sz w:val="22"/>
          <w:szCs w:val="22"/>
        </w:rPr>
        <w:t xml:space="preserve"> proposti siano </w:t>
      </w:r>
      <w:r w:rsidRPr="000226D9">
        <w:rPr>
          <w:rFonts w:ascii="Arial" w:hAnsi="Arial" w:cs="Arial"/>
          <w:b/>
          <w:color w:val="FF0000"/>
          <w:sz w:val="22"/>
          <w:szCs w:val="22"/>
          <w:u w:val="single"/>
        </w:rPr>
        <w:t>ricompresi fra quelli di cui all’Allegato A, D.P.R. 31/2017</w:t>
      </w:r>
      <w:r w:rsidRPr="000226D9">
        <w:rPr>
          <w:rFonts w:ascii="Arial" w:hAnsi="Arial" w:cs="Arial"/>
          <w:b/>
          <w:color w:val="FF0000"/>
          <w:sz w:val="22"/>
          <w:szCs w:val="22"/>
        </w:rPr>
        <w:t>.</w:t>
      </w:r>
    </w:p>
    <w:p w:rsidR="00A32D7F" w:rsidRDefault="00A32D7F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0C370B" w:rsidRPr="009C6EBE" w:rsidRDefault="000C370B" w:rsidP="00A32D7F">
      <w:pPr>
        <w:autoSpaceDE w:val="0"/>
        <w:autoSpaceDN w:val="0"/>
        <w:adjustRightInd w:val="0"/>
        <w:spacing w:before="12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DA216D" w:rsidRDefault="009C6EBE" w:rsidP="00A32D7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DA216D">
        <w:rPr>
          <w:rFonts w:ascii="Arial" w:hAnsi="Arial" w:cs="Arial"/>
          <w:i/>
          <w:sz w:val="22"/>
          <w:szCs w:val="22"/>
        </w:rPr>
        <w:t>Sanremo,</w:t>
      </w:r>
      <w:r w:rsidR="00BF5892" w:rsidRPr="00DA216D">
        <w:rPr>
          <w:rFonts w:ascii="Arial" w:hAnsi="Arial" w:cs="Arial"/>
          <w:i/>
          <w:sz w:val="22"/>
          <w:szCs w:val="22"/>
        </w:rPr>
        <w:t xml:space="preserve"> 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0226D9" w:rsidRPr="009C6EBE" w:rsidTr="008A6188">
        <w:tc>
          <w:tcPr>
            <w:tcW w:w="4889" w:type="dxa"/>
          </w:tcPr>
          <w:p w:rsidR="000226D9" w:rsidRDefault="000226D9" w:rsidP="00BC5EE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0226D9" w:rsidRDefault="000226D9" w:rsidP="00BC5EE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0226D9" w:rsidRDefault="000226D9" w:rsidP="00BC5EE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IL REFERENTE DELL’ISTRUTTORIA</w:t>
            </w:r>
          </w:p>
          <w:p w:rsidR="000226D9" w:rsidRDefault="000226D9" w:rsidP="00BC5EEC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istruttore_tecnico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0226D9" w:rsidRPr="00E67D8E" w:rsidRDefault="000226D9" w:rsidP="00BC5EEC">
            <w:pPr>
              <w:jc w:val="center"/>
              <w:rPr>
                <w:rFonts w:ascii="Arial" w:hAnsi="Arial" w:cs="Arial"/>
                <w:sz w:val="12"/>
                <w:szCs w:val="22"/>
              </w:rPr>
            </w:pPr>
          </w:p>
          <w:p w:rsidR="000226D9" w:rsidRPr="009F5B03" w:rsidRDefault="000226D9" w:rsidP="00BC5EEC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(</w:t>
            </w:r>
            <w:r w:rsidRPr="009F5B03">
              <w:rPr>
                <w:rFonts w:ascii="Arial" w:hAnsi="Arial" w:cs="Arial"/>
                <w:i/>
                <w:sz w:val="16"/>
                <w:szCs w:val="16"/>
              </w:rPr>
              <w:t>Documento informatico firmato digitalmente ai sensi del</w:t>
            </w:r>
          </w:p>
          <w:p w:rsidR="000226D9" w:rsidRDefault="000226D9" w:rsidP="00BC5EE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D.P.R. 445/2000 e </w:t>
            </w:r>
            <w:proofErr w:type="spellStart"/>
            <w:r w:rsidRPr="009F5B03">
              <w:rPr>
                <w:rFonts w:ascii="Arial" w:hAnsi="Arial" w:cs="Arial"/>
                <w:i/>
                <w:sz w:val="16"/>
                <w:szCs w:val="16"/>
              </w:rPr>
              <w:t>s.m.i.</w:t>
            </w:r>
            <w:proofErr w:type="spellEnd"/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 e del </w:t>
            </w:r>
            <w:proofErr w:type="spellStart"/>
            <w:r w:rsidRPr="009F5B03">
              <w:rPr>
                <w:rFonts w:ascii="Arial" w:hAnsi="Arial" w:cs="Arial"/>
                <w:i/>
                <w:sz w:val="16"/>
                <w:szCs w:val="16"/>
              </w:rPr>
              <w:t>D.Lgs.</w:t>
            </w:r>
            <w:proofErr w:type="spellEnd"/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 82/2005 e norme collegate</w:t>
            </w:r>
            <w:r>
              <w:rPr>
                <w:rFonts w:ascii="Arial" w:hAnsi="Arial" w:cs="Arial"/>
                <w:i/>
                <w:sz w:val="16"/>
                <w:szCs w:val="16"/>
              </w:rPr>
              <w:t>)</w:t>
            </w:r>
          </w:p>
        </w:tc>
        <w:tc>
          <w:tcPr>
            <w:tcW w:w="4889" w:type="dxa"/>
          </w:tcPr>
          <w:p w:rsidR="000226D9" w:rsidRDefault="000226D9" w:rsidP="00BC5EE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0226D9" w:rsidRDefault="000226D9" w:rsidP="00BC5EE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0226D9" w:rsidRDefault="000226D9" w:rsidP="00BC5EE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0226D9" w:rsidRDefault="000226D9" w:rsidP="00BC5EE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IL RESPONSABILE DELLO SUAP</w:t>
            </w:r>
          </w:p>
          <w:p w:rsidR="000226D9" w:rsidRDefault="000226D9" w:rsidP="00BC5EE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 DEL PROCEDIMENTO UNICO</w:t>
            </w:r>
          </w:p>
          <w:p w:rsidR="000226D9" w:rsidRDefault="000226D9" w:rsidP="00BC5EEC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0226D9" w:rsidRPr="00E67D8E" w:rsidRDefault="000226D9" w:rsidP="00BC5EEC">
            <w:pPr>
              <w:jc w:val="center"/>
              <w:rPr>
                <w:rFonts w:ascii="Arial" w:hAnsi="Arial" w:cs="Arial"/>
                <w:sz w:val="12"/>
                <w:szCs w:val="22"/>
              </w:rPr>
            </w:pPr>
          </w:p>
          <w:p w:rsidR="000226D9" w:rsidRPr="009F5B03" w:rsidRDefault="000226D9" w:rsidP="00BC5EEC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(</w:t>
            </w:r>
            <w:r w:rsidRPr="009F5B03">
              <w:rPr>
                <w:rFonts w:ascii="Arial" w:hAnsi="Arial" w:cs="Arial"/>
                <w:i/>
                <w:sz w:val="16"/>
                <w:szCs w:val="16"/>
              </w:rPr>
              <w:t>Documento informatico firmato digitalmente ai sensi del</w:t>
            </w:r>
          </w:p>
          <w:p w:rsidR="000226D9" w:rsidRDefault="000226D9" w:rsidP="00BC5EEC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D.P.R. 445/2000 e </w:t>
            </w:r>
            <w:proofErr w:type="spellStart"/>
            <w:r w:rsidRPr="009F5B03">
              <w:rPr>
                <w:rFonts w:ascii="Arial" w:hAnsi="Arial" w:cs="Arial"/>
                <w:i/>
                <w:sz w:val="16"/>
                <w:szCs w:val="16"/>
              </w:rPr>
              <w:t>s.m.i.</w:t>
            </w:r>
            <w:proofErr w:type="spellEnd"/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 e del </w:t>
            </w:r>
            <w:proofErr w:type="spellStart"/>
            <w:r w:rsidRPr="009F5B03">
              <w:rPr>
                <w:rFonts w:ascii="Arial" w:hAnsi="Arial" w:cs="Arial"/>
                <w:i/>
                <w:sz w:val="16"/>
                <w:szCs w:val="16"/>
              </w:rPr>
              <w:t>D.Lgs.</w:t>
            </w:r>
            <w:proofErr w:type="spellEnd"/>
            <w:r w:rsidRPr="009F5B03">
              <w:rPr>
                <w:rFonts w:ascii="Arial" w:hAnsi="Arial" w:cs="Arial"/>
                <w:i/>
                <w:sz w:val="16"/>
                <w:szCs w:val="16"/>
              </w:rPr>
              <w:t xml:space="preserve"> 82/2005 e norme collegate</w:t>
            </w:r>
            <w:r>
              <w:rPr>
                <w:rFonts w:ascii="Arial" w:hAnsi="Arial" w:cs="Arial"/>
                <w:i/>
                <w:sz w:val="16"/>
                <w:szCs w:val="16"/>
              </w:rPr>
              <w:t>)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624" w:rsidRDefault="008D2624" w:rsidP="00DF7577">
      <w:r>
        <w:separator/>
      </w:r>
    </w:p>
  </w:endnote>
  <w:endnote w:type="continuationSeparator" w:id="0">
    <w:p w:rsidR="008D2624" w:rsidRDefault="008D2624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624" w:rsidRDefault="008D2624" w:rsidP="00DF7577">
      <w:r>
        <w:separator/>
      </w:r>
    </w:p>
  </w:footnote>
  <w:footnote w:type="continuationSeparator" w:id="0">
    <w:p w:rsidR="008D2624" w:rsidRDefault="008D2624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A31" w:rsidRDefault="004F1A31" w:rsidP="004F1A31">
    <w:pPr>
      <w:pStyle w:val="Intestazione"/>
      <w:jc w:val="center"/>
    </w:pPr>
    <w:r>
      <w:rPr>
        <w:noProof/>
      </w:rPr>
      <w:drawing>
        <wp:inline distT="0" distB="0" distL="0" distR="0" wp14:anchorId="2F1F2F76" wp14:editId="5A6C8514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4F1A31" w:rsidRDefault="004F1A31" w:rsidP="004F1A31">
    <w:pPr>
      <w:jc w:val="center"/>
      <w:rPr>
        <w:b/>
        <w:i/>
        <w:sz w:val="24"/>
      </w:rPr>
    </w:pPr>
  </w:p>
  <w:p w:rsidR="004F1A31" w:rsidRPr="0080143A" w:rsidRDefault="00A32D7F" w:rsidP="004F1A31">
    <w:pPr>
      <w:jc w:val="center"/>
      <w:rPr>
        <w:rFonts w:ascii="Arial" w:hAnsi="Arial" w:cs="Arial"/>
        <w:b/>
        <w:i/>
        <w:color w:val="0033CC"/>
        <w:sz w:val="24"/>
      </w:rPr>
    </w:pPr>
    <w:r>
      <w:rPr>
        <w:rFonts w:ascii="Arial" w:hAnsi="Arial" w:cs="Arial"/>
        <w:b/>
        <w:i/>
        <w:color w:val="0033CC"/>
        <w:sz w:val="24"/>
      </w:rPr>
      <w:t xml:space="preserve">SETTORE </w:t>
    </w:r>
    <w:r w:rsidR="004F1A31" w:rsidRPr="0080143A">
      <w:rPr>
        <w:rFonts w:ascii="Arial" w:hAnsi="Arial" w:cs="Arial"/>
        <w:b/>
        <w:i/>
        <w:color w:val="0033CC"/>
        <w:sz w:val="24"/>
      </w:rPr>
      <w:t>SERVIZI ALLE IMPRESE, AL TERRITORIO E SVILUPPO SOSTENIBILE</w:t>
    </w:r>
  </w:p>
  <w:p w:rsidR="004F1A31" w:rsidRPr="0080143A" w:rsidRDefault="004F1A31" w:rsidP="004F1A31">
    <w:pPr>
      <w:jc w:val="center"/>
      <w:rPr>
        <w:rFonts w:ascii="Arial" w:hAnsi="Arial" w:cs="Arial"/>
        <w:b/>
        <w:i/>
        <w:color w:val="0033CC"/>
        <w:sz w:val="24"/>
      </w:rPr>
    </w:pPr>
    <w:r w:rsidRPr="0080143A">
      <w:rPr>
        <w:rFonts w:ascii="Arial" w:hAnsi="Arial" w:cs="Arial"/>
        <w:b/>
        <w:i/>
        <w:color w:val="0033CC"/>
        <w:sz w:val="24"/>
      </w:rPr>
      <w:t>SPORTELLO UNICO ATTIVITÀ PRODUTTIVE (S.U.A.P.)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  <w:p w:rsidR="00B438C0" w:rsidRPr="004F1A31" w:rsidRDefault="00B438C0" w:rsidP="004F1A3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471D2"/>
    <w:multiLevelType w:val="hybridMultilevel"/>
    <w:tmpl w:val="B5A865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4317DA"/>
    <w:multiLevelType w:val="hybridMultilevel"/>
    <w:tmpl w:val="91CCD4E2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6D9"/>
    <w:rsid w:val="00022D26"/>
    <w:rsid w:val="00024535"/>
    <w:rsid w:val="00033B2C"/>
    <w:rsid w:val="00063A50"/>
    <w:rsid w:val="00072A97"/>
    <w:rsid w:val="000C370B"/>
    <w:rsid w:val="000F1EDD"/>
    <w:rsid w:val="0019206D"/>
    <w:rsid w:val="001B4225"/>
    <w:rsid w:val="002061BA"/>
    <w:rsid w:val="002218EE"/>
    <w:rsid w:val="00277895"/>
    <w:rsid w:val="002B5B05"/>
    <w:rsid w:val="002D0988"/>
    <w:rsid w:val="002F061A"/>
    <w:rsid w:val="003073DD"/>
    <w:rsid w:val="00324615"/>
    <w:rsid w:val="00352093"/>
    <w:rsid w:val="00367297"/>
    <w:rsid w:val="00370D34"/>
    <w:rsid w:val="0038337F"/>
    <w:rsid w:val="00391AB4"/>
    <w:rsid w:val="003E77BA"/>
    <w:rsid w:val="004705D8"/>
    <w:rsid w:val="004A0444"/>
    <w:rsid w:val="004B610F"/>
    <w:rsid w:val="004E39FC"/>
    <w:rsid w:val="004E72C9"/>
    <w:rsid w:val="004F1A31"/>
    <w:rsid w:val="00517B31"/>
    <w:rsid w:val="00563488"/>
    <w:rsid w:val="00567CEF"/>
    <w:rsid w:val="005710E6"/>
    <w:rsid w:val="00587817"/>
    <w:rsid w:val="005A2947"/>
    <w:rsid w:val="00624052"/>
    <w:rsid w:val="00645B60"/>
    <w:rsid w:val="00651726"/>
    <w:rsid w:val="00660C73"/>
    <w:rsid w:val="006941BE"/>
    <w:rsid w:val="006A01DF"/>
    <w:rsid w:val="006D5972"/>
    <w:rsid w:val="006E0AC4"/>
    <w:rsid w:val="00703418"/>
    <w:rsid w:val="0074792E"/>
    <w:rsid w:val="007672D9"/>
    <w:rsid w:val="007714DA"/>
    <w:rsid w:val="007B7BB4"/>
    <w:rsid w:val="007C2914"/>
    <w:rsid w:val="007C2923"/>
    <w:rsid w:val="007D3104"/>
    <w:rsid w:val="007D695F"/>
    <w:rsid w:val="00807476"/>
    <w:rsid w:val="0083520F"/>
    <w:rsid w:val="008553B3"/>
    <w:rsid w:val="008A0975"/>
    <w:rsid w:val="008C0DAE"/>
    <w:rsid w:val="008D2624"/>
    <w:rsid w:val="00901901"/>
    <w:rsid w:val="009273CF"/>
    <w:rsid w:val="00931C61"/>
    <w:rsid w:val="00950B01"/>
    <w:rsid w:val="009811BE"/>
    <w:rsid w:val="0099055F"/>
    <w:rsid w:val="009972D4"/>
    <w:rsid w:val="009C56F4"/>
    <w:rsid w:val="009C6EBE"/>
    <w:rsid w:val="00A164D9"/>
    <w:rsid w:val="00A224FD"/>
    <w:rsid w:val="00A32D7F"/>
    <w:rsid w:val="00A632A8"/>
    <w:rsid w:val="00A7326F"/>
    <w:rsid w:val="00A75218"/>
    <w:rsid w:val="00AA2A55"/>
    <w:rsid w:val="00AB2273"/>
    <w:rsid w:val="00AB6BFD"/>
    <w:rsid w:val="00AE487C"/>
    <w:rsid w:val="00AF115E"/>
    <w:rsid w:val="00B05B9F"/>
    <w:rsid w:val="00B26636"/>
    <w:rsid w:val="00B438C0"/>
    <w:rsid w:val="00BB6931"/>
    <w:rsid w:val="00BC1F7A"/>
    <w:rsid w:val="00BE6E8B"/>
    <w:rsid w:val="00BF5892"/>
    <w:rsid w:val="00C12378"/>
    <w:rsid w:val="00C25647"/>
    <w:rsid w:val="00C540BC"/>
    <w:rsid w:val="00C64F20"/>
    <w:rsid w:val="00C67D14"/>
    <w:rsid w:val="00C87BA6"/>
    <w:rsid w:val="00CE48F8"/>
    <w:rsid w:val="00D03220"/>
    <w:rsid w:val="00D14630"/>
    <w:rsid w:val="00D84B61"/>
    <w:rsid w:val="00D91F9A"/>
    <w:rsid w:val="00DA216D"/>
    <w:rsid w:val="00DB07ED"/>
    <w:rsid w:val="00DD2C9B"/>
    <w:rsid w:val="00DE0590"/>
    <w:rsid w:val="00DF7577"/>
    <w:rsid w:val="00E31C68"/>
    <w:rsid w:val="00E4513E"/>
    <w:rsid w:val="00E530BE"/>
    <w:rsid w:val="00E60E64"/>
    <w:rsid w:val="00EE3471"/>
    <w:rsid w:val="00EE4D7E"/>
    <w:rsid w:val="00F35ED8"/>
    <w:rsid w:val="00FA746D"/>
    <w:rsid w:val="00FB5008"/>
    <w:rsid w:val="00FD07B7"/>
    <w:rsid w:val="00FE5AEE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81F3D-517D-4899-9A2D-9435C0081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6</TotalTime>
  <Pages>1</Pages>
  <Words>220</Words>
  <Characters>1458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3</cp:revision>
  <cp:lastPrinted>2016-12-27T12:21:00Z</cp:lastPrinted>
  <dcterms:created xsi:type="dcterms:W3CDTF">2019-06-05T08:52:00Z</dcterms:created>
  <dcterms:modified xsi:type="dcterms:W3CDTF">2019-06-05T08:59:00Z</dcterms:modified>
</cp:coreProperties>
</file>