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D2D" w:rsidRDefault="00374FC3">
      <w:pPr>
        <w:pStyle w:val="Intestazione"/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  <w:r>
        <w:rPr>
          <w:rFonts w:ascii="Century Gothic" w:hAnsi="Century Gothic"/>
          <w:b/>
          <w:i/>
          <w:caps/>
          <w:noProof/>
          <w:color w:val="0000FF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0" b="0"/>
            <wp:wrapTopAndBottom/>
            <wp:docPr id="1" name="Picture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e_co blu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id="_x0000_s1026" style="position:absolute;margin-left:367pt;margin-top:-1.4pt;width:107.85pt;height:92.4pt;z-index:251658240;mso-wrap-distance-left:7.05pt;mso-wrap-distance-top:0;mso-wrap-distance-right:7.05pt;mso-wrap-distance-bottom:0;mso-position-horizontal-relative:text;mso-position-vertical-relative:text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57"/>
                  </w:tblGrid>
                  <w:tr w:rsidR="00876D2D">
                    <w:trPr>
                      <w:trHeight w:val="1838"/>
                    </w:trPr>
                    <w:tc>
                      <w:tcPr>
                        <w:tcW w:w="2157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3" w:type="dxa"/>
                        </w:tcMar>
                        <w:vAlign w:val="center"/>
                      </w:tcPr>
                      <w:p w:rsidR="00876D2D" w:rsidRDefault="00374FC3">
                        <w:pPr>
                          <w:jc w:val="center"/>
                          <w:rPr>
                            <w:rFonts w:ascii="Century Gothic" w:hAnsi="Century Gothic"/>
                            <w:b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Cs w:val="22"/>
                          </w:rPr>
                          <w:t>Marca da bollo</w:t>
                        </w:r>
                      </w:p>
                      <w:p w:rsidR="00876D2D" w:rsidRDefault="00374FC3">
                        <w:pPr>
                          <w:jc w:val="center"/>
                          <w:rPr>
                            <w:rFonts w:ascii="Century Gothic" w:hAnsi="Century Gothic"/>
                            <w:b/>
                            <w:szCs w:val="22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Cs w:val="22"/>
                          </w:rPr>
                          <w:t>€ 16,00</w:t>
                        </w:r>
                      </w:p>
                    </w:tc>
                  </w:tr>
                </w:tbl>
                <w:p w:rsidR="00000000" w:rsidRDefault="00374FC3"/>
              </w:txbxContent>
            </v:textbox>
            <w10:wrap type="square"/>
          </v:rect>
        </w:pict>
      </w:r>
    </w:p>
    <w:p w:rsidR="00876D2D" w:rsidRDefault="00374FC3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876D2D" w:rsidRDefault="00374FC3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</w:t>
      </w:r>
    </w:p>
    <w:p w:rsidR="00876D2D" w:rsidRDefault="00374FC3">
      <w:pPr>
        <w:pStyle w:val="Intestazione"/>
        <w:rPr>
          <w:rStyle w:val="CollegamentoInternet"/>
          <w:rFonts w:ascii="Century Gothic" w:hAnsi="Century Gothic"/>
          <w:b/>
          <w:i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8">
        <w:r>
          <w:rPr>
            <w:rStyle w:val="CollegamentoInternet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876D2D" w:rsidRDefault="00876D2D">
      <w:pPr>
        <w:rPr>
          <w:rFonts w:ascii="Century Gothic" w:hAnsi="Century Gothic"/>
          <w:sz w:val="22"/>
        </w:rPr>
      </w:pPr>
    </w:p>
    <w:p w:rsidR="00876D2D" w:rsidRDefault="00374FC3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Pratica n. </w:t>
      </w:r>
      <w:r>
        <w:rPr>
          <w:rFonts w:ascii="Century Gothic" w:hAnsi="Century Gothic"/>
          <w:b/>
          <w:sz w:val="22"/>
        </w:rPr>
        <w:t xml:space="preserve">[numero] - </w:t>
      </w:r>
      <w:proofErr w:type="spellStart"/>
      <w:r>
        <w:rPr>
          <w:rFonts w:ascii="Century Gothic" w:hAnsi="Century Gothic"/>
          <w:sz w:val="22"/>
        </w:rPr>
        <w:t>Prot</w:t>
      </w:r>
      <w:proofErr w:type="spellEnd"/>
      <w:r>
        <w:rPr>
          <w:rFonts w:ascii="Century Gothic" w:hAnsi="Century Gothic"/>
          <w:sz w:val="22"/>
        </w:rPr>
        <w:t>. n.° [protocollo] del [</w:t>
      </w:r>
      <w:proofErr w:type="spellStart"/>
      <w:r>
        <w:rPr>
          <w:rFonts w:ascii="Century Gothic" w:hAnsi="Century Gothic"/>
          <w:sz w:val="22"/>
        </w:rPr>
        <w:t>data_protocollo</w:t>
      </w:r>
      <w:proofErr w:type="spellEnd"/>
      <w:r>
        <w:rPr>
          <w:rFonts w:ascii="Century Gothic" w:hAnsi="Century Gothic"/>
          <w:sz w:val="22"/>
        </w:rPr>
        <w:t>]DATA_CIE..</w:t>
      </w:r>
    </w:p>
    <w:p w:rsidR="00876D2D" w:rsidRDefault="00374FC3">
      <w:pPr>
        <w:rPr>
          <w:rFonts w:ascii="Century Gothic" w:hAnsi="Century Gothic"/>
          <w:sz w:val="22"/>
        </w:rPr>
      </w:pPr>
      <w:proofErr w:type="spellStart"/>
      <w:r>
        <w:rPr>
          <w:rFonts w:ascii="Century Gothic" w:hAnsi="Century Gothic"/>
          <w:sz w:val="22"/>
        </w:rPr>
        <w:t>Prot</w:t>
      </w:r>
      <w:proofErr w:type="spellEnd"/>
      <w:r>
        <w:rPr>
          <w:rFonts w:ascii="Century Gothic" w:hAnsi="Century Gothic"/>
          <w:sz w:val="22"/>
        </w:rPr>
        <w:t>. n.°________________ del __________________</w:t>
      </w:r>
    </w:p>
    <w:p w:rsidR="00876D2D" w:rsidRDefault="00876D2D">
      <w:pPr>
        <w:jc w:val="right"/>
        <w:rPr>
          <w:rFonts w:ascii="Century Gothic" w:hAnsi="Century Gothic"/>
          <w:sz w:val="22"/>
        </w:rPr>
      </w:pPr>
    </w:p>
    <w:p w:rsidR="00876D2D" w:rsidRDefault="00374FC3">
      <w:pPr>
        <w:jc w:val="right"/>
        <w:rPr>
          <w:rFonts w:ascii="Century Gothic" w:hAnsi="Century Gothic"/>
          <w:i/>
          <w:sz w:val="22"/>
        </w:rPr>
      </w:pPr>
      <w:r>
        <w:rPr>
          <w:rFonts w:ascii="Century Gothic" w:hAnsi="Century Gothic"/>
          <w:i/>
          <w:sz w:val="22"/>
        </w:rPr>
        <w:t xml:space="preserve">Dir. </w:t>
      </w:r>
      <w:proofErr w:type="spellStart"/>
      <w:r>
        <w:rPr>
          <w:rFonts w:ascii="Century Gothic" w:hAnsi="Century Gothic"/>
          <w:i/>
          <w:sz w:val="22"/>
        </w:rPr>
        <w:t>Segr</w:t>
      </w:r>
      <w:proofErr w:type="spellEnd"/>
      <w:r>
        <w:rPr>
          <w:rFonts w:ascii="Century Gothic" w:hAnsi="Century Gothic"/>
          <w:i/>
          <w:sz w:val="22"/>
        </w:rPr>
        <w:t>. € 52,00</w:t>
      </w:r>
    </w:p>
    <w:p w:rsidR="00876D2D" w:rsidRDefault="00876D2D">
      <w:pPr>
        <w:jc w:val="right"/>
        <w:rPr>
          <w:rFonts w:ascii="Century Gothic" w:hAnsi="Century Gothic"/>
          <w:sz w:val="22"/>
        </w:rPr>
      </w:pPr>
    </w:p>
    <w:p w:rsidR="00876D2D" w:rsidRDefault="00876D2D">
      <w:pPr>
        <w:rPr>
          <w:rFonts w:ascii="Century Gothic" w:hAnsi="Century Gothic"/>
          <w:sz w:val="22"/>
        </w:rPr>
      </w:pPr>
    </w:p>
    <w:p w:rsidR="00876D2D" w:rsidRDefault="00374FC3">
      <w:pPr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SETTORE SERVIZI </w:t>
      </w:r>
      <w:r>
        <w:rPr>
          <w:rFonts w:ascii="Century Gothic" w:hAnsi="Century Gothic"/>
          <w:b/>
          <w:sz w:val="26"/>
          <w:szCs w:val="26"/>
        </w:rPr>
        <w:t>ALLE IMPRESE, AL TERRITORIO</w:t>
      </w:r>
    </w:p>
    <w:p w:rsidR="00876D2D" w:rsidRDefault="00374FC3">
      <w:pPr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 SVILUPPO SOSTENIBILE</w:t>
      </w:r>
    </w:p>
    <w:p w:rsidR="00876D2D" w:rsidRDefault="00876D2D">
      <w:pPr>
        <w:rPr>
          <w:rFonts w:ascii="Century Gothic" w:hAnsi="Century Gothic"/>
          <w:sz w:val="22"/>
        </w:rPr>
      </w:pPr>
    </w:p>
    <w:p w:rsidR="00876D2D" w:rsidRDefault="00876D2D">
      <w:pPr>
        <w:jc w:val="center"/>
        <w:rPr>
          <w:rFonts w:ascii="Century Gothic" w:hAnsi="Century Gothic"/>
          <w:b/>
          <w:sz w:val="22"/>
        </w:rPr>
      </w:pPr>
    </w:p>
    <w:p w:rsidR="00876D2D" w:rsidRDefault="00374FC3">
      <w:pPr>
        <w:jc w:val="center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IL DIRIGENTE</w:t>
      </w:r>
    </w:p>
    <w:p w:rsidR="00876D2D" w:rsidRDefault="00876D2D">
      <w:pPr>
        <w:rPr>
          <w:rFonts w:ascii="Century Gothic" w:hAnsi="Century Gothic"/>
          <w:sz w:val="22"/>
          <w:szCs w:val="22"/>
        </w:rPr>
      </w:pPr>
    </w:p>
    <w:p w:rsidR="00876D2D" w:rsidRDefault="00374FC3">
      <w:p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Visto</w:t>
      </w:r>
    </w:p>
    <w:p w:rsidR="00876D2D" w:rsidRDefault="00374FC3">
      <w:pPr>
        <w:pStyle w:val="Paragrafoelenco"/>
        <w:numPr>
          <w:ilvl w:val="0"/>
          <w:numId w:val="6"/>
        </w:numPr>
        <w:spacing w:before="120" w:after="120"/>
        <w:ind w:left="71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l'istanza di Occupazione Suolo Pubblico presentata con </w:t>
      </w:r>
      <w:proofErr w:type="spellStart"/>
      <w:r>
        <w:rPr>
          <w:rFonts w:ascii="Century Gothic" w:hAnsi="Century Gothic"/>
          <w:sz w:val="22"/>
        </w:rPr>
        <w:t>prot</w:t>
      </w:r>
      <w:proofErr w:type="spellEnd"/>
      <w:r>
        <w:rPr>
          <w:rFonts w:ascii="Century Gothic" w:hAnsi="Century Gothic"/>
          <w:sz w:val="22"/>
        </w:rPr>
        <w:t>. n.° [protocollo] del [</w:t>
      </w:r>
      <w:proofErr w:type="spellStart"/>
      <w:r>
        <w:rPr>
          <w:rFonts w:ascii="Century Gothic" w:hAnsi="Century Gothic"/>
          <w:sz w:val="22"/>
        </w:rPr>
        <w:t>data_protocollo</w:t>
      </w:r>
      <w:proofErr w:type="spellEnd"/>
      <w:r>
        <w:rPr>
          <w:rFonts w:ascii="Century Gothic" w:hAnsi="Century Gothic"/>
          <w:sz w:val="22"/>
        </w:rPr>
        <w:t xml:space="preserve">] allo S.U.A.P. del Comune dal </w:t>
      </w: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richiedenti.titolo</w:t>
      </w:r>
      <w:proofErr w:type="spellEnd"/>
      <w:r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>, dell’attività commerciale in cap</w:t>
      </w:r>
      <w:r>
        <w:rPr>
          <w:rFonts w:ascii="Century Gothic" w:hAnsi="Century Gothic"/>
          <w:sz w:val="22"/>
        </w:rPr>
        <w:t xml:space="preserve">o alla Ditta </w:t>
      </w: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elenco_richiedenti</w:t>
      </w:r>
      <w:proofErr w:type="spellEnd"/>
      <w:r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 xml:space="preserve"> PEC: </w:t>
      </w:r>
      <w:r>
        <w:rPr>
          <w:rFonts w:ascii="Century Gothic" w:hAnsi="Century Gothic"/>
          <w:color w:val="0000FF"/>
          <w:sz w:val="22"/>
        </w:rPr>
        <w:t>[</w:t>
      </w:r>
      <w:proofErr w:type="spellStart"/>
      <w:r>
        <w:rPr>
          <w:rFonts w:ascii="Century Gothic" w:hAnsi="Century Gothic"/>
          <w:color w:val="0000FF"/>
          <w:sz w:val="22"/>
        </w:rPr>
        <w:t>richiedente.pec</w:t>
      </w:r>
      <w:proofErr w:type="spellEnd"/>
      <w:r>
        <w:rPr>
          <w:rFonts w:ascii="Century Gothic" w:hAnsi="Century Gothic"/>
          <w:color w:val="0000FF"/>
          <w:sz w:val="22"/>
        </w:rPr>
        <w:t>]</w:t>
      </w:r>
      <w:r>
        <w:rPr>
          <w:rFonts w:ascii="Century Gothic" w:hAnsi="Century Gothic"/>
          <w:sz w:val="22"/>
        </w:rPr>
        <w:t xml:space="preserve"> per </w:t>
      </w:r>
      <w:r>
        <w:rPr>
          <w:rFonts w:ascii="Century Gothic" w:hAnsi="Century Gothic"/>
          <w:b/>
          <w:sz w:val="22"/>
        </w:rPr>
        <w:t>[oggetto]</w:t>
      </w:r>
      <w:r>
        <w:rPr>
          <w:rFonts w:ascii="Century Gothic" w:hAnsi="Century Gothic"/>
          <w:sz w:val="22"/>
        </w:rPr>
        <w:t xml:space="preserve"> a servizio del predetto esercizio, ubicato in </w:t>
      </w:r>
      <w:r>
        <w:rPr>
          <w:rFonts w:ascii="Century Gothic" w:hAnsi="Century Gothic"/>
          <w:b/>
          <w:sz w:val="22"/>
        </w:rPr>
        <w:t>[ubicazione], Sanremo 18038 (IM)</w:t>
      </w:r>
      <w:r>
        <w:rPr>
          <w:rFonts w:ascii="Century Gothic" w:hAnsi="Century Gothic"/>
          <w:sz w:val="22"/>
        </w:rPr>
        <w:t xml:space="preserve"> sull'area identificata catastalmente al N.C.T. come segue </w:t>
      </w:r>
      <w:r>
        <w:rPr>
          <w:rFonts w:ascii="Century Gothic" w:hAnsi="Century Gothic"/>
          <w:sz w:val="22"/>
          <w:szCs w:val="22"/>
        </w:rPr>
        <w:t>[</w:t>
      </w:r>
      <w:proofErr w:type="spellStart"/>
      <w:r>
        <w:rPr>
          <w:rFonts w:ascii="Century Gothic" w:hAnsi="Century Gothic"/>
          <w:sz w:val="22"/>
          <w:szCs w:val="22"/>
        </w:rPr>
        <w:t>elenco_ct</w:t>
      </w:r>
      <w:proofErr w:type="spellEnd"/>
      <w:r>
        <w:rPr>
          <w:rFonts w:ascii="Century Gothic" w:hAnsi="Century Gothic"/>
          <w:sz w:val="22"/>
          <w:szCs w:val="22"/>
        </w:rPr>
        <w:t xml:space="preserve">], </w:t>
      </w:r>
      <w:r>
        <w:rPr>
          <w:rFonts w:ascii="Century Gothic" w:hAnsi="Century Gothic"/>
          <w:b/>
          <w:sz w:val="22"/>
          <w:szCs w:val="22"/>
          <w:u w:val="single"/>
        </w:rPr>
        <w:t>per un periodo di ____________ anni</w:t>
      </w:r>
      <w:r>
        <w:rPr>
          <w:rFonts w:ascii="Century Gothic" w:hAnsi="Century Gothic"/>
          <w:sz w:val="22"/>
          <w:szCs w:val="22"/>
        </w:rPr>
        <w:t xml:space="preserve"> dalla data del rilascio / </w:t>
      </w:r>
      <w:r>
        <w:rPr>
          <w:rFonts w:ascii="Century Gothic" w:hAnsi="Century Gothic"/>
          <w:b/>
          <w:sz w:val="22"/>
          <w:szCs w:val="22"/>
        </w:rPr>
        <w:t>dal __/__/2017 al __/__/2017</w:t>
      </w:r>
      <w:r>
        <w:rPr>
          <w:rFonts w:ascii="Century Gothic" w:hAnsi="Century Gothic"/>
          <w:sz w:val="22"/>
        </w:rPr>
        <w:t>;</w:t>
      </w:r>
    </w:p>
    <w:p w:rsidR="00876D2D" w:rsidRDefault="00374FC3">
      <w:pPr>
        <w:pStyle w:val="Paragrafoelenco"/>
        <w:numPr>
          <w:ilvl w:val="0"/>
          <w:numId w:val="7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progetto redatto da </w:t>
      </w: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elenco_progettisti_completo</w:t>
      </w:r>
      <w:proofErr w:type="spellEnd"/>
      <w:r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 xml:space="preserve">, </w:t>
      </w:r>
      <w:r>
        <w:rPr>
          <w:rFonts w:ascii="Century Gothic" w:hAnsi="Century Gothic"/>
          <w:sz w:val="22"/>
          <w:szCs w:val="22"/>
        </w:rPr>
        <w:t>iscritto all’Ordine / al Collegio dei/degli [</w:t>
      </w:r>
      <w:proofErr w:type="spellStart"/>
      <w:r>
        <w:rPr>
          <w:rFonts w:ascii="Century Gothic" w:hAnsi="Century Gothic"/>
          <w:sz w:val="22"/>
          <w:szCs w:val="22"/>
        </w:rPr>
        <w:t>progettisti.albo</w:t>
      </w:r>
      <w:proofErr w:type="spellEnd"/>
      <w:r>
        <w:rPr>
          <w:rFonts w:ascii="Century Gothic" w:hAnsi="Century Gothic"/>
          <w:sz w:val="22"/>
          <w:szCs w:val="22"/>
        </w:rPr>
        <w:t>] della Provincia di [</w:t>
      </w:r>
      <w:proofErr w:type="spellStart"/>
      <w:r>
        <w:rPr>
          <w:rFonts w:ascii="Century Gothic" w:hAnsi="Century Gothic"/>
          <w:sz w:val="22"/>
          <w:szCs w:val="22"/>
        </w:rPr>
        <w:t>progettisti.alboprov</w:t>
      </w:r>
      <w:proofErr w:type="spellEnd"/>
      <w:r>
        <w:rPr>
          <w:rFonts w:ascii="Century Gothic" w:hAnsi="Century Gothic"/>
          <w:sz w:val="22"/>
          <w:szCs w:val="22"/>
        </w:rPr>
        <w:t>] al n. [</w:t>
      </w:r>
      <w:proofErr w:type="spellStart"/>
      <w:r>
        <w:rPr>
          <w:rFonts w:ascii="Century Gothic" w:hAnsi="Century Gothic"/>
          <w:sz w:val="22"/>
          <w:szCs w:val="22"/>
        </w:rPr>
        <w:t>progettisti.albonumero</w:t>
      </w:r>
      <w:proofErr w:type="spellEnd"/>
      <w:r>
        <w:rPr>
          <w:rFonts w:ascii="Century Gothic" w:hAnsi="Century Gothic"/>
          <w:sz w:val="22"/>
          <w:szCs w:val="22"/>
        </w:rPr>
        <w:t xml:space="preserve">], </w:t>
      </w:r>
      <w:r>
        <w:rPr>
          <w:rFonts w:ascii="Century Gothic" w:hAnsi="Century Gothic"/>
          <w:sz w:val="22"/>
        </w:rPr>
        <w:t>costitui</w:t>
      </w:r>
      <w:r>
        <w:rPr>
          <w:rFonts w:ascii="Century Gothic" w:hAnsi="Century Gothic"/>
          <w:sz w:val="22"/>
        </w:rPr>
        <w:t>to dai seguenti elaborati:</w:t>
      </w:r>
    </w:p>
    <w:p w:rsidR="00876D2D" w:rsidRDefault="00374FC3">
      <w:pPr>
        <w:pStyle w:val="Paragrafoelenco"/>
        <w:numPr>
          <w:ilvl w:val="0"/>
          <w:numId w:val="8"/>
        </w:numPr>
        <w:spacing w:before="120" w:after="120"/>
        <w:ind w:left="113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_______________;</w:t>
      </w:r>
    </w:p>
    <w:p w:rsidR="00876D2D" w:rsidRDefault="00374FC3">
      <w:pPr>
        <w:pStyle w:val="Paragrafoelenco"/>
        <w:numPr>
          <w:ilvl w:val="0"/>
          <w:numId w:val="8"/>
        </w:numPr>
        <w:spacing w:before="120" w:after="120"/>
        <w:ind w:left="113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_______________;</w:t>
      </w:r>
    </w:p>
    <w:p w:rsidR="00876D2D" w:rsidRDefault="00374FC3">
      <w:pPr>
        <w:pStyle w:val="Paragrafoelenco"/>
        <w:numPr>
          <w:ilvl w:val="0"/>
          <w:numId w:val="8"/>
        </w:numPr>
        <w:spacing w:before="120" w:after="120"/>
        <w:ind w:left="113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_______________;</w:t>
      </w:r>
    </w:p>
    <w:p w:rsidR="00876D2D" w:rsidRDefault="00374FC3">
      <w:pPr>
        <w:spacing w:before="120" w:after="120"/>
        <w:jc w:val="both"/>
        <w:rPr>
          <w:rFonts w:ascii="Century Gothic" w:hAnsi="Century Gothic"/>
          <w:i/>
          <w:color w:val="FF0000"/>
          <w:sz w:val="22"/>
          <w:szCs w:val="22"/>
          <w:u w:val="single"/>
        </w:rPr>
      </w:pPr>
      <w:r>
        <w:rPr>
          <w:rFonts w:ascii="Century Gothic" w:hAnsi="Century Gothic"/>
          <w:i/>
          <w:color w:val="FF0000"/>
          <w:sz w:val="22"/>
          <w:szCs w:val="22"/>
          <w:u w:val="single"/>
        </w:rPr>
        <w:t>oppure</w:t>
      </w:r>
    </w:p>
    <w:p w:rsidR="00876D2D" w:rsidRDefault="00374FC3">
      <w:pPr>
        <w:pStyle w:val="Paragrafoelenco"/>
        <w:numPr>
          <w:ilvl w:val="0"/>
          <w:numId w:val="9"/>
        </w:numPr>
        <w:spacing w:before="120" w:after="120"/>
        <w:ind w:left="71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documentazione grafica redatta dalla richiedente, allegata all’istanza;</w:t>
      </w:r>
    </w:p>
    <w:p w:rsidR="00876D2D" w:rsidRDefault="00374FC3">
      <w:pPr>
        <w:pStyle w:val="Paragrafoelenco"/>
        <w:numPr>
          <w:ilvl w:val="0"/>
          <w:numId w:val="10"/>
        </w:numPr>
        <w:spacing w:before="120" w:after="120"/>
        <w:ind w:left="709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sz w:val="22"/>
        </w:rPr>
        <w:t xml:space="preserve">la contestuale istanza di occupazione suolo pubblico </w:t>
      </w:r>
      <w:r>
        <w:rPr>
          <w:rFonts w:ascii="Century Gothic" w:hAnsi="Century Gothic"/>
          <w:color w:val="FF0000"/>
          <w:sz w:val="22"/>
        </w:rPr>
        <w:t xml:space="preserve">stagionale/permanente </w:t>
      </w:r>
      <w:r>
        <w:rPr>
          <w:rFonts w:ascii="Century Gothic" w:hAnsi="Century Gothic"/>
          <w:sz w:val="22"/>
        </w:rPr>
        <w:t xml:space="preserve">di </w:t>
      </w:r>
      <w:r>
        <w:rPr>
          <w:rFonts w:ascii="Century Gothic" w:hAnsi="Century Gothic"/>
          <w:b/>
          <w:sz w:val="22"/>
        </w:rPr>
        <w:t xml:space="preserve">mq _______ (m. </w:t>
      </w:r>
      <w:r>
        <w:rPr>
          <w:rFonts w:ascii="Century Gothic" w:hAnsi="Century Gothic"/>
          <w:b/>
          <w:sz w:val="22"/>
        </w:rPr>
        <w:t>_____x _____);</w:t>
      </w:r>
    </w:p>
    <w:p w:rsidR="00876D2D" w:rsidRDefault="00374FC3">
      <w:pPr>
        <w:pStyle w:val="Paragrafoelenco"/>
        <w:numPr>
          <w:ilvl w:val="0"/>
          <w:numId w:val="10"/>
        </w:numPr>
        <w:spacing w:before="120" w:after="120"/>
        <w:ind w:left="709"/>
        <w:jc w:val="both"/>
        <w:rPr>
          <w:rFonts w:ascii="Century Gothic" w:hAnsi="Century Gothic"/>
          <w:sz w:val="22"/>
          <w:shd w:val="clear" w:color="auto" w:fill="FFFFFF"/>
        </w:rPr>
      </w:pPr>
      <w:r>
        <w:rPr>
          <w:rFonts w:ascii="Century Gothic" w:hAnsi="Century Gothic"/>
          <w:sz w:val="22"/>
        </w:rPr>
        <w:t xml:space="preserve">l’Avvio di </w:t>
      </w:r>
      <w:r>
        <w:rPr>
          <w:rFonts w:ascii="Century Gothic" w:hAnsi="Century Gothic"/>
          <w:sz w:val="22"/>
          <w:shd w:val="clear" w:color="auto" w:fill="FFFFFF"/>
        </w:rPr>
        <w:t xml:space="preserve">procedimento </w:t>
      </w:r>
      <w:proofErr w:type="spellStart"/>
      <w:r>
        <w:rPr>
          <w:rFonts w:ascii="Century Gothic" w:hAnsi="Century Gothic"/>
          <w:sz w:val="22"/>
          <w:shd w:val="clear" w:color="auto" w:fill="FFFFFF"/>
        </w:rPr>
        <w:t>prot</w:t>
      </w:r>
      <w:proofErr w:type="spellEnd"/>
      <w:r>
        <w:rPr>
          <w:rFonts w:ascii="Century Gothic" w:hAnsi="Century Gothic"/>
          <w:sz w:val="22"/>
          <w:shd w:val="clear" w:color="auto" w:fill="FFFFFF"/>
        </w:rPr>
        <w:t>. [</w:t>
      </w:r>
      <w:proofErr w:type="spellStart"/>
      <w:r>
        <w:rPr>
          <w:rFonts w:ascii="Century Gothic" w:hAnsi="Century Gothic"/>
          <w:sz w:val="22"/>
          <w:shd w:val="clear" w:color="auto" w:fill="FFFFFF"/>
        </w:rPr>
        <w:t>protocollo_com_rdp</w:t>
      </w:r>
      <w:proofErr w:type="spellEnd"/>
      <w:r>
        <w:rPr>
          <w:rFonts w:ascii="Century Gothic" w:hAnsi="Century Gothic"/>
          <w:sz w:val="22"/>
          <w:shd w:val="clear" w:color="auto" w:fill="FFFFFF"/>
        </w:rPr>
        <w:t>] in data [</w:t>
      </w:r>
      <w:proofErr w:type="spellStart"/>
      <w:r>
        <w:rPr>
          <w:rFonts w:ascii="Century Gothic" w:hAnsi="Century Gothic"/>
          <w:sz w:val="22"/>
          <w:shd w:val="clear" w:color="auto" w:fill="FFFFFF"/>
        </w:rPr>
        <w:t>data_responsabile</w:t>
      </w:r>
      <w:proofErr w:type="spellEnd"/>
      <w:r>
        <w:rPr>
          <w:rFonts w:ascii="Century Gothic" w:hAnsi="Century Gothic"/>
          <w:sz w:val="22"/>
          <w:shd w:val="clear" w:color="auto" w:fill="FFFFFF"/>
        </w:rPr>
        <w:t>]</w:t>
      </w:r>
    </w:p>
    <w:p w:rsidR="00876D2D" w:rsidRDefault="00374FC3">
      <w:pPr>
        <w:pStyle w:val="Paragrafoelenco"/>
        <w:numPr>
          <w:ilvl w:val="0"/>
          <w:numId w:val="10"/>
        </w:numPr>
        <w:spacing w:before="120" w:after="120"/>
        <w:ind w:left="709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le integrazioni presentate nel corso dell’iter istruttorio, agli atti dell’Ufficio,</w:t>
      </w:r>
    </w:p>
    <w:p w:rsidR="00876D2D" w:rsidRDefault="00374FC3">
      <w:pPr>
        <w:spacing w:before="24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Vista la seguente documentazione:</w:t>
      </w:r>
    </w:p>
    <w:p w:rsidR="00876D2D" w:rsidRDefault="00374FC3">
      <w:pPr>
        <w:pStyle w:val="Paragrafoelenco"/>
        <w:numPr>
          <w:ilvl w:val="0"/>
          <w:numId w:val="11"/>
        </w:numPr>
        <w:spacing w:before="120" w:after="120"/>
        <w:ind w:left="714"/>
        <w:jc w:val="both"/>
        <w:rPr>
          <w:rFonts w:ascii="Century Gothic" w:hAnsi="Century Gothic"/>
          <w:color w:val="FF0000"/>
          <w:sz w:val="22"/>
        </w:rPr>
      </w:pPr>
      <w:r>
        <w:rPr>
          <w:rFonts w:ascii="Century Gothic" w:hAnsi="Century Gothic"/>
          <w:color w:val="FF0000"/>
          <w:sz w:val="22"/>
        </w:rPr>
        <w:t xml:space="preserve">Dichiarazione di conformità sostitutiva del </w:t>
      </w:r>
      <w:r>
        <w:rPr>
          <w:rFonts w:ascii="Century Gothic" w:hAnsi="Century Gothic"/>
          <w:color w:val="FF0000"/>
          <w:sz w:val="22"/>
        </w:rPr>
        <w:t>parere della ASL allegata all'istanza di cui sopra;</w:t>
      </w:r>
    </w:p>
    <w:p w:rsidR="00876D2D" w:rsidRDefault="00374FC3">
      <w:pPr>
        <w:pStyle w:val="Paragrafoelenco"/>
        <w:numPr>
          <w:ilvl w:val="0"/>
          <w:numId w:val="11"/>
        </w:numPr>
        <w:spacing w:before="120" w:after="120"/>
        <w:ind w:left="714"/>
        <w:jc w:val="both"/>
        <w:rPr>
          <w:rFonts w:ascii="Century Gothic" w:hAnsi="Century Gothic"/>
          <w:color w:val="FF0000"/>
          <w:sz w:val="22"/>
        </w:rPr>
      </w:pPr>
      <w:r>
        <w:rPr>
          <w:rFonts w:ascii="Century Gothic" w:hAnsi="Century Gothic"/>
          <w:color w:val="FF0000"/>
          <w:sz w:val="22"/>
        </w:rPr>
        <w:t>Attestazione di fattibilità geologica e di opera priva di rilevanza per la pubblica incolumità ai fini sismici, ai sensi dell’art. 41 del P.R.G. vigente, delle norme geologiche del PUC adottato, delle nor</w:t>
      </w:r>
      <w:r>
        <w:rPr>
          <w:rFonts w:ascii="Century Gothic" w:hAnsi="Century Gothic"/>
          <w:color w:val="FF0000"/>
          <w:sz w:val="22"/>
        </w:rPr>
        <w:t>me di attuazione dei piani di bacino e della normativa sismica,</w:t>
      </w:r>
    </w:p>
    <w:p w:rsidR="00876D2D" w:rsidRDefault="00374FC3">
      <w:pPr>
        <w:spacing w:before="240" w:after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Richiamati:</w:t>
      </w:r>
    </w:p>
    <w:p w:rsidR="00876D2D" w:rsidRDefault="00374FC3">
      <w:pPr>
        <w:pStyle w:val="Paragrafoelenco"/>
        <w:numPr>
          <w:ilvl w:val="0"/>
          <w:numId w:val="12"/>
        </w:numPr>
        <w:spacing w:before="120" w:after="120"/>
        <w:ind w:left="714"/>
        <w:jc w:val="both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lastRenderedPageBreak/>
        <w:t xml:space="preserve">la nota </w:t>
      </w:r>
      <w:proofErr w:type="spellStart"/>
      <w:r>
        <w:rPr>
          <w:rFonts w:ascii="Century Gothic" w:hAnsi="Century Gothic"/>
          <w:color w:val="FF0000"/>
          <w:sz w:val="22"/>
          <w:szCs w:val="22"/>
        </w:rPr>
        <w:t>prot</w:t>
      </w:r>
      <w:proofErr w:type="spellEnd"/>
      <w:r>
        <w:rPr>
          <w:rFonts w:ascii="Century Gothic" w:hAnsi="Century Gothic"/>
          <w:color w:val="FF0000"/>
          <w:sz w:val="22"/>
          <w:szCs w:val="22"/>
        </w:rPr>
        <w:t xml:space="preserve">. 10700 del 08/02/2017 trasmessa dal Comune di Sanremo ad oggetto </w:t>
      </w:r>
      <w:r>
        <w:rPr>
          <w:rFonts w:ascii="Century Gothic" w:hAnsi="Century Gothic"/>
          <w:i/>
          <w:color w:val="FF0000"/>
          <w:sz w:val="22"/>
          <w:szCs w:val="22"/>
        </w:rPr>
        <w:t xml:space="preserve">“Informativa – approvazione piano per occupazioni di suolo pubblico Piazza Bresca, Piazza sardi e Via </w:t>
      </w:r>
      <w:r>
        <w:rPr>
          <w:rFonts w:ascii="Century Gothic" w:hAnsi="Century Gothic"/>
          <w:i/>
          <w:color w:val="FF0000"/>
          <w:sz w:val="22"/>
          <w:szCs w:val="22"/>
        </w:rPr>
        <w:t>Gaudio”</w:t>
      </w:r>
      <w:r>
        <w:rPr>
          <w:rFonts w:ascii="Century Gothic" w:hAnsi="Century Gothic"/>
          <w:color w:val="FF0000"/>
          <w:sz w:val="22"/>
          <w:szCs w:val="22"/>
        </w:rPr>
        <w:t>;</w:t>
      </w:r>
    </w:p>
    <w:p w:rsidR="00876D2D" w:rsidRDefault="00374FC3">
      <w:pPr>
        <w:pStyle w:val="Paragrafoelenco"/>
        <w:numPr>
          <w:ilvl w:val="0"/>
          <w:numId w:val="12"/>
        </w:numPr>
        <w:spacing w:before="120" w:after="120"/>
        <w:ind w:left="714"/>
        <w:jc w:val="both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l’incontro tenuto presso il Comune di Sanremo in data 04/07/2017;</w:t>
      </w:r>
    </w:p>
    <w:p w:rsidR="00876D2D" w:rsidRDefault="00374FC3">
      <w:pPr>
        <w:pStyle w:val="Paragrafoelenco"/>
        <w:numPr>
          <w:ilvl w:val="0"/>
          <w:numId w:val="12"/>
        </w:numPr>
        <w:spacing w:before="120" w:after="120"/>
        <w:ind w:left="714"/>
        <w:jc w:val="both"/>
        <w:rPr>
          <w:rFonts w:ascii="Century Gothic" w:hAnsi="Century Gothic"/>
          <w:i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 xml:space="preserve">la nota </w:t>
      </w:r>
      <w:proofErr w:type="spellStart"/>
      <w:r>
        <w:rPr>
          <w:rFonts w:ascii="Century Gothic" w:hAnsi="Century Gothic"/>
          <w:color w:val="FF0000"/>
          <w:sz w:val="22"/>
          <w:szCs w:val="22"/>
        </w:rPr>
        <w:t>prot</w:t>
      </w:r>
      <w:proofErr w:type="spellEnd"/>
      <w:r>
        <w:rPr>
          <w:rFonts w:ascii="Century Gothic" w:hAnsi="Century Gothic"/>
          <w:color w:val="FF0000"/>
          <w:sz w:val="22"/>
          <w:szCs w:val="22"/>
        </w:rPr>
        <w:t xml:space="preserve">. 50946 del 11/07/2017 trasmessa dal Comune di Sanremo ad oggetto </w:t>
      </w:r>
      <w:r>
        <w:rPr>
          <w:rFonts w:ascii="Century Gothic" w:hAnsi="Century Gothic"/>
          <w:i/>
          <w:color w:val="FF0000"/>
          <w:sz w:val="22"/>
          <w:szCs w:val="22"/>
        </w:rPr>
        <w:t>“Comunicazione importante”;</w:t>
      </w:r>
    </w:p>
    <w:p w:rsidR="00876D2D" w:rsidRDefault="00374FC3">
      <w:pPr>
        <w:pStyle w:val="Paragrafoelenco"/>
        <w:numPr>
          <w:ilvl w:val="0"/>
          <w:numId w:val="12"/>
        </w:numPr>
        <w:spacing w:before="120" w:after="120"/>
        <w:ind w:left="714"/>
        <w:jc w:val="both"/>
        <w:rPr>
          <w:rFonts w:ascii="Century Gothic" w:hAnsi="Century Gothic"/>
          <w:i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 xml:space="preserve">la richiesta/dichiarazione presentata dal richiedente in data 27/07/2017 </w:t>
      </w:r>
      <w:proofErr w:type="spellStart"/>
      <w:r>
        <w:rPr>
          <w:rFonts w:ascii="Century Gothic" w:hAnsi="Century Gothic"/>
          <w:color w:val="FF0000"/>
          <w:sz w:val="22"/>
          <w:szCs w:val="22"/>
        </w:rPr>
        <w:t>prot</w:t>
      </w:r>
      <w:proofErr w:type="spellEnd"/>
      <w:r>
        <w:rPr>
          <w:rFonts w:ascii="Century Gothic" w:hAnsi="Century Gothic"/>
          <w:color w:val="FF0000"/>
          <w:sz w:val="22"/>
          <w:szCs w:val="22"/>
        </w:rPr>
        <w:t xml:space="preserve">. 54719 ad oggetto </w:t>
      </w:r>
      <w:r>
        <w:rPr>
          <w:rFonts w:ascii="Century Gothic" w:hAnsi="Century Gothic"/>
          <w:i/>
          <w:color w:val="FF0000"/>
          <w:sz w:val="22"/>
          <w:szCs w:val="22"/>
        </w:rPr>
        <w:t>“Occupazione di suolo pubblico in aree soggette a piano d’ambito Piazza Bresca, Piazza Sardi, Via Gaudio – Richiesta e dichiarazione”;</w:t>
      </w:r>
    </w:p>
    <w:p w:rsidR="00876D2D" w:rsidRDefault="00374FC3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Century Gothic" w:hAnsi="Century Gothic"/>
          <w:i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 xml:space="preserve">la nota </w:t>
      </w:r>
      <w:proofErr w:type="spellStart"/>
      <w:r>
        <w:rPr>
          <w:rFonts w:ascii="Century Gothic" w:hAnsi="Century Gothic"/>
          <w:color w:val="FF0000"/>
          <w:sz w:val="22"/>
          <w:szCs w:val="22"/>
        </w:rPr>
        <w:t>prot</w:t>
      </w:r>
      <w:proofErr w:type="spellEnd"/>
      <w:r>
        <w:rPr>
          <w:rFonts w:ascii="Century Gothic" w:hAnsi="Century Gothic"/>
          <w:color w:val="FF0000"/>
          <w:sz w:val="22"/>
          <w:szCs w:val="22"/>
        </w:rPr>
        <w:t>. 74229 del 1</w:t>
      </w:r>
      <w:r>
        <w:rPr>
          <w:rFonts w:ascii="Century Gothic" w:hAnsi="Century Gothic"/>
          <w:color w:val="FF0000"/>
          <w:sz w:val="22"/>
          <w:szCs w:val="22"/>
        </w:rPr>
        <w:t xml:space="preserve">1/10/2017 trasmessa dal Comune di Sanremo ad oggetto </w:t>
      </w:r>
      <w:r>
        <w:rPr>
          <w:rFonts w:ascii="Century Gothic" w:hAnsi="Century Gothic"/>
          <w:i/>
          <w:color w:val="FF0000"/>
          <w:sz w:val="22"/>
          <w:szCs w:val="22"/>
        </w:rPr>
        <w:t>“Variante al Piano Particolareggiato d’Ambito per la regolamentazione delle occupazioni di suolo pubblico in Piazza Bresca, Piazza Sardi, Via Gaudio”;</w:t>
      </w:r>
    </w:p>
    <w:p w:rsidR="00876D2D" w:rsidRDefault="00374FC3">
      <w:pPr>
        <w:pStyle w:val="Paragrafoelenco"/>
        <w:numPr>
          <w:ilvl w:val="0"/>
          <w:numId w:val="12"/>
        </w:numPr>
        <w:spacing w:before="120" w:after="120"/>
        <w:ind w:left="714"/>
        <w:jc w:val="both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l’incontro tenuto presso il Comune di Sanremo in dat</w:t>
      </w:r>
      <w:r>
        <w:rPr>
          <w:rFonts w:ascii="Century Gothic" w:hAnsi="Century Gothic"/>
          <w:color w:val="FF0000"/>
          <w:sz w:val="22"/>
          <w:szCs w:val="22"/>
        </w:rPr>
        <w:t>a 05/04/2018;</w:t>
      </w:r>
    </w:p>
    <w:p w:rsidR="00876D2D" w:rsidRDefault="00374FC3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Century Gothic" w:hAnsi="Century Gothic"/>
          <w:i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 xml:space="preserve">la nota </w:t>
      </w:r>
      <w:proofErr w:type="spellStart"/>
      <w:r>
        <w:rPr>
          <w:rFonts w:ascii="Century Gothic" w:hAnsi="Century Gothic"/>
          <w:color w:val="FF0000"/>
          <w:sz w:val="22"/>
          <w:szCs w:val="22"/>
        </w:rPr>
        <w:t>prot</w:t>
      </w:r>
      <w:proofErr w:type="spellEnd"/>
      <w:r>
        <w:rPr>
          <w:rFonts w:ascii="Century Gothic" w:hAnsi="Century Gothic"/>
          <w:color w:val="FF0000"/>
          <w:sz w:val="22"/>
          <w:szCs w:val="22"/>
        </w:rPr>
        <w:t xml:space="preserve">. 25641 del 06/04/2018 trasmessa dal Comune di Sanremo ad oggetto </w:t>
      </w:r>
      <w:r>
        <w:rPr>
          <w:rFonts w:ascii="Century Gothic" w:hAnsi="Century Gothic"/>
          <w:i/>
          <w:color w:val="FF0000"/>
          <w:sz w:val="22"/>
          <w:szCs w:val="22"/>
        </w:rPr>
        <w:t>“Piano d’ambito Piazza Bresca, Piazza Sardi, Via Gaudio – Comunicazione a seguito dell’incontro del 5/04/2018”;</w:t>
      </w:r>
    </w:p>
    <w:p w:rsidR="00876D2D" w:rsidRDefault="00374FC3">
      <w:pPr>
        <w:pStyle w:val="Paragrafoelenco"/>
        <w:numPr>
          <w:ilvl w:val="0"/>
          <w:numId w:val="12"/>
        </w:numPr>
        <w:spacing w:before="120" w:after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il parere prescrittivo rilasciato in data [pareri_1.</w:t>
      </w:r>
      <w:r>
        <w:rPr>
          <w:rFonts w:ascii="Century Gothic" w:hAnsi="Century Gothic"/>
          <w:sz w:val="22"/>
          <w:szCs w:val="22"/>
        </w:rPr>
        <w:t>data_rilascio;block=</w:t>
      </w:r>
      <w:proofErr w:type="spellStart"/>
      <w:r>
        <w:rPr>
          <w:rFonts w:ascii="Century Gothic" w:hAnsi="Century Gothic"/>
          <w:sz w:val="22"/>
          <w:szCs w:val="22"/>
        </w:rPr>
        <w:t>tbs:listitem</w:t>
      </w:r>
      <w:proofErr w:type="spellEnd"/>
      <w:r>
        <w:rPr>
          <w:rFonts w:ascii="Century Gothic" w:hAnsi="Century Gothic"/>
          <w:sz w:val="22"/>
          <w:szCs w:val="22"/>
        </w:rPr>
        <w:t>] da [pareri_1.ente];</w:t>
      </w:r>
    </w:p>
    <w:p w:rsidR="00876D2D" w:rsidRDefault="00374FC3">
      <w:pPr>
        <w:spacing w:before="120" w:after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Dato atto che</w:t>
      </w:r>
    </w:p>
    <w:p w:rsidR="00876D2D" w:rsidRDefault="00374FC3">
      <w:pPr>
        <w:pStyle w:val="Paragrafoelenco"/>
        <w:numPr>
          <w:ilvl w:val="0"/>
          <w:numId w:val="14"/>
        </w:numPr>
        <w:spacing w:before="120" w:after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la porzione esterna oggetto di occupazione </w:t>
      </w:r>
      <w:r>
        <w:rPr>
          <w:rFonts w:ascii="Century Gothic" w:hAnsi="Century Gothic"/>
          <w:sz w:val="22"/>
          <w:szCs w:val="22"/>
          <w:shd w:val="clear" w:color="auto" w:fill="FFFF00"/>
        </w:rPr>
        <w:t>ricade in area pedonale urbana / ricade su suolo pubblico</w:t>
      </w:r>
      <w:r>
        <w:rPr>
          <w:rFonts w:ascii="Century Gothic" w:hAnsi="Century Gothic"/>
          <w:sz w:val="22"/>
          <w:szCs w:val="22"/>
        </w:rPr>
        <w:t>;</w:t>
      </w:r>
    </w:p>
    <w:p w:rsidR="00876D2D" w:rsidRDefault="00374FC3">
      <w:pPr>
        <w:spacing w:before="120" w:after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Considerato che</w:t>
      </w:r>
    </w:p>
    <w:p w:rsidR="00876D2D" w:rsidRDefault="00374FC3">
      <w:pPr>
        <w:pStyle w:val="Paragrafoelenco"/>
        <w:numPr>
          <w:ilvl w:val="0"/>
          <w:numId w:val="13"/>
        </w:numPr>
        <w:spacing w:before="120" w:after="120"/>
        <w:ind w:left="71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l’occupazione con </w:t>
      </w:r>
      <w:r>
        <w:rPr>
          <w:rFonts w:ascii="Century Gothic" w:hAnsi="Century Gothic"/>
          <w:b/>
          <w:sz w:val="22"/>
        </w:rPr>
        <w:t>[oggetto]</w:t>
      </w:r>
      <w:r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  <w:shd w:val="clear" w:color="auto" w:fill="FFFF00"/>
        </w:rPr>
        <w:t xml:space="preserve">non costituisce/costituisce </w:t>
      </w:r>
      <w:proofErr w:type="spellStart"/>
      <w:r>
        <w:rPr>
          <w:rFonts w:ascii="Century Gothic" w:hAnsi="Century Gothic"/>
          <w:sz w:val="22"/>
          <w:szCs w:val="22"/>
          <w:shd w:val="clear" w:color="auto" w:fill="FFFF00"/>
        </w:rPr>
        <w:t>dehors</w:t>
      </w:r>
      <w:proofErr w:type="spellEnd"/>
      <w:r>
        <w:rPr>
          <w:rFonts w:ascii="Century Gothic" w:hAnsi="Century Gothic"/>
          <w:sz w:val="22"/>
          <w:szCs w:val="22"/>
        </w:rPr>
        <w:t xml:space="preserve"> e che r</w:t>
      </w:r>
      <w:r>
        <w:rPr>
          <w:rFonts w:ascii="Century Gothic" w:hAnsi="Century Gothic"/>
          <w:sz w:val="22"/>
          <w:szCs w:val="22"/>
        </w:rPr>
        <w:t xml:space="preserve">ispetta le disposizioni contenute nel Regolamento Comunale dei </w:t>
      </w:r>
      <w:proofErr w:type="spellStart"/>
      <w:r>
        <w:rPr>
          <w:rFonts w:ascii="Century Gothic" w:hAnsi="Century Gothic"/>
          <w:sz w:val="22"/>
          <w:szCs w:val="22"/>
        </w:rPr>
        <w:t>Dehors</w:t>
      </w:r>
      <w:proofErr w:type="spellEnd"/>
      <w:r>
        <w:rPr>
          <w:rFonts w:ascii="Century Gothic" w:hAnsi="Century Gothic"/>
          <w:sz w:val="22"/>
          <w:szCs w:val="22"/>
        </w:rPr>
        <w:t>;</w:t>
      </w:r>
    </w:p>
    <w:p w:rsidR="00876D2D" w:rsidRDefault="00374FC3">
      <w:pPr>
        <w:spacing w:before="120" w:after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Visti altresì</w:t>
      </w:r>
    </w:p>
    <w:p w:rsidR="00876D2D" w:rsidRDefault="00374FC3">
      <w:pPr>
        <w:pStyle w:val="Paragrafoelenco"/>
        <w:numPr>
          <w:ilvl w:val="0"/>
          <w:numId w:val="15"/>
        </w:numPr>
        <w:spacing w:before="120" w:after="120"/>
        <w:ind w:left="71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le norme in vigore e in particolare i Regolamenti Comunali di Polizia Urbana, Edilizia, Sanità ed Igiene;</w:t>
      </w:r>
    </w:p>
    <w:p w:rsidR="00876D2D" w:rsidRDefault="00374FC3">
      <w:pPr>
        <w:pStyle w:val="Paragrafoelenco"/>
        <w:numPr>
          <w:ilvl w:val="0"/>
          <w:numId w:val="15"/>
        </w:numPr>
        <w:spacing w:before="120" w:after="120"/>
        <w:ind w:left="71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il vigente Regolamento Comunale per l’applicazione della Tassa </w:t>
      </w:r>
      <w:r>
        <w:rPr>
          <w:rFonts w:ascii="Century Gothic" w:hAnsi="Century Gothic"/>
          <w:sz w:val="22"/>
          <w:szCs w:val="22"/>
        </w:rPr>
        <w:t>sull’Occupazione di Spazi ed Aree Pubbliche “TOSAP”;</w:t>
      </w:r>
    </w:p>
    <w:p w:rsidR="00876D2D" w:rsidRDefault="00374FC3">
      <w:pPr>
        <w:pStyle w:val="Paragrafoelenco"/>
        <w:numPr>
          <w:ilvl w:val="0"/>
          <w:numId w:val="15"/>
        </w:numPr>
        <w:spacing w:before="120" w:after="120"/>
        <w:ind w:left="71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il “Regolamento per la realizzazione dei </w:t>
      </w:r>
      <w:proofErr w:type="spellStart"/>
      <w:r>
        <w:rPr>
          <w:rFonts w:ascii="Century Gothic" w:hAnsi="Century Gothic"/>
          <w:sz w:val="22"/>
          <w:szCs w:val="22"/>
        </w:rPr>
        <w:t>dehors</w:t>
      </w:r>
      <w:proofErr w:type="spellEnd"/>
      <w:r>
        <w:rPr>
          <w:rFonts w:ascii="Century Gothic" w:hAnsi="Century Gothic"/>
          <w:sz w:val="22"/>
          <w:szCs w:val="22"/>
        </w:rPr>
        <w:t xml:space="preserve"> stagionali e permanenti” del Comune di Sanremo, approvato con Deliberazione di Consiglio Comunale n. 55 del 02/08/2010 e ss. mm. e ii.;</w:t>
      </w:r>
    </w:p>
    <w:p w:rsidR="00876D2D" w:rsidRDefault="00374FC3">
      <w:pPr>
        <w:pStyle w:val="Paragrafoelenco"/>
        <w:numPr>
          <w:ilvl w:val="0"/>
          <w:numId w:val="15"/>
        </w:numPr>
        <w:spacing w:before="120" w:after="120"/>
        <w:ind w:left="71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il “</w:t>
      </w:r>
      <w:r>
        <w:rPr>
          <w:rFonts w:ascii="Century Gothic" w:hAnsi="Century Gothic"/>
          <w:i/>
          <w:sz w:val="22"/>
          <w:szCs w:val="22"/>
        </w:rPr>
        <w:t>Piano Particola</w:t>
      </w:r>
      <w:r>
        <w:rPr>
          <w:rFonts w:ascii="Century Gothic" w:hAnsi="Century Gothic"/>
          <w:i/>
          <w:sz w:val="22"/>
          <w:szCs w:val="22"/>
        </w:rPr>
        <w:t>reggiato d’Ambito per la regolamentazione delle occupazioni di suolo pubblico in Piazza bresca, Piazza Sardi e Via Gaudio</w:t>
      </w:r>
      <w:r>
        <w:rPr>
          <w:rFonts w:ascii="Century Gothic" w:hAnsi="Century Gothic"/>
          <w:sz w:val="22"/>
          <w:szCs w:val="22"/>
        </w:rPr>
        <w:t>”, approvato con Deliberazione di Giunta Comunale n.° 7 del 27/01/2017;</w:t>
      </w:r>
    </w:p>
    <w:p w:rsidR="00876D2D" w:rsidRDefault="00374FC3">
      <w:pPr>
        <w:pStyle w:val="Paragrafoelenco"/>
        <w:numPr>
          <w:ilvl w:val="0"/>
          <w:numId w:val="15"/>
        </w:numPr>
        <w:spacing w:before="120" w:after="120"/>
        <w:ind w:left="71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successiva Variante al precedente “</w:t>
      </w:r>
      <w:r>
        <w:rPr>
          <w:rFonts w:ascii="Century Gothic" w:hAnsi="Century Gothic"/>
          <w:i/>
          <w:sz w:val="22"/>
          <w:szCs w:val="22"/>
        </w:rPr>
        <w:t>Piano Particolareggiato d</w:t>
      </w:r>
      <w:r>
        <w:rPr>
          <w:rFonts w:ascii="Century Gothic" w:hAnsi="Century Gothic"/>
          <w:i/>
          <w:sz w:val="22"/>
          <w:szCs w:val="22"/>
        </w:rPr>
        <w:t>'Ambito per la regolamentazione delle occupazioni di suolo pubblico in Piazza Bresca, Piazza Sardi e Via Gaudio</w:t>
      </w:r>
      <w:r>
        <w:rPr>
          <w:rFonts w:ascii="Century Gothic" w:hAnsi="Century Gothic"/>
          <w:sz w:val="22"/>
          <w:szCs w:val="22"/>
        </w:rPr>
        <w:t>”, approvata con Deliberazione di Giunta Comunale n.° 174 del 11/10/2017;</w:t>
      </w:r>
    </w:p>
    <w:p w:rsidR="00876D2D" w:rsidRDefault="00374FC3">
      <w:pPr>
        <w:spacing w:before="120" w:after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Ritenuto pertanto di poter accogliere l’istanza stessa, alle condizioni</w:t>
      </w:r>
      <w:r>
        <w:rPr>
          <w:rFonts w:ascii="Century Gothic" w:hAnsi="Century Gothic"/>
          <w:sz w:val="22"/>
          <w:szCs w:val="22"/>
        </w:rPr>
        <w:t xml:space="preserve"> di seguito specificate;</w:t>
      </w:r>
    </w:p>
    <w:p w:rsidR="00876D2D" w:rsidRDefault="00374FC3">
      <w:pPr>
        <w:spacing w:before="240" w:after="240"/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EMETTE</w:t>
      </w:r>
    </w:p>
    <w:p w:rsidR="00876D2D" w:rsidRDefault="00374FC3">
      <w:pPr>
        <w:spacing w:before="120" w:after="120"/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Il presente provvedimento conclusivo che costituisce ad ogni effetto di legge</w:t>
      </w:r>
    </w:p>
    <w:p w:rsidR="00876D2D" w:rsidRDefault="00374FC3">
      <w:pPr>
        <w:spacing w:before="120" w:after="120"/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titolo unico per la realizzazione dell'intervento richiesto e, pertanto</w:t>
      </w:r>
    </w:p>
    <w:p w:rsidR="00876D2D" w:rsidRDefault="00374FC3">
      <w:pPr>
        <w:spacing w:before="240" w:after="240"/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AUTORIZZA</w:t>
      </w:r>
    </w:p>
    <w:p w:rsidR="00876D2D" w:rsidRDefault="00374FC3">
      <w:pPr>
        <w:spacing w:before="120" w:after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L’occupazione di </w:t>
      </w:r>
      <w:r>
        <w:rPr>
          <w:rFonts w:ascii="Century Gothic" w:hAnsi="Century Gothic"/>
          <w:b/>
          <w:sz w:val="22"/>
          <w:szCs w:val="22"/>
          <w:shd w:val="clear" w:color="auto" w:fill="FFFF00"/>
        </w:rPr>
        <w:t>mq _____________</w:t>
      </w:r>
      <w:r>
        <w:rPr>
          <w:rFonts w:ascii="Century Gothic" w:hAnsi="Century Gothic"/>
          <w:sz w:val="22"/>
          <w:szCs w:val="22"/>
          <w:shd w:val="clear" w:color="auto" w:fill="FFFF00"/>
        </w:rPr>
        <w:t xml:space="preserve"> (m. __________ x ________)</w:t>
      </w:r>
      <w:r>
        <w:rPr>
          <w:rFonts w:ascii="Century Gothic" w:hAnsi="Century Gothic"/>
          <w:sz w:val="22"/>
          <w:szCs w:val="22"/>
        </w:rPr>
        <w:t xml:space="preserve"> di suolo pubblico per la posa di </w:t>
      </w:r>
      <w:r>
        <w:rPr>
          <w:rFonts w:ascii="Century Gothic" w:hAnsi="Century Gothic"/>
          <w:sz w:val="22"/>
          <w:szCs w:val="22"/>
          <w:shd w:val="clear" w:color="auto" w:fill="FFFF00"/>
        </w:rPr>
        <w:t>______________________________</w:t>
      </w:r>
      <w:r>
        <w:rPr>
          <w:rFonts w:ascii="Century Gothic" w:hAnsi="Century Gothic"/>
          <w:sz w:val="22"/>
          <w:szCs w:val="22"/>
        </w:rPr>
        <w:t xml:space="preserve"> avente le caratteristiche descritte nell’istanza, </w:t>
      </w:r>
      <w:r>
        <w:rPr>
          <w:rFonts w:ascii="Century Gothic" w:hAnsi="Century Gothic"/>
          <w:sz w:val="22"/>
          <w:szCs w:val="22"/>
        </w:rPr>
        <w:lastRenderedPageBreak/>
        <w:t xml:space="preserve">antistante l’esercizio pubblico in capo alla Ditta </w:t>
      </w:r>
      <w:r>
        <w:rPr>
          <w:rFonts w:ascii="Century Gothic" w:hAnsi="Century Gothic"/>
          <w:b/>
          <w:sz w:val="22"/>
          <w:szCs w:val="22"/>
        </w:rPr>
        <w:t>[</w:t>
      </w:r>
      <w:proofErr w:type="spellStart"/>
      <w:r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>
        <w:rPr>
          <w:rFonts w:ascii="Century Gothic" w:hAnsi="Century Gothic"/>
          <w:b/>
          <w:sz w:val="22"/>
          <w:szCs w:val="22"/>
        </w:rPr>
        <w:t>]</w:t>
      </w:r>
      <w:r>
        <w:rPr>
          <w:rFonts w:ascii="Century Gothic" w:hAnsi="Century Gothic"/>
          <w:sz w:val="22"/>
          <w:szCs w:val="22"/>
        </w:rPr>
        <w:t xml:space="preserve"> sito in Sanremo (IM) [ubicazione], </w:t>
      </w:r>
      <w:r>
        <w:rPr>
          <w:rFonts w:ascii="Century Gothic" w:hAnsi="Century Gothic"/>
          <w:b/>
          <w:sz w:val="22"/>
          <w:szCs w:val="22"/>
          <w:u w:val="single"/>
          <w:shd w:val="clear" w:color="auto" w:fill="FFFF00"/>
        </w:rPr>
        <w:t>per un periodo di ____________ ann</w:t>
      </w:r>
      <w:r>
        <w:rPr>
          <w:rFonts w:ascii="Century Gothic" w:hAnsi="Century Gothic"/>
          <w:b/>
          <w:sz w:val="22"/>
          <w:szCs w:val="22"/>
          <w:u w:val="single"/>
          <w:shd w:val="clear" w:color="auto" w:fill="FFFF00"/>
        </w:rPr>
        <w:t>i</w:t>
      </w:r>
      <w:r>
        <w:rPr>
          <w:rFonts w:ascii="Century Gothic" w:hAnsi="Century Gothic"/>
          <w:sz w:val="22"/>
          <w:szCs w:val="22"/>
          <w:shd w:val="clear" w:color="auto" w:fill="FFFF00"/>
        </w:rPr>
        <w:t xml:space="preserve"> dalla data del rilascio / </w:t>
      </w:r>
      <w:r>
        <w:rPr>
          <w:rFonts w:ascii="Century Gothic" w:hAnsi="Century Gothic"/>
          <w:b/>
          <w:sz w:val="22"/>
          <w:szCs w:val="22"/>
          <w:shd w:val="clear" w:color="auto" w:fill="FFFF00"/>
        </w:rPr>
        <w:t xml:space="preserve">dal __/__/2017 al __/__/2017 / </w:t>
      </w:r>
      <w:r>
        <w:rPr>
          <w:rFonts w:ascii="Century Gothic" w:hAnsi="Century Gothic"/>
          <w:b/>
          <w:i/>
          <w:sz w:val="22"/>
          <w:szCs w:val="22"/>
          <w:shd w:val="clear" w:color="auto" w:fill="FFFF00"/>
        </w:rPr>
        <w:t>dalla data di sottoscrizione da parte del Dirigente al __/__/2017</w:t>
      </w:r>
      <w:r>
        <w:rPr>
          <w:rFonts w:ascii="Century Gothic" w:hAnsi="Century Gothic"/>
          <w:sz w:val="22"/>
          <w:szCs w:val="22"/>
        </w:rPr>
        <w:t>, con le seguenti prescrizioni:</w:t>
      </w:r>
    </w:p>
    <w:p w:rsidR="00876D2D" w:rsidRDefault="00374FC3">
      <w:pPr>
        <w:pStyle w:val="Paragrafoelenco"/>
        <w:numPr>
          <w:ilvl w:val="0"/>
          <w:numId w:val="16"/>
        </w:numPr>
        <w:spacing w:before="120" w:after="120"/>
        <w:jc w:val="both"/>
        <w:rPr>
          <w:rFonts w:ascii="Century Gothic" w:hAnsi="Century Gothic"/>
          <w:i/>
          <w:color w:val="FF0000"/>
          <w:sz w:val="22"/>
        </w:rPr>
      </w:pPr>
      <w:r>
        <w:rPr>
          <w:rFonts w:ascii="Century Gothic" w:hAnsi="Century Gothic"/>
          <w:i/>
          <w:color w:val="FF0000"/>
          <w:sz w:val="22"/>
        </w:rPr>
        <w:t>la struttura rispetti gli ingombri e le misure indicate in progetto;</w:t>
      </w:r>
    </w:p>
    <w:p w:rsidR="00876D2D" w:rsidRDefault="00374FC3">
      <w:pPr>
        <w:pStyle w:val="Paragrafoelenco"/>
        <w:numPr>
          <w:ilvl w:val="0"/>
          <w:numId w:val="16"/>
        </w:numPr>
        <w:spacing w:before="120" w:after="120"/>
        <w:jc w:val="both"/>
        <w:rPr>
          <w:rFonts w:ascii="Century Gothic" w:hAnsi="Century Gothic"/>
          <w:i/>
          <w:color w:val="FF0000"/>
          <w:sz w:val="22"/>
        </w:rPr>
      </w:pPr>
      <w:r>
        <w:rPr>
          <w:rFonts w:ascii="Century Gothic" w:hAnsi="Century Gothic"/>
          <w:i/>
          <w:color w:val="FF0000"/>
          <w:sz w:val="22"/>
        </w:rPr>
        <w:t>nel caso in cui l'area interess</w:t>
      </w:r>
      <w:r>
        <w:rPr>
          <w:rFonts w:ascii="Century Gothic" w:hAnsi="Century Gothic"/>
          <w:i/>
          <w:color w:val="FF0000"/>
          <w:sz w:val="22"/>
        </w:rPr>
        <w:t>ata dall'occupazione dovesse essere utilizzata per motivi di pubblico interesse, l'autorizzazione potrà essere immediatamente revocata senza che l'intestatario possa avanzare pretese di sorta;</w:t>
      </w:r>
    </w:p>
    <w:p w:rsidR="00876D2D" w:rsidRDefault="00374FC3">
      <w:pPr>
        <w:pStyle w:val="Paragrafoelenco"/>
        <w:numPr>
          <w:ilvl w:val="0"/>
          <w:numId w:val="16"/>
        </w:numPr>
        <w:spacing w:before="120" w:after="120"/>
        <w:jc w:val="both"/>
        <w:rPr>
          <w:rFonts w:ascii="Century Gothic" w:hAnsi="Century Gothic"/>
          <w:i/>
          <w:color w:val="FF0000"/>
          <w:sz w:val="22"/>
        </w:rPr>
      </w:pPr>
      <w:r>
        <w:rPr>
          <w:rFonts w:ascii="Century Gothic" w:hAnsi="Century Gothic"/>
          <w:i/>
          <w:color w:val="FF0000"/>
          <w:sz w:val="22"/>
        </w:rPr>
        <w:t>durante i periodi delle manifestazioni, l'occupazione dovrà ess</w:t>
      </w:r>
      <w:r>
        <w:rPr>
          <w:rFonts w:ascii="Century Gothic" w:hAnsi="Century Gothic"/>
          <w:i/>
          <w:color w:val="FF0000"/>
          <w:sz w:val="22"/>
        </w:rPr>
        <w:t>ere rimossa tempestivamente, previa comunicazione ed eventuali prescrizioni impartite dagli Uffici comunali competenti</w:t>
      </w:r>
    </w:p>
    <w:p w:rsidR="00876D2D" w:rsidRDefault="00374FC3">
      <w:pPr>
        <w:pStyle w:val="Paragrafoelenco"/>
        <w:numPr>
          <w:ilvl w:val="0"/>
          <w:numId w:val="16"/>
        </w:numPr>
        <w:spacing w:before="120" w:after="120"/>
        <w:jc w:val="both"/>
        <w:rPr>
          <w:rFonts w:ascii="Century Gothic" w:hAnsi="Century Gothic"/>
          <w:i/>
          <w:color w:val="FF0000"/>
          <w:sz w:val="22"/>
        </w:rPr>
      </w:pPr>
      <w:r>
        <w:rPr>
          <w:rFonts w:ascii="Century Gothic" w:hAnsi="Century Gothic"/>
          <w:i/>
          <w:color w:val="FF0000"/>
          <w:sz w:val="22"/>
        </w:rPr>
        <w:t xml:space="preserve">l'occupazione non dovrà intralciare il transito pedonale e veicolare, garantendo l'area del marciapiede antistante il </w:t>
      </w:r>
      <w:proofErr w:type="spellStart"/>
      <w:r>
        <w:rPr>
          <w:rFonts w:ascii="Century Gothic" w:hAnsi="Century Gothic"/>
          <w:i/>
          <w:color w:val="FF0000"/>
          <w:sz w:val="22"/>
        </w:rPr>
        <w:t>dehors</w:t>
      </w:r>
      <w:proofErr w:type="spellEnd"/>
      <w:r>
        <w:rPr>
          <w:rFonts w:ascii="Century Gothic" w:hAnsi="Century Gothic"/>
          <w:i/>
          <w:color w:val="FF0000"/>
          <w:sz w:val="22"/>
        </w:rPr>
        <w:t>, libero da q</w:t>
      </w:r>
      <w:r>
        <w:rPr>
          <w:rFonts w:ascii="Century Gothic" w:hAnsi="Century Gothic"/>
          <w:i/>
          <w:color w:val="FF0000"/>
          <w:sz w:val="22"/>
        </w:rPr>
        <w:t>ualsiasi ingombro;</w:t>
      </w:r>
    </w:p>
    <w:p w:rsidR="00876D2D" w:rsidRDefault="00374FC3">
      <w:pPr>
        <w:pStyle w:val="Paragrafoelenco"/>
        <w:numPr>
          <w:ilvl w:val="0"/>
          <w:numId w:val="16"/>
        </w:numPr>
        <w:spacing w:before="120" w:after="120"/>
        <w:jc w:val="both"/>
        <w:rPr>
          <w:rFonts w:ascii="Century Gothic" w:hAnsi="Century Gothic"/>
          <w:i/>
          <w:color w:val="FF0000"/>
          <w:sz w:val="22"/>
        </w:rPr>
      </w:pPr>
      <w:r>
        <w:rPr>
          <w:rFonts w:ascii="Century Gothic" w:hAnsi="Century Gothic"/>
          <w:i/>
          <w:color w:val="FF0000"/>
          <w:sz w:val="22"/>
        </w:rPr>
        <w:t>dovranno essere adottati tutti gli accorgimenti necessari ad evitare danni a persone e/o cose;</w:t>
      </w:r>
    </w:p>
    <w:p w:rsidR="00876D2D" w:rsidRDefault="00374FC3">
      <w:pPr>
        <w:pStyle w:val="Paragrafoelenco"/>
        <w:numPr>
          <w:ilvl w:val="0"/>
          <w:numId w:val="16"/>
        </w:numPr>
        <w:spacing w:before="120" w:after="120"/>
        <w:jc w:val="both"/>
        <w:rPr>
          <w:rFonts w:ascii="Century Gothic" w:hAnsi="Century Gothic"/>
          <w:i/>
          <w:color w:val="FF0000"/>
          <w:sz w:val="22"/>
        </w:rPr>
      </w:pPr>
      <w:r>
        <w:rPr>
          <w:rFonts w:ascii="Century Gothic" w:hAnsi="Century Gothic"/>
          <w:i/>
          <w:color w:val="FF0000"/>
          <w:sz w:val="22"/>
        </w:rPr>
        <w:t>l'occupazione dovrà essere posizionata sulla carreggiata, così come da planimetria allegata;</w:t>
      </w:r>
    </w:p>
    <w:p w:rsidR="00876D2D" w:rsidRDefault="00374FC3">
      <w:pPr>
        <w:pStyle w:val="Paragrafoelenco"/>
        <w:numPr>
          <w:ilvl w:val="0"/>
          <w:numId w:val="16"/>
        </w:numPr>
        <w:spacing w:before="120" w:after="120"/>
        <w:jc w:val="both"/>
        <w:rPr>
          <w:rFonts w:ascii="Century Gothic" w:hAnsi="Century Gothic"/>
          <w:i/>
          <w:color w:val="FF0000"/>
          <w:sz w:val="22"/>
        </w:rPr>
      </w:pPr>
      <w:r>
        <w:rPr>
          <w:rFonts w:ascii="Century Gothic" w:hAnsi="Century Gothic"/>
          <w:i/>
          <w:color w:val="FF0000"/>
          <w:sz w:val="22"/>
        </w:rPr>
        <w:t>la struttura dovrà rispettare gli ingombri e le m</w:t>
      </w:r>
      <w:r>
        <w:rPr>
          <w:rFonts w:ascii="Century Gothic" w:hAnsi="Century Gothic"/>
          <w:i/>
          <w:color w:val="FF0000"/>
          <w:sz w:val="22"/>
        </w:rPr>
        <w:t>isure indicate in progetto, in particolare la stessa dovrà essere contenuta nella proiezione del pubblico esercizio;</w:t>
      </w:r>
    </w:p>
    <w:p w:rsidR="00876D2D" w:rsidRDefault="00374FC3">
      <w:pPr>
        <w:pStyle w:val="Paragrafoelenco"/>
        <w:numPr>
          <w:ilvl w:val="0"/>
          <w:numId w:val="16"/>
        </w:numPr>
        <w:spacing w:before="120" w:after="120"/>
        <w:jc w:val="both"/>
        <w:rPr>
          <w:rFonts w:ascii="Century Gothic" w:hAnsi="Century Gothic"/>
          <w:i/>
          <w:color w:val="FF0000"/>
          <w:sz w:val="22"/>
        </w:rPr>
      </w:pPr>
      <w:r>
        <w:rPr>
          <w:rFonts w:ascii="Century Gothic" w:hAnsi="Century Gothic"/>
          <w:i/>
          <w:color w:val="FF0000"/>
          <w:sz w:val="22"/>
        </w:rPr>
        <w:t xml:space="preserve">l'occupazione con </w:t>
      </w:r>
      <w:proofErr w:type="spellStart"/>
      <w:r>
        <w:rPr>
          <w:rFonts w:ascii="Century Gothic" w:hAnsi="Century Gothic"/>
          <w:i/>
          <w:color w:val="FF0000"/>
          <w:sz w:val="22"/>
        </w:rPr>
        <w:t>dehors</w:t>
      </w:r>
      <w:proofErr w:type="spellEnd"/>
      <w:r>
        <w:rPr>
          <w:rFonts w:ascii="Century Gothic" w:hAnsi="Century Gothic"/>
          <w:i/>
          <w:color w:val="FF0000"/>
          <w:sz w:val="22"/>
        </w:rPr>
        <w:t xml:space="preserve"> non deve costituire impedimento al funzionamento, utilizzo e manutenzione di reti tecniche o elementi di servizio </w:t>
      </w:r>
      <w:r>
        <w:rPr>
          <w:rFonts w:ascii="Century Gothic" w:hAnsi="Century Gothic"/>
          <w:i/>
          <w:color w:val="FF0000"/>
          <w:sz w:val="22"/>
        </w:rPr>
        <w:t>(es. chiusini, griglie, caditoie, idranti, quadri di controllo, misuratori dei servizi erogati, segnaletica verticale e orizzontale, toponomastica, illuminazione, ecc.).</w:t>
      </w:r>
    </w:p>
    <w:p w:rsidR="00876D2D" w:rsidRDefault="00374FC3">
      <w:pPr>
        <w:spacing w:before="240" w:after="120"/>
        <w:jc w:val="both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  <w:u w:val="single"/>
        </w:rPr>
        <w:t>L’Autorizzazione si intende rilasciata alle seguenti condizioni:</w:t>
      </w:r>
    </w:p>
    <w:p w:rsidR="00A612B9" w:rsidRDefault="00A612B9">
      <w:pPr>
        <w:pStyle w:val="Paragrafoelenco"/>
        <w:numPr>
          <w:ilvl w:val="0"/>
          <w:numId w:val="1"/>
        </w:numPr>
        <w:spacing w:before="120" w:after="120"/>
        <w:ind w:left="567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Entro 30 gg</w:t>
      </w:r>
      <w:r w:rsidR="00E3134F">
        <w:rPr>
          <w:rFonts w:ascii="Century Gothic" w:hAnsi="Century Gothic"/>
          <w:b/>
          <w:sz w:val="22"/>
          <w:szCs w:val="22"/>
        </w:rPr>
        <w:t>.</w:t>
      </w:r>
      <w:r>
        <w:rPr>
          <w:rFonts w:ascii="Century Gothic" w:hAnsi="Century Gothic"/>
          <w:b/>
          <w:sz w:val="22"/>
          <w:szCs w:val="22"/>
        </w:rPr>
        <w:t xml:space="preserve"> dall’ultimazione del montaggio/installazione del </w:t>
      </w:r>
      <w:proofErr w:type="spellStart"/>
      <w:r>
        <w:rPr>
          <w:rFonts w:ascii="Century Gothic" w:hAnsi="Century Gothic"/>
          <w:b/>
          <w:sz w:val="22"/>
          <w:szCs w:val="22"/>
        </w:rPr>
        <w:t>dehors</w:t>
      </w:r>
      <w:proofErr w:type="spellEnd"/>
      <w:r w:rsidR="00004580">
        <w:rPr>
          <w:rFonts w:ascii="Century Gothic" w:hAnsi="Century Gothic"/>
          <w:b/>
          <w:sz w:val="22"/>
          <w:szCs w:val="22"/>
        </w:rPr>
        <w:t>, l</w:t>
      </w:r>
      <w:r w:rsidR="00004580">
        <w:rPr>
          <w:rFonts w:ascii="Century Gothic" w:hAnsi="Century Gothic"/>
          <w:b/>
          <w:sz w:val="22"/>
          <w:szCs w:val="22"/>
        </w:rPr>
        <w:t>’area occupata dovrà essere individuata mediante</w:t>
      </w:r>
      <w:r>
        <w:rPr>
          <w:rFonts w:ascii="Century Gothic" w:hAnsi="Century Gothic"/>
          <w:b/>
          <w:sz w:val="22"/>
          <w:szCs w:val="22"/>
        </w:rPr>
        <w:t xml:space="preserve"> </w:t>
      </w:r>
      <w:r w:rsidR="00004580">
        <w:rPr>
          <w:rFonts w:ascii="Century Gothic" w:hAnsi="Century Gothic"/>
          <w:b/>
          <w:sz w:val="22"/>
          <w:szCs w:val="22"/>
        </w:rPr>
        <w:t>posizionamento</w:t>
      </w:r>
      <w:r w:rsidR="00374FC3">
        <w:rPr>
          <w:rFonts w:ascii="Century Gothic" w:hAnsi="Century Gothic"/>
          <w:b/>
          <w:sz w:val="22"/>
          <w:szCs w:val="22"/>
        </w:rPr>
        <w:t xml:space="preserve"> -</w:t>
      </w:r>
      <w:bookmarkStart w:id="0" w:name="_GoBack"/>
      <w:bookmarkEnd w:id="0"/>
      <w:r>
        <w:rPr>
          <w:rFonts w:ascii="Century Gothic" w:hAnsi="Century Gothic"/>
          <w:b/>
          <w:sz w:val="22"/>
          <w:szCs w:val="22"/>
        </w:rPr>
        <w:t xml:space="preserve"> a cura e a spese del richiedente sotto la supervisione degli Uffici Tecnici Comunali</w:t>
      </w:r>
      <w:r w:rsidR="00004580">
        <w:rPr>
          <w:rFonts w:ascii="Century Gothic" w:hAnsi="Century Gothic"/>
          <w:b/>
          <w:sz w:val="22"/>
          <w:szCs w:val="22"/>
        </w:rPr>
        <w:t xml:space="preserve"> e con</w:t>
      </w:r>
      <w:r w:rsidR="00004580">
        <w:rPr>
          <w:rFonts w:ascii="Century Gothic" w:hAnsi="Century Gothic"/>
          <w:b/>
          <w:sz w:val="22"/>
          <w:szCs w:val="22"/>
        </w:rPr>
        <w:t xml:space="preserve"> modalità da</w:t>
      </w:r>
      <w:r w:rsidR="00004580">
        <w:rPr>
          <w:rFonts w:ascii="Century Gothic" w:hAnsi="Century Gothic"/>
          <w:b/>
          <w:sz w:val="22"/>
          <w:szCs w:val="22"/>
        </w:rPr>
        <w:t>gli</w:t>
      </w:r>
      <w:r w:rsidR="00004580">
        <w:rPr>
          <w:rFonts w:ascii="Century Gothic" w:hAnsi="Century Gothic"/>
          <w:b/>
          <w:sz w:val="22"/>
          <w:szCs w:val="22"/>
        </w:rPr>
        <w:t xml:space="preserve"> sess</w:t>
      </w:r>
      <w:r w:rsidR="00004580">
        <w:rPr>
          <w:rFonts w:ascii="Century Gothic" w:hAnsi="Century Gothic"/>
          <w:b/>
          <w:sz w:val="22"/>
          <w:szCs w:val="22"/>
        </w:rPr>
        <w:t>i</w:t>
      </w:r>
      <w:r w:rsidR="00004580">
        <w:rPr>
          <w:rFonts w:ascii="Century Gothic" w:hAnsi="Century Gothic"/>
          <w:b/>
          <w:sz w:val="22"/>
          <w:szCs w:val="22"/>
        </w:rPr>
        <w:t xml:space="preserve"> stabilite</w:t>
      </w:r>
      <w:r w:rsidR="00374FC3">
        <w:rPr>
          <w:rFonts w:ascii="Century Gothic" w:hAnsi="Century Gothic"/>
          <w:b/>
          <w:sz w:val="22"/>
          <w:szCs w:val="22"/>
        </w:rPr>
        <w:t xml:space="preserve"> -</w:t>
      </w:r>
      <w:r w:rsidR="00004580">
        <w:rPr>
          <w:rFonts w:ascii="Century Gothic" w:hAnsi="Century Gothic"/>
          <w:b/>
          <w:sz w:val="22"/>
          <w:szCs w:val="22"/>
        </w:rPr>
        <w:t xml:space="preserve"> di</w:t>
      </w:r>
      <w:r>
        <w:rPr>
          <w:rFonts w:ascii="Century Gothic" w:hAnsi="Century Gothic"/>
          <w:b/>
          <w:sz w:val="22"/>
          <w:szCs w:val="22"/>
        </w:rPr>
        <w:t xml:space="preserve"> “borchie” fornite </w:t>
      </w:r>
      <w:r>
        <w:rPr>
          <w:rFonts w:ascii="Century Gothic" w:hAnsi="Century Gothic"/>
          <w:b/>
          <w:sz w:val="22"/>
          <w:szCs w:val="22"/>
        </w:rPr>
        <w:t>dall’Ufficio Servizio Manutenzione Immobili e Progettazione</w:t>
      </w:r>
      <w:r>
        <w:rPr>
          <w:rFonts w:ascii="Century Gothic" w:hAnsi="Century Gothic"/>
          <w:b/>
          <w:sz w:val="22"/>
          <w:szCs w:val="22"/>
        </w:rPr>
        <w:t xml:space="preserve">. In caso di mancata apposizione delle stesse, il Comune potrà procedere alla revoca del titolo </w:t>
      </w:r>
      <w:proofErr w:type="spellStart"/>
      <w:r>
        <w:rPr>
          <w:rFonts w:ascii="Century Gothic" w:hAnsi="Century Gothic"/>
          <w:b/>
          <w:sz w:val="22"/>
          <w:szCs w:val="22"/>
        </w:rPr>
        <w:t>concessorio</w:t>
      </w:r>
      <w:proofErr w:type="spellEnd"/>
      <w:r>
        <w:rPr>
          <w:rFonts w:ascii="Century Gothic" w:hAnsi="Century Gothic"/>
          <w:b/>
          <w:sz w:val="22"/>
          <w:szCs w:val="22"/>
        </w:rPr>
        <w:t>;</w:t>
      </w:r>
    </w:p>
    <w:p w:rsidR="00876D2D" w:rsidRDefault="00374FC3">
      <w:pPr>
        <w:pStyle w:val="Paragrafoelenco"/>
        <w:numPr>
          <w:ilvl w:val="0"/>
          <w:numId w:val="1"/>
        </w:numPr>
        <w:spacing w:before="120" w:after="120"/>
        <w:ind w:left="56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Ditta esercente è tenuta al rispetto dell</w:t>
      </w:r>
      <w:r>
        <w:rPr>
          <w:rFonts w:ascii="Century Gothic" w:hAnsi="Century Gothic"/>
          <w:sz w:val="22"/>
          <w:szCs w:val="22"/>
        </w:rPr>
        <w:t>e condizioni e all’adempimento degli obblighi contenuti nella presente autorizzazione;</w:t>
      </w:r>
    </w:p>
    <w:p w:rsidR="00876D2D" w:rsidRDefault="00374FC3">
      <w:pPr>
        <w:pStyle w:val="Paragrafoelenco"/>
        <w:numPr>
          <w:ilvl w:val="0"/>
          <w:numId w:val="1"/>
        </w:numPr>
        <w:spacing w:before="120" w:after="120"/>
        <w:ind w:left="56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876D2D" w:rsidRDefault="00374FC3">
      <w:pPr>
        <w:pStyle w:val="Paragrafoelenco"/>
        <w:numPr>
          <w:ilvl w:val="0"/>
          <w:numId w:val="1"/>
        </w:numPr>
        <w:spacing w:before="120" w:after="120"/>
        <w:ind w:left="56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Gli arredi saranno con</w:t>
      </w:r>
      <w:r>
        <w:rPr>
          <w:rFonts w:ascii="Century Gothic" w:hAnsi="Century Gothic"/>
          <w:sz w:val="22"/>
          <w:szCs w:val="22"/>
        </w:rPr>
        <w:t>formi a quanto previsto dal Regolamento e saranno costituiti da tavolini e sedie come descritti nell’istanza;</w:t>
      </w:r>
    </w:p>
    <w:p w:rsidR="00876D2D" w:rsidRDefault="00374FC3">
      <w:pPr>
        <w:pStyle w:val="Paragrafoelenco"/>
        <w:numPr>
          <w:ilvl w:val="0"/>
          <w:numId w:val="1"/>
        </w:numPr>
        <w:spacing w:before="120" w:after="120"/>
        <w:ind w:left="56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876D2D" w:rsidRDefault="00374FC3">
      <w:pPr>
        <w:pStyle w:val="Paragrafoelenco"/>
        <w:numPr>
          <w:ilvl w:val="0"/>
          <w:numId w:val="1"/>
        </w:numPr>
        <w:spacing w:before="120" w:after="120"/>
        <w:ind w:left="56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L’occupazione oggetto della presente autorizzazione non può essere adibita ad attività </w:t>
      </w:r>
      <w:r>
        <w:rPr>
          <w:rFonts w:ascii="Century Gothic" w:hAnsi="Century Gothic"/>
          <w:sz w:val="22"/>
          <w:szCs w:val="22"/>
        </w:rPr>
        <w:t>diversa dalla somministrazione di alimenti e bevande;</w:t>
      </w:r>
    </w:p>
    <w:p w:rsidR="00876D2D" w:rsidRDefault="00374FC3">
      <w:pPr>
        <w:pStyle w:val="Paragrafoelenco"/>
        <w:numPr>
          <w:ilvl w:val="0"/>
          <w:numId w:val="1"/>
        </w:numPr>
        <w:spacing w:before="120" w:after="120"/>
        <w:ind w:left="56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Dovranno essere adottati tutti gli accorgimenti necessari ad evitare danni a persone e/o cose (danni da cui il Comune è manlevato);</w:t>
      </w:r>
    </w:p>
    <w:p w:rsidR="00876D2D" w:rsidRDefault="00374FC3">
      <w:pPr>
        <w:pStyle w:val="Paragrafoelenco"/>
        <w:numPr>
          <w:ilvl w:val="0"/>
          <w:numId w:val="1"/>
        </w:numPr>
        <w:spacing w:before="120" w:after="120"/>
        <w:ind w:left="56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Dovrà essere curata la manutenzione delle opere costruite e delle attr</w:t>
      </w:r>
      <w:r>
        <w:rPr>
          <w:rFonts w:ascii="Century Gothic" w:hAnsi="Century Gothic"/>
          <w:sz w:val="22"/>
          <w:szCs w:val="22"/>
        </w:rPr>
        <w:t>ezzature installate in dipendenza della concessione;</w:t>
      </w:r>
    </w:p>
    <w:p w:rsidR="00876D2D" w:rsidRDefault="00374FC3">
      <w:pPr>
        <w:pStyle w:val="Paragrafoelenco"/>
        <w:numPr>
          <w:ilvl w:val="0"/>
          <w:numId w:val="1"/>
        </w:numPr>
        <w:ind w:left="567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Dovranno essere osservate le prescrizioni contenute nel parere prescrittivo rilasciato in data [pareri_2.data_rilascio;block=</w:t>
      </w:r>
      <w:proofErr w:type="spellStart"/>
      <w:r>
        <w:rPr>
          <w:rFonts w:ascii="Century Gothic" w:hAnsi="Century Gothic"/>
          <w:b/>
          <w:sz w:val="22"/>
          <w:szCs w:val="22"/>
        </w:rPr>
        <w:t>tbs:listitem</w:t>
      </w:r>
      <w:proofErr w:type="spellEnd"/>
      <w:r>
        <w:rPr>
          <w:rFonts w:ascii="Century Gothic" w:hAnsi="Century Gothic"/>
          <w:b/>
          <w:sz w:val="22"/>
          <w:szCs w:val="22"/>
        </w:rPr>
        <w:t>] da [pareri_2.ente], allegato in copia quale parte integrante del</w:t>
      </w:r>
      <w:r>
        <w:rPr>
          <w:rFonts w:ascii="Century Gothic" w:hAnsi="Century Gothic"/>
          <w:b/>
          <w:sz w:val="22"/>
          <w:szCs w:val="22"/>
        </w:rPr>
        <w:t xml:space="preserve"> presente titolo, che dispone:</w:t>
      </w:r>
    </w:p>
    <w:p w:rsidR="00876D2D" w:rsidRDefault="00374FC3">
      <w:pPr>
        <w:pStyle w:val="Paragrafoelenco"/>
        <w:spacing w:before="120" w:after="120"/>
        <w:ind w:left="992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"[pareri_2.prescrizioni]";</w:t>
      </w:r>
    </w:p>
    <w:p w:rsidR="00876D2D" w:rsidRDefault="00374FC3">
      <w:pPr>
        <w:pStyle w:val="Paragrafoelenco"/>
        <w:numPr>
          <w:ilvl w:val="0"/>
          <w:numId w:val="1"/>
        </w:numPr>
        <w:spacing w:before="120" w:after="120"/>
        <w:ind w:left="56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Dovranno essere rispettate le </w:t>
      </w:r>
      <w:r>
        <w:rPr>
          <w:rFonts w:ascii="Century Gothic" w:hAnsi="Century Gothic"/>
          <w:b/>
          <w:sz w:val="22"/>
          <w:szCs w:val="22"/>
        </w:rPr>
        <w:t>disposizioni</w:t>
      </w:r>
      <w:r>
        <w:rPr>
          <w:rFonts w:ascii="Century Gothic" w:hAnsi="Century Gothic"/>
          <w:sz w:val="22"/>
          <w:szCs w:val="22"/>
        </w:rPr>
        <w:t xml:space="preserve"> contenute nelle normative per il </w:t>
      </w:r>
      <w:r>
        <w:rPr>
          <w:rFonts w:ascii="Century Gothic" w:hAnsi="Century Gothic"/>
          <w:b/>
          <w:sz w:val="22"/>
          <w:szCs w:val="22"/>
        </w:rPr>
        <w:t>superamento delle barriere architettoniche</w:t>
      </w:r>
      <w:r>
        <w:rPr>
          <w:rFonts w:ascii="Century Gothic" w:hAnsi="Century Gothic"/>
          <w:sz w:val="22"/>
          <w:szCs w:val="22"/>
        </w:rPr>
        <w:t xml:space="preserve">, al fine di garantire la protezione e salvaguardia delle condizioni di accesso </w:t>
      </w:r>
      <w:r>
        <w:rPr>
          <w:rFonts w:ascii="Century Gothic" w:hAnsi="Century Gothic"/>
          <w:sz w:val="22"/>
          <w:szCs w:val="22"/>
        </w:rPr>
        <w:t>e vivibilità degli spazi progettati, in relazione a quanto indicato nelle relative tavole progettuali;</w:t>
      </w:r>
    </w:p>
    <w:p w:rsidR="00876D2D" w:rsidRDefault="00374FC3">
      <w:pPr>
        <w:pStyle w:val="Paragrafoelenco"/>
        <w:numPr>
          <w:ilvl w:val="0"/>
          <w:numId w:val="1"/>
        </w:numPr>
        <w:spacing w:before="120" w:after="120"/>
        <w:ind w:left="567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ditta è obbligata a :</w:t>
      </w:r>
    </w:p>
    <w:p w:rsidR="00876D2D" w:rsidRDefault="00374FC3">
      <w:pPr>
        <w:pStyle w:val="Paragrafoelenco"/>
        <w:numPr>
          <w:ilvl w:val="0"/>
          <w:numId w:val="2"/>
        </w:numPr>
        <w:spacing w:before="120" w:after="120"/>
        <w:ind w:left="993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lastRenderedPageBreak/>
        <w:t>Mantenere lo spazio pubblico concesso in buono stato igienico/sanitario e di decori;</w:t>
      </w:r>
    </w:p>
    <w:p w:rsidR="00876D2D" w:rsidRDefault="00374FC3">
      <w:pPr>
        <w:pStyle w:val="Paragrafoelenco"/>
        <w:numPr>
          <w:ilvl w:val="0"/>
          <w:numId w:val="2"/>
        </w:numPr>
        <w:spacing w:before="120" w:after="120"/>
        <w:ind w:left="993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Mantenere gli elementi costitutivi dell’occ</w:t>
      </w:r>
      <w:r>
        <w:rPr>
          <w:rFonts w:ascii="Century Gothic" w:hAnsi="Century Gothic"/>
          <w:i/>
          <w:sz w:val="22"/>
          <w:szCs w:val="22"/>
        </w:rPr>
        <w:t>upazione ordinati, puliti e funzionali, senza aggiunte o modifiche rispetto a quanto autorizzato;</w:t>
      </w:r>
    </w:p>
    <w:p w:rsidR="00876D2D" w:rsidRDefault="00374FC3">
      <w:pPr>
        <w:pStyle w:val="Paragrafoelenco"/>
        <w:numPr>
          <w:ilvl w:val="0"/>
          <w:numId w:val="2"/>
        </w:numPr>
        <w:spacing w:before="120" w:after="120"/>
        <w:ind w:left="993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876D2D" w:rsidRDefault="00374FC3">
      <w:pPr>
        <w:tabs>
          <w:tab w:val="left" w:pos="284"/>
        </w:tabs>
        <w:spacing w:before="120" w:after="120"/>
        <w:jc w:val="both"/>
        <w:rPr>
          <w:rFonts w:ascii="Century Gothic" w:hAnsi="Century Gothic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2"/>
          <w:u w:val="single"/>
        </w:rPr>
        <w:t>La presente Autor</w:t>
      </w:r>
      <w:r>
        <w:rPr>
          <w:rFonts w:ascii="Century Gothic" w:hAnsi="Century Gothic"/>
          <w:sz w:val="22"/>
          <w:szCs w:val="22"/>
          <w:u w:val="single"/>
        </w:rPr>
        <w:t>izzazione:</w:t>
      </w:r>
    </w:p>
    <w:p w:rsidR="00876D2D" w:rsidRDefault="00374FC3">
      <w:pPr>
        <w:pStyle w:val="Paragrafoelenco"/>
        <w:numPr>
          <w:ilvl w:val="0"/>
          <w:numId w:val="4"/>
        </w:numPr>
        <w:spacing w:before="120" w:after="120"/>
        <w:ind w:left="709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è soggetta a Revoca o Sospensione nei casi, per i motivi e alle condizioni stabiliti dall’art. 13 e 13 bis del vigente “Regolamento per la realizzazione dei </w:t>
      </w:r>
      <w:proofErr w:type="spellStart"/>
      <w:r>
        <w:rPr>
          <w:rFonts w:ascii="Century Gothic" w:hAnsi="Century Gothic"/>
          <w:i/>
          <w:sz w:val="22"/>
          <w:szCs w:val="22"/>
        </w:rPr>
        <w:t>dehors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 stagionali e permanenti”;</w:t>
      </w:r>
    </w:p>
    <w:p w:rsidR="00876D2D" w:rsidRDefault="00374FC3">
      <w:pPr>
        <w:pStyle w:val="Paragrafoelenco"/>
        <w:numPr>
          <w:ilvl w:val="0"/>
          <w:numId w:val="4"/>
        </w:numPr>
        <w:spacing w:before="120" w:after="120"/>
        <w:ind w:left="709"/>
        <w:jc w:val="both"/>
        <w:rPr>
          <w:rFonts w:ascii="Century Gothic" w:hAnsi="Century Gothic"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ha validità cinque anni dalla data del rilascio ed è au</w:t>
      </w:r>
      <w:r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tomaticamente rinnovata per l’anno successivo</w:t>
      </w:r>
      <w:r>
        <w:rPr>
          <w:rFonts w:ascii="Century Gothic" w:hAnsi="Century Gothic"/>
          <w:i/>
          <w:color w:val="FF0000"/>
          <w:sz w:val="22"/>
          <w:szCs w:val="22"/>
        </w:rPr>
        <w:t xml:space="preserve">, qualora non venga comunicata disdetta, mediante PEC, </w:t>
      </w:r>
      <w:r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entro il 30 novembre dell’anno in corso</w:t>
      </w:r>
      <w:r>
        <w:rPr>
          <w:rFonts w:ascii="Century Gothic" w:hAnsi="Century Gothic"/>
          <w:i/>
          <w:color w:val="FF0000"/>
          <w:sz w:val="22"/>
          <w:szCs w:val="22"/>
        </w:rPr>
        <w:t>;</w:t>
      </w:r>
    </w:p>
    <w:p w:rsidR="00876D2D" w:rsidRDefault="00374FC3">
      <w:pPr>
        <w:spacing w:before="120" w:after="120"/>
        <w:jc w:val="both"/>
        <w:rPr>
          <w:rFonts w:ascii="Century Gothic" w:hAnsi="Century Gothic"/>
          <w:i/>
          <w:color w:val="FF0000"/>
          <w:sz w:val="22"/>
          <w:szCs w:val="22"/>
        </w:rPr>
      </w:pPr>
      <w:r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876D2D" w:rsidRDefault="00374FC3">
      <w:pPr>
        <w:pStyle w:val="Paragrafoelenco"/>
        <w:numPr>
          <w:ilvl w:val="0"/>
          <w:numId w:val="4"/>
        </w:numPr>
        <w:spacing w:before="120" w:after="120"/>
        <w:ind w:left="709"/>
        <w:jc w:val="both"/>
        <w:rPr>
          <w:rFonts w:ascii="Century Gothic" w:hAnsi="Century Gothic"/>
          <w:b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>ha validità dalla data di sottoscrizione da parte del Dirigente al __/__/2017;</w:t>
      </w:r>
    </w:p>
    <w:p w:rsidR="00876D2D" w:rsidRDefault="00374FC3">
      <w:pPr>
        <w:spacing w:before="120" w:after="120"/>
        <w:jc w:val="both"/>
        <w:rPr>
          <w:rFonts w:ascii="Century Gothic" w:hAnsi="Century Gothic"/>
          <w:i/>
          <w:color w:val="FF0000"/>
          <w:sz w:val="22"/>
          <w:szCs w:val="22"/>
        </w:rPr>
      </w:pPr>
      <w:r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876D2D" w:rsidRDefault="00374FC3">
      <w:pPr>
        <w:pStyle w:val="Paragrafoelenco"/>
        <w:numPr>
          <w:ilvl w:val="0"/>
          <w:numId w:val="5"/>
        </w:numPr>
        <w:spacing w:before="120" w:after="120"/>
        <w:ind w:left="709"/>
        <w:jc w:val="both"/>
        <w:rPr>
          <w:rFonts w:ascii="Century Gothic" w:hAnsi="Century Gothic"/>
          <w:b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dal __/__2017 al 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__/__/2017;</w:t>
      </w:r>
    </w:p>
    <w:p w:rsidR="00876D2D" w:rsidRDefault="00374FC3">
      <w:pPr>
        <w:pStyle w:val="Paragrafoelenco"/>
        <w:numPr>
          <w:ilvl w:val="0"/>
          <w:numId w:val="4"/>
        </w:numPr>
        <w:spacing w:before="120" w:after="120"/>
        <w:ind w:left="709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viene rilasciata fatti salvi i diritti di terzi, tra cui il Comune in qualità di Ente patrimoniale;</w:t>
      </w:r>
    </w:p>
    <w:p w:rsidR="00876D2D" w:rsidRDefault="00374FC3">
      <w:pPr>
        <w:pStyle w:val="Paragrafoelenco"/>
        <w:numPr>
          <w:ilvl w:val="0"/>
          <w:numId w:val="4"/>
        </w:numPr>
        <w:spacing w:before="120" w:after="120"/>
        <w:ind w:left="709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non può essere sub-concessa, ceduta anche parzialmente né data in comodato, anche a titolo gratuito, pena la revoca della concessione stessa;</w:t>
      </w:r>
    </w:p>
    <w:p w:rsidR="00876D2D" w:rsidRDefault="00374FC3">
      <w:pPr>
        <w:pStyle w:val="Paragrafoelenco"/>
        <w:numPr>
          <w:ilvl w:val="0"/>
          <w:numId w:val="4"/>
        </w:numPr>
        <w:spacing w:before="120" w:after="120"/>
        <w:ind w:left="709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sa</w:t>
      </w:r>
      <w:r>
        <w:rPr>
          <w:rFonts w:ascii="Century Gothic" w:hAnsi="Century Gothic"/>
          <w:i/>
          <w:sz w:val="22"/>
          <w:szCs w:val="22"/>
        </w:rPr>
        <w:t>rà revocata in caso di usi diversi da quanto sopra precisato.</w:t>
      </w:r>
    </w:p>
    <w:p w:rsidR="00876D2D" w:rsidRDefault="00374FC3">
      <w:pPr>
        <w:tabs>
          <w:tab w:val="left" w:pos="426"/>
        </w:tabs>
        <w:spacing w:before="120" w:after="12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>
        <w:rPr>
          <w:rFonts w:ascii="Century Gothic" w:hAnsi="Century Gothic"/>
          <w:sz w:val="22"/>
          <w:szCs w:val="22"/>
        </w:rPr>
        <w:t>dehors</w:t>
      </w:r>
      <w:proofErr w:type="spellEnd"/>
      <w:r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876D2D" w:rsidRDefault="00374FC3">
      <w:pPr>
        <w:pStyle w:val="Paragrafoelenco"/>
        <w:numPr>
          <w:ilvl w:val="0"/>
          <w:numId w:val="3"/>
        </w:numPr>
        <w:spacing w:before="120" w:after="120"/>
        <w:ind w:left="709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è applicata una sanzione ammini</w:t>
      </w:r>
      <w:r>
        <w:rPr>
          <w:rFonts w:ascii="Century Gothic" w:hAnsi="Century Gothic"/>
          <w:i/>
          <w:sz w:val="22"/>
          <w:szCs w:val="22"/>
        </w:rPr>
        <w:t>strativa pecuniaria da un minimo di euro 100,00 (cento/00) ad un massimo di euro 500,00 (cinquecento/00);</w:t>
      </w:r>
    </w:p>
    <w:p w:rsidR="00876D2D" w:rsidRDefault="00374FC3">
      <w:pPr>
        <w:pStyle w:val="Paragrafoelenco"/>
        <w:numPr>
          <w:ilvl w:val="0"/>
          <w:numId w:val="3"/>
        </w:numPr>
        <w:spacing w:before="120" w:after="120"/>
        <w:ind w:left="709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qualora la violazione si protragga nel tempo, le sanzioni amministrative pecuniarie previste dal presente articolo si applicano per ciascun giorno di </w:t>
      </w:r>
      <w:r>
        <w:rPr>
          <w:rFonts w:ascii="Century Gothic" w:hAnsi="Century Gothic"/>
          <w:i/>
          <w:sz w:val="22"/>
          <w:szCs w:val="22"/>
        </w:rPr>
        <w:t>calendario in caso di occupazioni con sedie e tavoli, e per ciascuna settimana di calendario in caso di occupazioni con strutture fisse permanenti;</w:t>
      </w:r>
    </w:p>
    <w:p w:rsidR="00876D2D" w:rsidRDefault="00374FC3">
      <w:pPr>
        <w:pStyle w:val="Paragrafoelenco"/>
        <w:numPr>
          <w:ilvl w:val="0"/>
          <w:numId w:val="3"/>
        </w:numPr>
        <w:spacing w:before="120" w:after="120"/>
        <w:ind w:left="709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qualora lo stesso soggetto sia incorso in tre delle violazioni previste dal presente regolamento, in un peri</w:t>
      </w:r>
      <w:r>
        <w:rPr>
          <w:rFonts w:ascii="Century Gothic" w:hAnsi="Century Gothic"/>
          <w:i/>
          <w:sz w:val="22"/>
          <w:szCs w:val="22"/>
        </w:rPr>
        <w:t>odo di 12 mesi decorrenti dalla prima violazione, all’ultima infrazione consegue la sanzione accessoria della sospensione della concessione per 15 giorni.</w:t>
      </w:r>
    </w:p>
    <w:p w:rsidR="00876D2D" w:rsidRDefault="00876D2D">
      <w:pPr>
        <w:jc w:val="both"/>
        <w:rPr>
          <w:rFonts w:ascii="Century Gothic" w:hAnsi="Century Gothic"/>
          <w:b/>
          <w:sz w:val="22"/>
          <w:szCs w:val="22"/>
        </w:rPr>
      </w:pPr>
    </w:p>
    <w:p w:rsidR="00876D2D" w:rsidRDefault="00374FC3">
      <w:pPr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L’Autorizzazione ha validità ed efficacia dalla data di sottoscrizione da parte del Dirigente ed è s</w:t>
      </w:r>
      <w:r>
        <w:rPr>
          <w:rFonts w:ascii="Century Gothic" w:hAnsi="Century Gothic"/>
          <w:b/>
          <w:sz w:val="22"/>
          <w:szCs w:val="22"/>
        </w:rPr>
        <w:t>ubordinata alla corresponsione della TOSAP che dovrà essere effettuata entro 30 giorni dal rilascio del presente provvedimento (</w:t>
      </w:r>
      <w:proofErr w:type="spellStart"/>
      <w:r>
        <w:rPr>
          <w:rFonts w:ascii="Century Gothic" w:hAnsi="Century Gothic"/>
          <w:b/>
          <w:sz w:val="22"/>
          <w:szCs w:val="22"/>
        </w:rPr>
        <w:t>dehors</w:t>
      </w:r>
      <w:proofErr w:type="spellEnd"/>
      <w:r>
        <w:rPr>
          <w:rFonts w:ascii="Century Gothic" w:hAnsi="Century Gothic"/>
          <w:b/>
          <w:sz w:val="22"/>
          <w:szCs w:val="22"/>
        </w:rPr>
        <w:t xml:space="preserve"> permanenti) oppure entro l’ultimo giorno dell’occupazione (</w:t>
      </w:r>
      <w:proofErr w:type="spellStart"/>
      <w:r>
        <w:rPr>
          <w:rFonts w:ascii="Century Gothic" w:hAnsi="Century Gothic"/>
          <w:b/>
          <w:sz w:val="22"/>
          <w:szCs w:val="22"/>
        </w:rPr>
        <w:t>dehors</w:t>
      </w:r>
      <w:proofErr w:type="spellEnd"/>
      <w:r>
        <w:rPr>
          <w:rFonts w:ascii="Century Gothic" w:hAnsi="Century Gothic"/>
          <w:b/>
          <w:sz w:val="22"/>
          <w:szCs w:val="22"/>
        </w:rPr>
        <w:t xml:space="preserve"> stagionali).</w:t>
      </w:r>
    </w:p>
    <w:p w:rsidR="00876D2D" w:rsidRDefault="00876D2D">
      <w:pPr>
        <w:jc w:val="both"/>
        <w:rPr>
          <w:rFonts w:ascii="Century Gothic" w:hAnsi="Century Gothic"/>
          <w:b/>
          <w:sz w:val="22"/>
          <w:szCs w:val="22"/>
          <w:shd w:val="clear" w:color="auto" w:fill="FFFF00"/>
        </w:rPr>
      </w:pPr>
    </w:p>
    <w:p w:rsidR="00876D2D" w:rsidRPr="00A612B9" w:rsidRDefault="00374FC3">
      <w:pPr>
        <w:ind w:firstLine="708"/>
        <w:rPr>
          <w:rFonts w:ascii="Century Gothic" w:hAnsi="Century Gothic" w:cs="Arial"/>
          <w:i/>
          <w:sz w:val="22"/>
          <w:szCs w:val="22"/>
        </w:rPr>
      </w:pPr>
      <w:r w:rsidRPr="00A612B9">
        <w:rPr>
          <w:rFonts w:ascii="Century Gothic" w:hAnsi="Century Gothic"/>
          <w:i/>
          <w:sz w:val="22"/>
          <w:szCs w:val="22"/>
        </w:rPr>
        <w:t xml:space="preserve">Sanremo, </w:t>
      </w:r>
      <w:r w:rsidRPr="00A612B9">
        <w:rPr>
          <w:rFonts w:ascii="Century Gothic" w:hAnsi="Century Gothic" w:cs="Arial"/>
          <w:i/>
          <w:sz w:val="22"/>
          <w:szCs w:val="22"/>
        </w:rPr>
        <w:fldChar w:fldCharType="begin"/>
      </w:r>
      <w:r w:rsidRPr="00A612B9">
        <w:rPr>
          <w:rFonts w:ascii="Century Gothic" w:hAnsi="Century Gothic"/>
          <w:i/>
        </w:rPr>
        <w:instrText>TIME \@"d\ MMMM\ yyyy"</w:instrText>
      </w:r>
      <w:r w:rsidRPr="00A612B9">
        <w:rPr>
          <w:rFonts w:ascii="Century Gothic" w:hAnsi="Century Gothic"/>
          <w:i/>
        </w:rPr>
        <w:fldChar w:fldCharType="separate"/>
      </w:r>
      <w:r w:rsidR="00A612B9" w:rsidRPr="00A612B9">
        <w:rPr>
          <w:rFonts w:ascii="Century Gothic" w:hAnsi="Century Gothic"/>
          <w:i/>
          <w:noProof/>
        </w:rPr>
        <w:t>18 aprile 2018</w:t>
      </w:r>
      <w:r w:rsidRPr="00A612B9">
        <w:rPr>
          <w:rFonts w:ascii="Century Gothic" w:hAnsi="Century Gothic"/>
          <w:i/>
        </w:rPr>
        <w:fldChar w:fldCharType="end"/>
      </w:r>
    </w:p>
    <w:p w:rsidR="00876D2D" w:rsidRDefault="00876D2D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9"/>
        <w:gridCol w:w="4888"/>
      </w:tblGrid>
      <w:tr w:rsidR="00876D2D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D2D" w:rsidRDefault="00876D2D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D2D" w:rsidRDefault="00374FC3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876D2D" w:rsidRDefault="00374FC3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[dirigente]</w:t>
            </w:r>
          </w:p>
          <w:p w:rsidR="00876D2D" w:rsidRDefault="00374FC3">
            <w:pPr>
              <w:jc w:val="center"/>
              <w:rPr>
                <w:rFonts w:ascii="Century Gothic" w:hAnsi="Century Gothic"/>
                <w:i/>
                <w:szCs w:val="22"/>
              </w:rPr>
            </w:pPr>
            <w:r>
              <w:rPr>
                <w:rFonts w:ascii="Century Gothic" w:hAnsi="Century Gothic"/>
                <w:i/>
                <w:szCs w:val="22"/>
              </w:rPr>
              <w:t>(Firmato digitalmente)</w:t>
            </w:r>
          </w:p>
        </w:tc>
      </w:tr>
      <w:tr w:rsidR="00876D2D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D2D" w:rsidRDefault="00876D2D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6D2D" w:rsidRDefault="00876D2D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</w:tr>
    </w:tbl>
    <w:p w:rsidR="00876D2D" w:rsidRDefault="00876D2D"/>
    <w:sectPr w:rsidR="00876D2D">
      <w:pgSz w:w="11906" w:h="16838"/>
      <w:pgMar w:top="851" w:right="1134" w:bottom="1134" w:left="1134" w:header="0" w:footer="0" w:gutter="0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_x0000_i1026" style="width:6.6pt;height:6.6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>
    <w:nsid w:val="04C94965"/>
    <w:multiLevelType w:val="multilevel"/>
    <w:tmpl w:val="EC2C0DB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55FF6"/>
    <w:multiLevelType w:val="multilevel"/>
    <w:tmpl w:val="45FEAE4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1860190"/>
    <w:multiLevelType w:val="multilevel"/>
    <w:tmpl w:val="5122EFE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F25E0D"/>
    <w:multiLevelType w:val="multilevel"/>
    <w:tmpl w:val="CFAA6BA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55B6F5A"/>
    <w:multiLevelType w:val="multilevel"/>
    <w:tmpl w:val="5F7806D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10275A9"/>
    <w:multiLevelType w:val="multilevel"/>
    <w:tmpl w:val="50DA3810"/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>
    <w:nsid w:val="2750672F"/>
    <w:multiLevelType w:val="multilevel"/>
    <w:tmpl w:val="86ACEEB4"/>
    <w:lvl w:ilvl="0">
      <w:start w:val="1"/>
      <w:numFmt w:val="bullet"/>
      <w:lvlText w:val="-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7">
    <w:nsid w:val="290D05A1"/>
    <w:multiLevelType w:val="multilevel"/>
    <w:tmpl w:val="546061F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9F01D2A"/>
    <w:multiLevelType w:val="multilevel"/>
    <w:tmpl w:val="F828DA8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1955E4C"/>
    <w:multiLevelType w:val="multilevel"/>
    <w:tmpl w:val="C3C61A1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3A032D8"/>
    <w:multiLevelType w:val="multilevel"/>
    <w:tmpl w:val="AE94D9C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3D328B1"/>
    <w:multiLevelType w:val="multilevel"/>
    <w:tmpl w:val="77A201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1254B60"/>
    <w:multiLevelType w:val="multilevel"/>
    <w:tmpl w:val="C792AE1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2C72FD9"/>
    <w:multiLevelType w:val="multilevel"/>
    <w:tmpl w:val="87A4050A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>
    <w:nsid w:val="67F27930"/>
    <w:multiLevelType w:val="multilevel"/>
    <w:tmpl w:val="05D40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A6C4F88"/>
    <w:multiLevelType w:val="multilevel"/>
    <w:tmpl w:val="ABEE3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D385B"/>
    <w:multiLevelType w:val="multilevel"/>
    <w:tmpl w:val="5CB852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0"/>
  </w:num>
  <w:num w:numId="5">
    <w:abstractNumId w:val="13"/>
  </w:num>
  <w:num w:numId="6">
    <w:abstractNumId w:val="12"/>
  </w:num>
  <w:num w:numId="7">
    <w:abstractNumId w:val="1"/>
  </w:num>
  <w:num w:numId="8">
    <w:abstractNumId w:val="9"/>
  </w:num>
  <w:num w:numId="9">
    <w:abstractNumId w:val="16"/>
  </w:num>
  <w:num w:numId="10">
    <w:abstractNumId w:val="5"/>
  </w:num>
  <w:num w:numId="11">
    <w:abstractNumId w:val="3"/>
  </w:num>
  <w:num w:numId="12">
    <w:abstractNumId w:val="10"/>
  </w:num>
  <w:num w:numId="13">
    <w:abstractNumId w:val="7"/>
  </w:num>
  <w:num w:numId="14">
    <w:abstractNumId w:val="8"/>
  </w:num>
  <w:num w:numId="15">
    <w:abstractNumId w:val="4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76D2D"/>
    <w:rsid w:val="00004580"/>
    <w:rsid w:val="00374FC3"/>
    <w:rsid w:val="00876D2D"/>
    <w:rsid w:val="00A612B9"/>
    <w:rsid w:val="00E3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customStyle="1" w:styleId="CollegamentoInternet">
    <w:name w:val="Collegamento Internet"/>
    <w:basedOn w:val="Carpredefinitoparagrafo"/>
    <w:uiPriority w:val="99"/>
    <w:rsid w:val="00200005"/>
    <w:rPr>
      <w:rFonts w:cs="Times New Roman"/>
      <w:color w:val="0000FF"/>
      <w:u w:val="single"/>
    </w:r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Wingdings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suppressAutoHyphens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paragraph" w:customStyle="1" w:styleId="Contenutocornice">
    <w:name w:val="Contenuto cornice"/>
    <w:basedOn w:val="Normale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ap.comune.sanremo@legalmail.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12B81-5D3B-468A-B6A5-3541D8169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26</cp:revision>
  <cp:lastPrinted>2014-11-11T09:12:00Z</cp:lastPrinted>
  <dcterms:created xsi:type="dcterms:W3CDTF">2017-05-18T15:00:00Z</dcterms:created>
  <dcterms:modified xsi:type="dcterms:W3CDTF">2018-04-18T11:42:00Z</dcterms:modified>
  <dc:language>it-IT</dc:language>
</cp:coreProperties>
</file>