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53F" w14:textId="77777777" w:rsidR="00BF0ACB" w:rsidRPr="00037E9D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037E9D">
        <w:rPr>
          <w:rFonts w:ascii="Arial" w:hAnsi="Arial" w:cs="Arial"/>
          <w:sz w:val="22"/>
          <w:szCs w:val="22"/>
        </w:rPr>
        <w:t>Prot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037E9D" w14:paraId="0B554DAB" w14:textId="77777777" w:rsidTr="00C13ECF">
        <w:tc>
          <w:tcPr>
            <w:tcW w:w="2500" w:type="pct"/>
          </w:tcPr>
          <w:p w14:paraId="58D3460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3242D9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3E2CB3B" w14:textId="77777777" w:rsidR="00B802F4" w:rsidRPr="005B6D64" w:rsidRDefault="00B802F4" w:rsidP="00B802F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6D64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639CA43B" w14:textId="50DA0ED8" w:rsidR="00BF0ACB" w:rsidRPr="00A8097A" w:rsidRDefault="00BF0ACB" w:rsidP="00DE7D5D">
            <w:pPr>
              <w:tabs>
                <w:tab w:val="right" w:pos="-1418"/>
              </w:tabs>
              <w:rPr>
                <w:rFonts w:ascii="Arial" w:hAnsi="Arial" w:cs="Arial"/>
                <w:color w:val="2F5496" w:themeColor="accent5" w:themeShade="BF"/>
                <w:sz w:val="22"/>
                <w:szCs w:val="22"/>
              </w:rPr>
            </w:pPr>
            <w:r w:rsidRPr="001561F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A8097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3ECF" w:rsidRPr="00037E9D" w14:paraId="60B0B38B" w14:textId="77777777" w:rsidTr="00C13ECF">
        <w:tc>
          <w:tcPr>
            <w:tcW w:w="2500" w:type="pct"/>
          </w:tcPr>
          <w:p w14:paraId="027DC469" w14:textId="77777777" w:rsidR="00C13ECF" w:rsidRPr="00037E9D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2DE49D54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674674D" w14:textId="77777777" w:rsidR="00C13ECF" w:rsidRPr="00910E05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2AABBFE7" w14:textId="77777777" w:rsidR="00C13ECF" w:rsidRP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14:paraId="19EDCCF9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14:paraId="392E7AE2" w14:textId="732D5444" w:rsidR="00F464BC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802F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="00D8333D">
              <w:rPr>
                <w:rFonts w:ascii="Arial" w:hAnsi="Arial" w:cs="Arial"/>
                <w:b/>
                <w:sz w:val="22"/>
                <w:szCs w:val="22"/>
              </w:rPr>
              <w:t>elenco_</w:t>
            </w:r>
            <w:r w:rsidR="00AB1CBF">
              <w:rPr>
                <w:rFonts w:ascii="Arial" w:hAnsi="Arial" w:cs="Arial"/>
                <w:b/>
                <w:sz w:val="22"/>
                <w:szCs w:val="22"/>
              </w:rPr>
              <w:t>direttori</w:t>
            </w:r>
            <w:proofErr w:type="spellEnd"/>
            <w:r w:rsidRPr="00B802F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0B904027" w14:textId="595D4015" w:rsidR="004F7B82" w:rsidRPr="004F7B82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F7B82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4F7B82">
              <w:rPr>
                <w:rFonts w:ascii="Arial" w:hAnsi="Arial" w:cs="Arial"/>
                <w:i/>
                <w:sz w:val="22"/>
                <w:szCs w:val="22"/>
              </w:rPr>
              <w:t>direttori.pec</w:t>
            </w:r>
            <w:proofErr w:type="spellEnd"/>
            <w:r w:rsidRPr="004F7B82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69704995" w14:textId="77777777" w:rsidR="004F7B82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BCE8E60" w14:textId="7A558C66" w:rsidR="00D8333D" w:rsidRPr="00D8333D" w:rsidRDefault="00D8333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333D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44481A34" w14:textId="1CABEF29" w:rsidR="008E51BC" w:rsidRPr="009F706F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802F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="00332B74">
              <w:rPr>
                <w:rFonts w:ascii="Arial" w:hAnsi="Arial" w:cs="Arial"/>
                <w:b/>
                <w:sz w:val="22"/>
                <w:szCs w:val="22"/>
              </w:rPr>
              <w:t>elenco_</w:t>
            </w:r>
            <w:r w:rsidRPr="00B802F4">
              <w:rPr>
                <w:rFonts w:ascii="Arial" w:hAnsi="Arial" w:cs="Arial"/>
                <w:b/>
                <w:sz w:val="22"/>
                <w:szCs w:val="22"/>
              </w:rPr>
              <w:t>esecutori</w:t>
            </w:r>
            <w:proofErr w:type="spellEnd"/>
            <w:r w:rsidRPr="00B802F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44AD6673" w14:textId="5848CC32" w:rsidR="004F7B82" w:rsidRDefault="00D8333D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esecutori</w:t>
            </w:r>
            <w:r w:rsidRPr="004F7B82">
              <w:rPr>
                <w:rFonts w:ascii="Arial" w:hAnsi="Arial" w:cs="Arial"/>
                <w:i/>
                <w:sz w:val="22"/>
                <w:szCs w:val="22"/>
              </w:rPr>
              <w:t>.pec</w:t>
            </w:r>
            <w:proofErr w:type="spellEnd"/>
            <w:r w:rsidRPr="004F7B82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13A4CB4D" w14:textId="77777777" w:rsidR="00332B74" w:rsidRDefault="00332B74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100F5D5" w14:textId="77777777" w:rsidR="009A2AD7" w:rsidRDefault="009A2AD7" w:rsidP="009A2AD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14:paraId="2519FCB8" w14:textId="77777777" w:rsidR="009A2AD7" w:rsidRDefault="009A2AD7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2DD2DF2" w14:textId="77777777" w:rsidR="00C13ECF" w:rsidRPr="00910E05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14:paraId="0A386D51" w14:textId="77777777" w:rsidR="00C13ECF" w:rsidRPr="009D461E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1C66C15" w14:textId="77777777" w:rsidR="00C13ECF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42D2930" w14:textId="77BA0986" w:rsidR="00C13ECF" w:rsidRPr="00910E05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SERVIZIO INFRAZIONI EDILIZIE</w:t>
            </w:r>
            <w:r w:rsidR="004F7B82">
              <w:rPr>
                <w:rFonts w:ascii="Arial" w:hAnsi="Arial" w:cs="Arial"/>
                <w:b/>
                <w:sz w:val="22"/>
                <w:szCs w:val="22"/>
              </w:rPr>
              <w:t>/CONTROLLI</w:t>
            </w:r>
          </w:p>
          <w:p w14:paraId="7391DBD1" w14:textId="77777777" w:rsidR="00C13ECF" w:rsidRPr="009D461E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DAAE8C5" w14:textId="77777777" w:rsidR="00C13ECF" w:rsidRPr="00037E9D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14:paraId="75E4BD80" w14:textId="5AF64E51" w:rsidR="00BF0ACB" w:rsidRPr="00037E9D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  <w:u w:val="single"/>
        </w:rPr>
        <w:t>OGGETTO: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="00B802F4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B802F4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B802F4" w:rsidRPr="00B802F4">
        <w:rPr>
          <w:rFonts w:ascii="Arial" w:hAnsi="Arial" w:cs="Arial"/>
          <w:b/>
          <w:sz w:val="22"/>
          <w:szCs w:val="22"/>
        </w:rPr>
        <w:t>] n. [numero]</w:t>
      </w:r>
      <w:r w:rsidR="00B802F4" w:rsidRPr="00B802F4">
        <w:rPr>
          <w:rFonts w:ascii="Arial" w:hAnsi="Arial" w:cs="Arial"/>
          <w:sz w:val="22"/>
          <w:szCs w:val="22"/>
        </w:rPr>
        <w:t xml:space="preserve"> </w:t>
      </w:r>
      <w:r w:rsidR="00B802F4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B802F4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B802F4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B802F4" w:rsidRPr="00B802F4">
        <w:rPr>
          <w:rFonts w:ascii="Arial" w:hAnsi="Arial" w:cs="Arial"/>
          <w:sz w:val="22"/>
          <w:szCs w:val="22"/>
        </w:rPr>
        <w:t>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="00037E9D">
        <w:rPr>
          <w:rFonts w:ascii="Arial" w:hAnsi="Arial" w:cs="Arial"/>
          <w:sz w:val="22"/>
          <w:szCs w:val="22"/>
        </w:rPr>
        <w:t xml:space="preserve"> -</w:t>
      </w:r>
      <w:r w:rsidRPr="00037E9D">
        <w:rPr>
          <w:rFonts w:ascii="Arial" w:hAnsi="Arial" w:cs="Arial"/>
          <w:sz w:val="22"/>
          <w:szCs w:val="22"/>
        </w:rPr>
        <w:t xml:space="preserve"> Opere: [oggetto]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in [ubicazione]. </w:t>
      </w:r>
      <w:r w:rsidR="00AD7ADA" w:rsidRPr="00AD7ADA">
        <w:rPr>
          <w:rFonts w:ascii="Arial" w:hAnsi="Arial" w:cs="Arial"/>
          <w:i/>
          <w:sz w:val="22"/>
          <w:szCs w:val="22"/>
          <w:u w:val="single"/>
        </w:rPr>
        <w:t xml:space="preserve">Provvedimento di divieto di prosecuzione dell’attività e di rimozione degli eventuali effetti dannosi e/o disposizioni per conformare alla normativa vigente l’attività ed i suoi effetti (art.19, comma 3. L.241/90 e </w:t>
      </w:r>
      <w:proofErr w:type="spellStart"/>
      <w:r w:rsidR="00AD7ADA" w:rsidRPr="00AD7ADA">
        <w:rPr>
          <w:rFonts w:ascii="Arial" w:hAnsi="Arial" w:cs="Arial"/>
          <w:i/>
          <w:sz w:val="22"/>
          <w:szCs w:val="22"/>
          <w:u w:val="single"/>
        </w:rPr>
        <w:t>s.m.i.</w:t>
      </w:r>
      <w:proofErr w:type="spellEnd"/>
      <w:r w:rsidR="00AD7ADA" w:rsidRPr="00AD7ADA">
        <w:rPr>
          <w:rFonts w:ascii="Arial" w:hAnsi="Arial" w:cs="Arial"/>
          <w:i/>
          <w:sz w:val="22"/>
          <w:szCs w:val="22"/>
          <w:u w:val="single"/>
        </w:rPr>
        <w:t>)</w:t>
      </w:r>
    </w:p>
    <w:p w14:paraId="5F804059" w14:textId="3B4C47BD" w:rsidR="00AD7ADA" w:rsidRPr="00AD7ADA" w:rsidRDefault="00AD7ADA" w:rsidP="00AD7ADA">
      <w:pPr>
        <w:spacing w:before="240" w:after="240"/>
        <w:ind w:left="1276" w:hanging="1276"/>
        <w:jc w:val="center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Il DIRIGENTE / Il RESPONSABILE DELLO S.U.A.P.</w:t>
      </w:r>
    </w:p>
    <w:p w14:paraId="785B2DF1" w14:textId="35B55128" w:rsidR="00AD7ADA" w:rsidRPr="00AD7ADA" w:rsidRDefault="00AD7ADA" w:rsidP="00F45EE7">
      <w:pPr>
        <w:tabs>
          <w:tab w:val="right" w:pos="-1418"/>
        </w:tabs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VISTA</w:t>
      </w:r>
    </w:p>
    <w:p w14:paraId="1EDE9341" w14:textId="5CFE7AF3" w:rsidR="00AD7ADA" w:rsidRDefault="00AD7ADA" w:rsidP="00621FAD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D7ADA">
        <w:rPr>
          <w:rFonts w:ascii="Arial" w:hAnsi="Arial" w:cs="Arial"/>
          <w:sz w:val="22"/>
          <w:szCs w:val="22"/>
        </w:rPr>
        <w:t>la [</w:t>
      </w:r>
      <w:proofErr w:type="spellStart"/>
      <w:r w:rsidRPr="00AD7ADA">
        <w:rPr>
          <w:rFonts w:ascii="Arial" w:hAnsi="Arial" w:cs="Arial"/>
          <w:sz w:val="22"/>
          <w:szCs w:val="22"/>
        </w:rPr>
        <w:t>tipo_pratica</w:t>
      </w:r>
      <w:proofErr w:type="spellEnd"/>
      <w:r w:rsidRPr="00AD7ADA">
        <w:rPr>
          <w:rFonts w:ascii="Arial" w:hAnsi="Arial" w:cs="Arial"/>
          <w:sz w:val="22"/>
          <w:szCs w:val="22"/>
        </w:rPr>
        <w:t>] n</w:t>
      </w:r>
      <w:r w:rsidRPr="00AD7ADA">
        <w:rPr>
          <w:rFonts w:ascii="Arial" w:hAnsi="Arial" w:cs="Arial"/>
          <w:b/>
          <w:sz w:val="22"/>
          <w:szCs w:val="22"/>
        </w:rPr>
        <w:t>. [numero]</w:t>
      </w:r>
      <w:r>
        <w:rPr>
          <w:rFonts w:ascii="Arial" w:hAnsi="Arial" w:cs="Arial"/>
          <w:sz w:val="22"/>
          <w:szCs w:val="22"/>
        </w:rPr>
        <w:t>,</w:t>
      </w:r>
      <w:r w:rsidRPr="00B802F4">
        <w:rPr>
          <w:rFonts w:ascii="Arial" w:hAnsi="Arial" w:cs="Arial"/>
          <w:sz w:val="22"/>
          <w:szCs w:val="22"/>
        </w:rPr>
        <w:t xml:space="preserve"> </w:t>
      </w:r>
      <w:r w:rsidRPr="00AD7ADA">
        <w:rPr>
          <w:rFonts w:ascii="Arial" w:hAnsi="Arial" w:cs="Arial"/>
          <w:sz w:val="22"/>
          <w:szCs w:val="22"/>
        </w:rPr>
        <w:t xml:space="preserve">acquisita al protocollo Comunale </w:t>
      </w:r>
      <w:r>
        <w:rPr>
          <w:rFonts w:ascii="Arial" w:hAnsi="Arial" w:cs="Arial"/>
          <w:sz w:val="22"/>
          <w:szCs w:val="22"/>
        </w:rPr>
        <w:t xml:space="preserve">con </w:t>
      </w:r>
      <w:r w:rsidRPr="00037E9D">
        <w:rPr>
          <w:rFonts w:ascii="Arial" w:hAnsi="Arial" w:cs="Arial"/>
          <w:sz w:val="22"/>
          <w:szCs w:val="22"/>
        </w:rPr>
        <w:t>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  <w:r w:rsidRPr="00AD7ADA">
        <w:rPr>
          <w:rFonts w:ascii="Arial" w:hAnsi="Arial" w:cs="Arial"/>
          <w:sz w:val="22"/>
          <w:szCs w:val="22"/>
        </w:rPr>
        <w:t>, presentata da :</w:t>
      </w:r>
    </w:p>
    <w:p w14:paraId="4D6EA3D3" w14:textId="77777777" w:rsidR="00890FBE" w:rsidRPr="00890FBE" w:rsidRDefault="00890FBE" w:rsidP="00890FBE">
      <w:pPr>
        <w:pStyle w:val="Paragrafoelenco"/>
        <w:numPr>
          <w:ilvl w:val="0"/>
          <w:numId w:val="13"/>
        </w:numPr>
        <w:spacing w:before="240" w:after="120"/>
        <w:rPr>
          <w:rFonts w:ascii="Arial" w:hAnsi="Arial" w:cs="Arial"/>
          <w:b/>
          <w:sz w:val="22"/>
          <w:szCs w:val="22"/>
        </w:rPr>
      </w:pPr>
      <w:r w:rsidRPr="00890FBE">
        <w:rPr>
          <w:rFonts w:ascii="Arial" w:hAnsi="Arial" w:cs="Arial"/>
          <w:b/>
          <w:sz w:val="22"/>
          <w:szCs w:val="22"/>
        </w:rPr>
        <w:t>[</w:t>
      </w:r>
      <w:proofErr w:type="spellStart"/>
      <w:r w:rsidRPr="00890FBE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Pr="00890FBE">
        <w:rPr>
          <w:rFonts w:ascii="Arial" w:hAnsi="Arial" w:cs="Arial"/>
          <w:b/>
          <w:sz w:val="22"/>
          <w:szCs w:val="22"/>
        </w:rPr>
        <w:t>]</w:t>
      </w:r>
    </w:p>
    <w:p w14:paraId="69531BCF" w14:textId="288FB6B0" w:rsidR="00AD7ADA" w:rsidRPr="00AD7ADA" w:rsidRDefault="00AD7ADA" w:rsidP="00F45EE7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ACCERTATO</w:t>
      </w:r>
    </w:p>
    <w:p w14:paraId="5B836304" w14:textId="77777777" w:rsidR="00AD7ADA" w:rsidRDefault="00AD7ADA" w:rsidP="00621FAD">
      <w:pPr>
        <w:spacing w:before="120" w:after="120"/>
        <w:ind w:left="1276" w:hanging="1276"/>
        <w:jc w:val="both"/>
        <w:rPr>
          <w:rFonts w:ascii="Arial" w:hAnsi="Arial" w:cs="Arial"/>
          <w:color w:val="FF0000"/>
          <w:sz w:val="22"/>
          <w:szCs w:val="22"/>
        </w:rPr>
      </w:pPr>
      <w:r w:rsidRPr="00AD7ADA">
        <w:rPr>
          <w:rFonts w:ascii="Arial" w:hAnsi="Arial" w:cs="Arial"/>
          <w:color w:val="FF0000"/>
          <w:sz w:val="22"/>
          <w:szCs w:val="22"/>
        </w:rPr>
        <w:t xml:space="preserve">che </w:t>
      </w:r>
      <w:r>
        <w:rPr>
          <w:rFonts w:ascii="Arial" w:hAnsi="Arial" w:cs="Arial"/>
          <w:color w:val="FF0000"/>
          <w:sz w:val="22"/>
          <w:szCs w:val="22"/>
        </w:rPr>
        <w:t>_________________________</w:t>
      </w:r>
    </w:p>
    <w:p w14:paraId="4F308AE8" w14:textId="5A7A8557" w:rsidR="00AD7ADA" w:rsidRPr="00AD7ADA" w:rsidRDefault="00AD7ADA" w:rsidP="00621FAD">
      <w:pPr>
        <w:spacing w:before="120" w:after="120"/>
        <w:ind w:left="1276" w:hanging="1276"/>
        <w:jc w:val="both"/>
        <w:rPr>
          <w:rFonts w:ascii="Arial" w:hAnsi="Arial" w:cs="Arial"/>
          <w:color w:val="FF0000"/>
          <w:sz w:val="22"/>
          <w:szCs w:val="22"/>
        </w:rPr>
      </w:pPr>
      <w:r w:rsidRPr="00AD7ADA">
        <w:rPr>
          <w:rFonts w:ascii="Arial" w:hAnsi="Arial" w:cs="Arial"/>
          <w:color w:val="FF0000"/>
          <w:sz w:val="22"/>
          <w:szCs w:val="22"/>
        </w:rPr>
        <w:t>(prevedere campo per descrivere le carenze con eventuali rinvii a pareri, sopralluoghi ecc...)</w:t>
      </w:r>
    </w:p>
    <w:p w14:paraId="040A0045" w14:textId="055E5155" w:rsidR="00AD7ADA" w:rsidRPr="00AD7ADA" w:rsidRDefault="00AD7ADA" w:rsidP="00F45EE7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VISTO</w:t>
      </w:r>
    </w:p>
    <w:p w14:paraId="144DC6DE" w14:textId="60D2DB56" w:rsidR="00AD7ADA" w:rsidRPr="00AD7ADA" w:rsidRDefault="00AD7ADA" w:rsidP="00AD7ADA">
      <w:pPr>
        <w:spacing w:before="120" w:after="12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AD7ADA">
        <w:rPr>
          <w:rFonts w:ascii="Arial" w:hAnsi="Arial" w:cs="Arial"/>
          <w:sz w:val="22"/>
          <w:szCs w:val="22"/>
        </w:rPr>
        <w:t xml:space="preserve">l'art. 19 comma </w:t>
      </w:r>
      <w:r w:rsidR="00621FAD">
        <w:rPr>
          <w:rFonts w:ascii="Arial" w:hAnsi="Arial" w:cs="Arial"/>
          <w:sz w:val="22"/>
          <w:szCs w:val="22"/>
        </w:rPr>
        <w:t>3 della L. 241/1990 che dispone</w:t>
      </w:r>
      <w:r w:rsidRPr="00AD7ADA">
        <w:rPr>
          <w:rFonts w:ascii="Arial" w:hAnsi="Arial" w:cs="Arial"/>
          <w:sz w:val="22"/>
          <w:szCs w:val="22"/>
        </w:rPr>
        <w:t>:</w:t>
      </w:r>
    </w:p>
    <w:p w14:paraId="5DD2EBD2" w14:textId="14355394" w:rsidR="00AD7ADA" w:rsidRPr="00AD7ADA" w:rsidRDefault="00AD7ADA" w:rsidP="00621FAD">
      <w:pPr>
        <w:spacing w:before="120" w:after="120"/>
        <w:ind w:left="709"/>
        <w:jc w:val="both"/>
        <w:rPr>
          <w:rFonts w:ascii="Arial" w:hAnsi="Arial" w:cs="Arial"/>
          <w:i/>
          <w:sz w:val="22"/>
          <w:szCs w:val="22"/>
        </w:rPr>
      </w:pPr>
      <w:r w:rsidRPr="00AD7ADA">
        <w:rPr>
          <w:rFonts w:ascii="Arial" w:hAnsi="Arial" w:cs="Arial"/>
          <w:i/>
          <w:sz w:val="22"/>
          <w:szCs w:val="22"/>
        </w:rPr>
        <w:lastRenderedPageBreak/>
        <w:t>“L'amministrazione competente, in caso di accertata carenza delle condizioni, modalità e fatti legittimanti, nel termine di trenta giorni dal ricevimento della comunicazione di cui al comma 2, adotta motivati provvedimenti di divieto di prosecuzione dell'attività e di rimozione dei suoi effetti, salvo che, ove ciò sia possibile, l'interessato provveda a conformare alla normativa vigente detta attività ed i suoi effetti entro un termine fissato dall'amministrazione, in ogni caso non inferiore a trenta giorni. È fatto comunque salvo il potere dell'amministrazione competente di assumere determinazioni in via di autotutela, ai sensi degli articoli 21-quinquies e 21-nonies. Nei casi in cui la legge prevede l'acquisizione di pareri di organi o enti appositi, il termine per l'adozione dei provvedimenti di divieto di prosecuzione dell'attività e di rimozione dei suoi effetti sono sospesi, fino all'acquisizione dei pareri, fino a un massimo di trenta giorni, scaduti i quali l'amministrazione può adottare i propri provvedimenti indipendentemente dall'acquisizione del parere. Della sospensione è data comunicazione all'interessato”</w:t>
      </w:r>
      <w:r w:rsidR="00621FAD">
        <w:rPr>
          <w:rFonts w:ascii="Arial" w:hAnsi="Arial" w:cs="Arial"/>
          <w:i/>
          <w:sz w:val="22"/>
          <w:szCs w:val="22"/>
        </w:rPr>
        <w:t>;</w:t>
      </w:r>
    </w:p>
    <w:p w14:paraId="3927CD98" w14:textId="2C637510" w:rsidR="00AD7ADA" w:rsidRPr="00AD7ADA" w:rsidRDefault="00AD7ADA" w:rsidP="00F45EE7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CONSIDERATO</w:t>
      </w:r>
    </w:p>
    <w:p w14:paraId="7FADBDB6" w14:textId="47071D34" w:rsidR="00AD7ADA" w:rsidRPr="00AD7ADA" w:rsidRDefault="00AD7ADA" w:rsidP="00DB61B8">
      <w:pPr>
        <w:spacing w:before="120" w:after="12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AD7ADA">
        <w:rPr>
          <w:rFonts w:ascii="Arial" w:hAnsi="Arial" w:cs="Arial"/>
          <w:sz w:val="22"/>
          <w:szCs w:val="22"/>
        </w:rPr>
        <w:t>che :</w:t>
      </w:r>
    </w:p>
    <w:p w14:paraId="659387A1" w14:textId="3F59C646" w:rsidR="00AD7ADA" w:rsidRPr="00AD7ADA" w:rsidRDefault="00AD7ADA" w:rsidP="00DB61B8">
      <w:pPr>
        <w:spacing w:before="120" w:after="120"/>
        <w:ind w:left="709" w:hanging="283"/>
        <w:jc w:val="both"/>
        <w:rPr>
          <w:rFonts w:ascii="Arial" w:hAnsi="Arial" w:cs="Arial"/>
          <w:sz w:val="22"/>
          <w:szCs w:val="22"/>
        </w:rPr>
      </w:pPr>
      <w:r w:rsidRPr="00AD7ADA">
        <w:rPr>
          <w:rFonts w:ascii="Arial" w:hAnsi="Arial" w:cs="Arial"/>
          <w:sz w:val="22"/>
          <w:szCs w:val="22"/>
        </w:rPr>
        <w:t>1) l’interessato può provvedere a conformare alla normativa vigente detta</w:t>
      </w:r>
      <w:r>
        <w:rPr>
          <w:rFonts w:ascii="Arial" w:hAnsi="Arial" w:cs="Arial"/>
          <w:sz w:val="22"/>
          <w:szCs w:val="22"/>
        </w:rPr>
        <w:t xml:space="preserve"> </w:t>
      </w:r>
      <w:r w:rsidRPr="00AD7ADA">
        <w:rPr>
          <w:rFonts w:ascii="Arial" w:hAnsi="Arial" w:cs="Arial"/>
          <w:sz w:val="22"/>
          <w:szCs w:val="22"/>
        </w:rPr>
        <w:t>attività eseguendo i seguenti interventi (prevedere campo per descrizione</w:t>
      </w:r>
      <w:r>
        <w:rPr>
          <w:rFonts w:ascii="Arial" w:hAnsi="Arial" w:cs="Arial"/>
          <w:sz w:val="22"/>
          <w:szCs w:val="22"/>
        </w:rPr>
        <w:t xml:space="preserve"> </w:t>
      </w:r>
      <w:r w:rsidRPr="00AD7ADA">
        <w:rPr>
          <w:rFonts w:ascii="Arial" w:hAnsi="Arial" w:cs="Arial"/>
          <w:sz w:val="22"/>
          <w:szCs w:val="22"/>
        </w:rPr>
        <w:t>interventi da prescrivere) che dovranno essere debitamente</w:t>
      </w:r>
      <w:r>
        <w:rPr>
          <w:rFonts w:ascii="Arial" w:hAnsi="Arial" w:cs="Arial"/>
          <w:sz w:val="22"/>
          <w:szCs w:val="22"/>
        </w:rPr>
        <w:t xml:space="preserve"> </w:t>
      </w:r>
      <w:r w:rsidRPr="00AD7ADA">
        <w:rPr>
          <w:rFonts w:ascii="Arial" w:hAnsi="Arial" w:cs="Arial"/>
          <w:sz w:val="22"/>
          <w:szCs w:val="22"/>
        </w:rPr>
        <w:t>effettuati/comunicati entro ................... giorni dal ricevimento della presente.</w:t>
      </w:r>
    </w:p>
    <w:p w14:paraId="5B773E6A" w14:textId="27AD7F2C" w:rsidR="00AD7ADA" w:rsidRPr="00AD7ADA" w:rsidRDefault="00AD7ADA" w:rsidP="00DB61B8">
      <w:pPr>
        <w:spacing w:before="120" w:after="120"/>
        <w:ind w:left="426"/>
        <w:jc w:val="both"/>
        <w:rPr>
          <w:rFonts w:ascii="Arial" w:hAnsi="Arial" w:cs="Arial"/>
          <w:color w:val="FF0000"/>
          <w:sz w:val="22"/>
          <w:szCs w:val="22"/>
        </w:rPr>
      </w:pPr>
      <w:r w:rsidRPr="00AD7ADA">
        <w:rPr>
          <w:rFonts w:ascii="Arial" w:hAnsi="Arial" w:cs="Arial"/>
          <w:color w:val="FF0000"/>
          <w:sz w:val="22"/>
          <w:szCs w:val="22"/>
        </w:rPr>
        <w:t>In caso di mancato adeguamento l'attività di cui alla citata SCIA dovrà essere interrotta a decorrere dalla medesima data.</w:t>
      </w:r>
    </w:p>
    <w:p w14:paraId="08A25F33" w14:textId="77777777" w:rsidR="00AD7ADA" w:rsidRPr="00AD7ADA" w:rsidRDefault="00AD7ADA" w:rsidP="00DB61B8">
      <w:pPr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AD7ADA">
        <w:rPr>
          <w:rFonts w:ascii="Arial" w:hAnsi="Arial" w:cs="Arial"/>
          <w:color w:val="FF0000"/>
          <w:sz w:val="22"/>
          <w:szCs w:val="22"/>
        </w:rPr>
        <w:t>OPPURE</w:t>
      </w:r>
    </w:p>
    <w:p w14:paraId="21DC5872" w14:textId="77777777" w:rsidR="00AD7ADA" w:rsidRDefault="00AD7ADA" w:rsidP="00DB61B8">
      <w:pPr>
        <w:spacing w:before="120" w:after="120"/>
        <w:ind w:left="709" w:hanging="283"/>
        <w:jc w:val="both"/>
        <w:rPr>
          <w:rFonts w:ascii="Arial" w:hAnsi="Arial" w:cs="Arial"/>
          <w:sz w:val="22"/>
          <w:szCs w:val="22"/>
        </w:rPr>
      </w:pPr>
      <w:r w:rsidRPr="00AD7ADA">
        <w:rPr>
          <w:rFonts w:ascii="Arial" w:hAnsi="Arial" w:cs="Arial"/>
          <w:sz w:val="22"/>
          <w:szCs w:val="22"/>
        </w:rPr>
        <w:t>2) non vi sono le condizioni per provvedere a conformare alla normativa</w:t>
      </w:r>
      <w:r>
        <w:rPr>
          <w:rFonts w:ascii="Arial" w:hAnsi="Arial" w:cs="Arial"/>
          <w:sz w:val="22"/>
          <w:szCs w:val="22"/>
        </w:rPr>
        <w:t xml:space="preserve"> </w:t>
      </w:r>
      <w:r w:rsidRPr="00AD7ADA">
        <w:rPr>
          <w:rFonts w:ascii="Arial" w:hAnsi="Arial" w:cs="Arial"/>
          <w:sz w:val="22"/>
          <w:szCs w:val="22"/>
        </w:rPr>
        <w:t xml:space="preserve">vigente detta attività in quanto </w:t>
      </w:r>
      <w:r>
        <w:rPr>
          <w:rFonts w:ascii="Arial" w:hAnsi="Arial" w:cs="Arial"/>
          <w:sz w:val="22"/>
          <w:szCs w:val="22"/>
        </w:rPr>
        <w:t>________________</w:t>
      </w:r>
    </w:p>
    <w:p w14:paraId="164DAD68" w14:textId="1D39CDDB" w:rsidR="00AD7ADA" w:rsidRPr="00AD7ADA" w:rsidRDefault="00AD7ADA" w:rsidP="00AD7ADA">
      <w:pPr>
        <w:spacing w:before="120" w:after="12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AD7ADA">
        <w:rPr>
          <w:rFonts w:ascii="Arial" w:hAnsi="Arial" w:cs="Arial"/>
          <w:sz w:val="22"/>
          <w:szCs w:val="22"/>
        </w:rPr>
        <w:t>(prevedere campo per descrivere le</w:t>
      </w:r>
      <w:r>
        <w:rPr>
          <w:rFonts w:ascii="Arial" w:hAnsi="Arial" w:cs="Arial"/>
          <w:sz w:val="22"/>
          <w:szCs w:val="22"/>
        </w:rPr>
        <w:t xml:space="preserve"> </w:t>
      </w:r>
      <w:r w:rsidRPr="00AD7ADA">
        <w:rPr>
          <w:rFonts w:ascii="Arial" w:hAnsi="Arial" w:cs="Arial"/>
          <w:sz w:val="22"/>
          <w:szCs w:val="22"/>
        </w:rPr>
        <w:t>ragioni dell'impossibilità di adeguamento)</w:t>
      </w:r>
    </w:p>
    <w:p w14:paraId="6D7E5321" w14:textId="06A9F93C" w:rsidR="00AD7ADA" w:rsidRPr="00AD7ADA" w:rsidRDefault="00AD7ADA" w:rsidP="00F45EE7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VISTA</w:t>
      </w:r>
    </w:p>
    <w:p w14:paraId="3D022D7F" w14:textId="7D7BC259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241/90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A3169A">
        <w:rPr>
          <w:rFonts w:ascii="Arial" w:hAnsi="Arial" w:cs="Arial"/>
          <w:sz w:val="22"/>
          <w:szCs w:val="22"/>
        </w:rPr>
        <w:t>;</w:t>
      </w:r>
    </w:p>
    <w:p w14:paraId="17983C41" w14:textId="0FDBD70E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>il D</w:t>
      </w:r>
      <w:r w:rsidR="00F45EE7"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P</w:t>
      </w:r>
      <w:r w:rsidR="00F45EE7"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R</w:t>
      </w:r>
      <w:r w:rsidR="00F45EE7"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 xml:space="preserve"> 380/2001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A3169A">
        <w:rPr>
          <w:rFonts w:ascii="Arial" w:hAnsi="Arial" w:cs="Arial"/>
          <w:sz w:val="22"/>
          <w:szCs w:val="22"/>
        </w:rPr>
        <w:t>;</w:t>
      </w:r>
    </w:p>
    <w:p w14:paraId="464C384B" w14:textId="7FD5FE30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133/2008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A3169A">
        <w:rPr>
          <w:rFonts w:ascii="Arial" w:hAnsi="Arial" w:cs="Arial"/>
          <w:sz w:val="22"/>
          <w:szCs w:val="22"/>
        </w:rPr>
        <w:t>;</w:t>
      </w:r>
    </w:p>
    <w:p w14:paraId="7518754D" w14:textId="4F8569ED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122/2010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A3169A">
        <w:rPr>
          <w:rFonts w:ascii="Arial" w:hAnsi="Arial" w:cs="Arial"/>
          <w:sz w:val="22"/>
          <w:szCs w:val="22"/>
        </w:rPr>
        <w:t>;</w:t>
      </w:r>
    </w:p>
    <w:p w14:paraId="465905EE" w14:textId="4C3D97EB" w:rsidR="00AD7ADA" w:rsidRPr="00F45EE7" w:rsidRDefault="00F45EE7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</w:t>
      </w:r>
      <w:r w:rsidR="00AD7ADA" w:rsidRPr="00F45EE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="00AD7ADA" w:rsidRPr="00F45EE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.</w:t>
      </w:r>
      <w:r w:rsidR="00AD7ADA" w:rsidRPr="00F45EE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  <w:r w:rsidR="00AD7ADA" w:rsidRPr="00F45EE7">
        <w:rPr>
          <w:rFonts w:ascii="Arial" w:hAnsi="Arial" w:cs="Arial"/>
          <w:sz w:val="22"/>
          <w:szCs w:val="22"/>
        </w:rPr>
        <w:t xml:space="preserve"> 160/2010</w:t>
      </w:r>
      <w:r w:rsidR="00A3169A">
        <w:rPr>
          <w:rFonts w:ascii="Arial" w:hAnsi="Arial" w:cs="Arial"/>
          <w:sz w:val="22"/>
          <w:szCs w:val="22"/>
        </w:rPr>
        <w:t>;</w:t>
      </w:r>
    </w:p>
    <w:p w14:paraId="60455825" w14:textId="71F9DEA5" w:rsidR="00AD7ADA" w:rsidRPr="00F45EE7" w:rsidRDefault="00AD7ADA" w:rsidP="00F45EE7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>la normativa e disciplina di settore</w:t>
      </w:r>
      <w:r w:rsidR="00A3169A">
        <w:rPr>
          <w:rFonts w:ascii="Arial" w:hAnsi="Arial" w:cs="Arial"/>
          <w:sz w:val="22"/>
          <w:szCs w:val="22"/>
        </w:rPr>
        <w:t>;</w:t>
      </w:r>
    </w:p>
    <w:p w14:paraId="5F5377BB" w14:textId="77777777" w:rsidR="00AD7ADA" w:rsidRPr="00AD7ADA" w:rsidRDefault="00AD7ADA" w:rsidP="00DB61B8">
      <w:pPr>
        <w:spacing w:before="360" w:after="360"/>
        <w:ind w:left="1276" w:hanging="1276"/>
        <w:jc w:val="center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DISPONE</w:t>
      </w:r>
    </w:p>
    <w:p w14:paraId="2EB467BC" w14:textId="00E64D23" w:rsidR="00AD7ADA" w:rsidRPr="00202E2C" w:rsidRDefault="00AD7ADA" w:rsidP="00202E2C">
      <w:pPr>
        <w:pStyle w:val="Paragrafoelenco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DB61B8">
        <w:rPr>
          <w:rFonts w:ascii="Arial" w:hAnsi="Arial" w:cs="Arial"/>
          <w:b/>
          <w:sz w:val="22"/>
          <w:szCs w:val="22"/>
          <w:u w:val="single"/>
        </w:rPr>
        <w:t>l'adeguamento dell'attività</w:t>
      </w:r>
      <w:r w:rsidRPr="00202E2C">
        <w:rPr>
          <w:rFonts w:ascii="Arial" w:hAnsi="Arial" w:cs="Arial"/>
          <w:sz w:val="22"/>
          <w:szCs w:val="22"/>
        </w:rPr>
        <w:t xml:space="preserve"> alle condizioni descritte in narrativa nel rispetto della vigente normativa </w:t>
      </w:r>
      <w:proofErr w:type="spellStart"/>
      <w:r w:rsidRPr="00202E2C">
        <w:rPr>
          <w:rFonts w:ascii="Arial" w:hAnsi="Arial" w:cs="Arial"/>
          <w:sz w:val="22"/>
          <w:szCs w:val="22"/>
        </w:rPr>
        <w:t>nonch</w:t>
      </w:r>
      <w:r w:rsidR="00071ED6">
        <w:rPr>
          <w:rFonts w:ascii="Arial" w:hAnsi="Arial" w:cs="Arial"/>
          <w:sz w:val="22"/>
          <w:szCs w:val="22"/>
        </w:rPr>
        <w:t>è</w:t>
      </w:r>
      <w:proofErr w:type="spellEnd"/>
      <w:r w:rsidRPr="00202E2C">
        <w:rPr>
          <w:rFonts w:ascii="Arial" w:hAnsi="Arial" w:cs="Arial"/>
          <w:sz w:val="22"/>
          <w:szCs w:val="22"/>
        </w:rPr>
        <w:t xml:space="preserve"> l'eventuale cessazione dell'attività di cui alla </w:t>
      </w:r>
      <w:r w:rsidR="00A3169A" w:rsidRPr="00202E2C">
        <w:rPr>
          <w:rFonts w:ascii="Arial" w:hAnsi="Arial" w:cs="Arial"/>
          <w:sz w:val="22"/>
          <w:szCs w:val="22"/>
        </w:rPr>
        <w:t>SCIA</w:t>
      </w:r>
      <w:r w:rsidRPr="00202E2C">
        <w:rPr>
          <w:rFonts w:ascii="Arial" w:hAnsi="Arial" w:cs="Arial"/>
          <w:sz w:val="22"/>
          <w:szCs w:val="22"/>
        </w:rPr>
        <w:t xml:space="preserve"> sopra indicata a decorrere dal trentesimo giorno dal ricevimento della presente in caso di mancato adeguamento</w:t>
      </w:r>
      <w:r w:rsidR="00A3169A">
        <w:rPr>
          <w:rFonts w:ascii="Arial" w:hAnsi="Arial" w:cs="Arial"/>
          <w:sz w:val="22"/>
          <w:szCs w:val="22"/>
        </w:rPr>
        <w:t>.</w:t>
      </w:r>
    </w:p>
    <w:p w14:paraId="59FC72A2" w14:textId="77777777" w:rsidR="00AD7ADA" w:rsidRPr="00202E2C" w:rsidRDefault="00AD7ADA" w:rsidP="00202E2C">
      <w:pPr>
        <w:spacing w:before="120" w:after="120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202E2C">
        <w:rPr>
          <w:rFonts w:ascii="Arial" w:hAnsi="Arial" w:cs="Arial"/>
          <w:color w:val="FF0000"/>
          <w:sz w:val="22"/>
          <w:szCs w:val="22"/>
        </w:rPr>
        <w:t>OPPURE</w:t>
      </w:r>
    </w:p>
    <w:p w14:paraId="764E0D56" w14:textId="72ED9C1F" w:rsidR="00AD7ADA" w:rsidRPr="00202E2C" w:rsidRDefault="00AD7ADA" w:rsidP="00202E2C">
      <w:pPr>
        <w:pStyle w:val="Paragrafoelenco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202E2C">
        <w:rPr>
          <w:rFonts w:ascii="Arial" w:hAnsi="Arial" w:cs="Arial"/>
          <w:sz w:val="22"/>
          <w:szCs w:val="22"/>
        </w:rPr>
        <w:lastRenderedPageBreak/>
        <w:t xml:space="preserve">il </w:t>
      </w:r>
      <w:r w:rsidRPr="00071ED6">
        <w:rPr>
          <w:rFonts w:ascii="Arial" w:hAnsi="Arial" w:cs="Arial"/>
          <w:b/>
          <w:sz w:val="22"/>
          <w:szCs w:val="22"/>
          <w:u w:val="single"/>
        </w:rPr>
        <w:t>divieto immediato di prosecuzione dell’attività</w:t>
      </w:r>
      <w:r w:rsidRPr="00202E2C">
        <w:rPr>
          <w:rFonts w:ascii="Arial" w:hAnsi="Arial" w:cs="Arial"/>
          <w:sz w:val="22"/>
          <w:szCs w:val="22"/>
        </w:rPr>
        <w:t xml:space="preserve"> di cui alla SCIA in</w:t>
      </w:r>
      <w:r w:rsidR="00202E2C" w:rsidRPr="00202E2C">
        <w:rPr>
          <w:rFonts w:ascii="Arial" w:hAnsi="Arial" w:cs="Arial"/>
          <w:sz w:val="22"/>
          <w:szCs w:val="22"/>
        </w:rPr>
        <w:t xml:space="preserve"> </w:t>
      </w:r>
      <w:r w:rsidRPr="00202E2C">
        <w:rPr>
          <w:rFonts w:ascii="Arial" w:hAnsi="Arial" w:cs="Arial"/>
          <w:sz w:val="22"/>
          <w:szCs w:val="22"/>
        </w:rPr>
        <w:t>oggetto e la rimozione di tutti gli eventuali effetti dannosi e lavori</w:t>
      </w:r>
      <w:r w:rsidR="00202E2C" w:rsidRPr="00202E2C">
        <w:rPr>
          <w:rFonts w:ascii="Arial" w:hAnsi="Arial" w:cs="Arial"/>
          <w:sz w:val="22"/>
          <w:szCs w:val="22"/>
        </w:rPr>
        <w:t xml:space="preserve"> </w:t>
      </w:r>
      <w:r w:rsidRPr="00202E2C">
        <w:rPr>
          <w:rFonts w:ascii="Arial" w:hAnsi="Arial" w:cs="Arial"/>
          <w:sz w:val="22"/>
          <w:szCs w:val="22"/>
        </w:rPr>
        <w:t>realizzati sulla base della SCIA presentata.</w:t>
      </w:r>
    </w:p>
    <w:p w14:paraId="5A0F96CF" w14:textId="77777777" w:rsidR="00202E2C" w:rsidRDefault="00202E2C" w:rsidP="00202E2C">
      <w:pPr>
        <w:spacing w:before="120" w:after="120"/>
        <w:ind w:left="1276" w:hanging="1276"/>
        <w:jc w:val="both"/>
        <w:rPr>
          <w:rFonts w:ascii="Arial" w:hAnsi="Arial" w:cs="Arial"/>
          <w:sz w:val="22"/>
          <w:szCs w:val="22"/>
        </w:rPr>
      </w:pPr>
    </w:p>
    <w:p w14:paraId="3429167F" w14:textId="77777777" w:rsidR="00F45EE7" w:rsidRDefault="00F45EE7" w:rsidP="00202E2C">
      <w:pPr>
        <w:spacing w:before="120" w:after="120"/>
        <w:ind w:left="1276" w:hanging="1276"/>
        <w:jc w:val="both"/>
        <w:rPr>
          <w:rFonts w:ascii="Arial" w:hAnsi="Arial" w:cs="Arial"/>
          <w:sz w:val="22"/>
          <w:szCs w:val="22"/>
        </w:rPr>
      </w:pPr>
    </w:p>
    <w:p w14:paraId="3FA306A2" w14:textId="3A323B10" w:rsidR="00B42419" w:rsidRPr="00202E2C" w:rsidRDefault="00202E2C" w:rsidP="00202E2C">
      <w:pPr>
        <w:spacing w:before="120" w:after="12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</w:t>
      </w:r>
      <w:r w:rsidR="00B42419" w:rsidRPr="00202E2C">
        <w:rPr>
          <w:rFonts w:ascii="Arial" w:hAnsi="Arial" w:cs="Arial"/>
          <w:sz w:val="22"/>
          <w:szCs w:val="22"/>
        </w:rPr>
        <w:t xml:space="preserve"> notifica </w:t>
      </w:r>
      <w:r>
        <w:rPr>
          <w:rFonts w:ascii="Arial" w:hAnsi="Arial" w:cs="Arial"/>
          <w:sz w:val="22"/>
          <w:szCs w:val="22"/>
        </w:rPr>
        <w:t>il</w:t>
      </w:r>
      <w:r w:rsidR="00B42419" w:rsidRPr="00202E2C">
        <w:rPr>
          <w:rFonts w:ascii="Arial" w:hAnsi="Arial" w:cs="Arial"/>
          <w:sz w:val="22"/>
          <w:szCs w:val="22"/>
        </w:rPr>
        <w:t xml:space="preserve"> presente provvedimento </w:t>
      </w:r>
      <w:r w:rsidR="00B802F4" w:rsidRPr="00202E2C">
        <w:rPr>
          <w:rFonts w:ascii="Arial" w:hAnsi="Arial" w:cs="Arial"/>
          <w:sz w:val="22"/>
          <w:szCs w:val="22"/>
        </w:rPr>
        <w:t>a</w:t>
      </w:r>
      <w:r w:rsidR="00B42419" w:rsidRPr="00202E2C">
        <w:rPr>
          <w:rFonts w:ascii="Arial" w:hAnsi="Arial" w:cs="Arial"/>
          <w:sz w:val="22"/>
          <w:szCs w:val="22"/>
        </w:rPr>
        <w:t>:</w:t>
      </w:r>
    </w:p>
    <w:p w14:paraId="6C42579B" w14:textId="22620533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Richiedente: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richiedenti.nominativo;block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richiedenti.prov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richiedente.pec</w:t>
      </w:r>
      <w:proofErr w:type="spellEnd"/>
      <w:r w:rsidRPr="00B802F4">
        <w:rPr>
          <w:rFonts w:ascii="Arial" w:hAnsi="Arial" w:cs="Arial"/>
          <w:sz w:val="22"/>
          <w:szCs w:val="22"/>
        </w:rPr>
        <w:t>]</w:t>
      </w:r>
      <w:r w:rsidR="009C79A3">
        <w:rPr>
          <w:rFonts w:ascii="Arial" w:hAnsi="Arial" w:cs="Arial"/>
          <w:sz w:val="22"/>
          <w:szCs w:val="22"/>
        </w:rPr>
        <w:t xml:space="preserve">, nella persona del </w:t>
      </w:r>
      <w:r w:rsidR="009C79A3" w:rsidRPr="009C79A3">
        <w:rPr>
          <w:rFonts w:ascii="Arial" w:hAnsi="Arial" w:cs="Arial"/>
          <w:b/>
          <w:sz w:val="22"/>
          <w:szCs w:val="22"/>
        </w:rPr>
        <w:t>[</w:t>
      </w:r>
      <w:proofErr w:type="spellStart"/>
      <w:r w:rsidR="009C79A3" w:rsidRPr="009C79A3">
        <w:rPr>
          <w:rFonts w:ascii="Arial" w:hAnsi="Arial" w:cs="Arial"/>
          <w:b/>
          <w:sz w:val="22"/>
          <w:szCs w:val="22"/>
        </w:rPr>
        <w:t>richiedenti.titolo</w:t>
      </w:r>
      <w:proofErr w:type="spellEnd"/>
      <w:r w:rsidR="009C79A3" w:rsidRPr="009C79A3">
        <w:rPr>
          <w:rFonts w:ascii="Arial" w:hAnsi="Arial" w:cs="Arial"/>
          <w:b/>
          <w:sz w:val="22"/>
          <w:szCs w:val="22"/>
        </w:rPr>
        <w:t>]</w:t>
      </w:r>
      <w:r w:rsidRPr="00B802F4">
        <w:rPr>
          <w:rFonts w:ascii="Arial" w:hAnsi="Arial" w:cs="Arial"/>
          <w:sz w:val="22"/>
          <w:szCs w:val="22"/>
        </w:rPr>
        <w:t>;</w:t>
      </w:r>
    </w:p>
    <w:p w14:paraId="4827BE95" w14:textId="5E75257D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Progettista: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progettisti.nominativo;block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progettisti.prov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progettista.pec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37C73BE9" w14:textId="59ED07D1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Direttore lavori: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direttori.nominativo;block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direttori.codfis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direttori.indirizzo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direttori.cap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direttori.comune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direttori.prov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direttori.pec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7152350E" w14:textId="572DB5FF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Esecutore dei lavori: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esecutori.nominativo;block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esecutori.codfis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esecutori.indirizzo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esecutori.cap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esecutori.comune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esecutori.prov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="00C13ECF">
        <w:rPr>
          <w:rFonts w:ascii="Arial" w:hAnsi="Arial" w:cs="Arial"/>
          <w:sz w:val="22"/>
          <w:szCs w:val="22"/>
        </w:rPr>
        <w:t>esecutori</w:t>
      </w:r>
      <w:r w:rsidRPr="00B802F4">
        <w:rPr>
          <w:rFonts w:ascii="Arial" w:hAnsi="Arial" w:cs="Arial"/>
          <w:sz w:val="22"/>
          <w:szCs w:val="22"/>
        </w:rPr>
        <w:t>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6F061F3D" w14:textId="77777777" w:rsidR="00B802F4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 xml:space="preserve">Al </w:t>
      </w:r>
      <w:r w:rsidR="00513663" w:rsidRPr="00B802F4">
        <w:rPr>
          <w:rFonts w:ascii="Arial" w:hAnsi="Arial" w:cs="Arial"/>
          <w:b/>
          <w:sz w:val="22"/>
          <w:szCs w:val="22"/>
        </w:rPr>
        <w:t xml:space="preserve">CORPO DI POLIZIA MUNICIPALE </w:t>
      </w:r>
      <w:r w:rsidRPr="00B802F4">
        <w:rPr>
          <w:rFonts w:ascii="Arial" w:hAnsi="Arial" w:cs="Arial"/>
          <w:sz w:val="22"/>
          <w:szCs w:val="22"/>
        </w:rPr>
        <w:t>– Sede</w:t>
      </w:r>
      <w:r w:rsidR="00B802F4" w:rsidRPr="00B802F4">
        <w:rPr>
          <w:rFonts w:ascii="Arial" w:hAnsi="Arial" w:cs="Arial"/>
          <w:sz w:val="22"/>
          <w:szCs w:val="22"/>
        </w:rPr>
        <w:t>;</w:t>
      </w:r>
    </w:p>
    <w:p w14:paraId="67DB7B79" w14:textId="0F2FB5FB" w:rsidR="00B802F4" w:rsidRPr="00B802F4" w:rsidRDefault="00B802F4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SERVIZIO INFRAZIONI EDILIZIE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802F4">
        <w:rPr>
          <w:rFonts w:ascii="Arial" w:hAnsi="Arial" w:cs="Arial"/>
          <w:sz w:val="22"/>
          <w:szCs w:val="22"/>
        </w:rPr>
        <w:t>– Sede</w:t>
      </w:r>
      <w:r>
        <w:rPr>
          <w:rFonts w:ascii="Arial" w:hAnsi="Arial" w:cs="Arial"/>
          <w:sz w:val="22"/>
          <w:szCs w:val="22"/>
        </w:rPr>
        <w:t>.</w:t>
      </w:r>
    </w:p>
    <w:p w14:paraId="497A913A" w14:textId="65B234A2" w:rsidR="00B42419" w:rsidRPr="00B42419" w:rsidRDefault="00B42419" w:rsidP="00B802F4">
      <w:pPr>
        <w:tabs>
          <w:tab w:val="right" w:pos="-1418"/>
        </w:tabs>
        <w:spacing w:before="240" w:after="24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2419">
        <w:rPr>
          <w:rFonts w:ascii="Arial" w:hAnsi="Arial" w:cs="Arial"/>
          <w:b/>
          <w:sz w:val="22"/>
          <w:szCs w:val="22"/>
          <w:u w:val="single"/>
        </w:rPr>
        <w:t>Il Comando di P.M.</w:t>
      </w:r>
      <w:r w:rsidR="009A2AD7">
        <w:rPr>
          <w:rFonts w:ascii="Arial" w:hAnsi="Arial" w:cs="Arial"/>
          <w:b/>
          <w:sz w:val="22"/>
          <w:szCs w:val="22"/>
          <w:u w:val="single"/>
        </w:rPr>
        <w:t>, che legge per conoscenza,</w:t>
      </w:r>
      <w:r w:rsidRPr="00B42419">
        <w:rPr>
          <w:rFonts w:ascii="Arial" w:hAnsi="Arial" w:cs="Arial"/>
          <w:b/>
          <w:sz w:val="22"/>
          <w:szCs w:val="22"/>
          <w:u w:val="single"/>
        </w:rPr>
        <w:t xml:space="preserve"> è </w:t>
      </w:r>
      <w:r w:rsidR="00A3169A">
        <w:rPr>
          <w:rFonts w:ascii="Arial" w:hAnsi="Arial" w:cs="Arial"/>
          <w:b/>
          <w:sz w:val="22"/>
          <w:szCs w:val="22"/>
          <w:u w:val="single"/>
        </w:rPr>
        <w:t>incaricato di vigilare e riferir</w:t>
      </w:r>
      <w:bookmarkStart w:id="0" w:name="_GoBack"/>
      <w:bookmarkEnd w:id="0"/>
      <w:r w:rsidRPr="00B42419">
        <w:rPr>
          <w:rFonts w:ascii="Arial" w:hAnsi="Arial" w:cs="Arial"/>
          <w:b/>
          <w:sz w:val="22"/>
          <w:szCs w:val="22"/>
          <w:u w:val="single"/>
        </w:rPr>
        <w:t>e circa i dispositivi della presente.</w:t>
      </w:r>
    </w:p>
    <w:p w14:paraId="0082E5EF" w14:textId="77777777" w:rsidR="002B3779" w:rsidRPr="00037E9D" w:rsidRDefault="002B3779" w:rsidP="00B802F4">
      <w:p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</w:t>
      </w:r>
      <w:r w:rsidRPr="00D54602">
        <w:rPr>
          <w:rFonts w:ascii="Arial" w:hAnsi="Arial" w:cs="Arial"/>
          <w:b/>
          <w:sz w:val="22"/>
          <w:szCs w:val="22"/>
          <w:u w:val="single"/>
        </w:rPr>
        <w:t>termine di 60</w:t>
      </w:r>
      <w:r w:rsidR="00037E9D" w:rsidRPr="00D5460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54602">
        <w:rPr>
          <w:rFonts w:ascii="Arial" w:hAnsi="Arial" w:cs="Arial"/>
          <w:b/>
          <w:sz w:val="22"/>
          <w:szCs w:val="22"/>
          <w:u w:val="single"/>
        </w:rPr>
        <w:t>gg.</w:t>
      </w:r>
      <w:r w:rsidRPr="00037E9D">
        <w:rPr>
          <w:rFonts w:ascii="Arial" w:hAnsi="Arial" w:cs="Arial"/>
          <w:sz w:val="22"/>
          <w:szCs w:val="22"/>
        </w:rPr>
        <w:t xml:space="preserve">, dall’avvenuta comunicazione dello stesso, al Tribunale Amministrativo Regionale ai sensi del </w:t>
      </w:r>
      <w:proofErr w:type="spellStart"/>
      <w:r w:rsidR="007A5548" w:rsidRPr="00037E9D">
        <w:rPr>
          <w:rFonts w:ascii="Arial" w:hAnsi="Arial" w:cs="Arial"/>
          <w:sz w:val="22"/>
          <w:szCs w:val="22"/>
        </w:rPr>
        <w:t>D.Lgs.</w:t>
      </w:r>
      <w:proofErr w:type="spellEnd"/>
      <w:r w:rsidR="007A5548" w:rsidRPr="00037E9D">
        <w:rPr>
          <w:rFonts w:ascii="Arial" w:hAnsi="Arial" w:cs="Arial"/>
          <w:sz w:val="22"/>
          <w:szCs w:val="22"/>
        </w:rPr>
        <w:t xml:space="preserve"> 2 luglio 2010, n. 104, entrato in vigore il 16 settembre 2010 </w:t>
      </w:r>
      <w:r w:rsidRPr="00037E9D">
        <w:rPr>
          <w:rFonts w:ascii="Arial" w:hAnsi="Arial" w:cs="Arial"/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14:paraId="38BBBA3F" w14:textId="5FDE9FBF" w:rsidR="002B3779" w:rsidRPr="00037E9D" w:rsidRDefault="002B3779" w:rsidP="00037E9D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Sanremo,</w:t>
      </w:r>
      <w:r w:rsidR="00D5599F" w:rsidRPr="00037E9D">
        <w:rPr>
          <w:rFonts w:ascii="Arial" w:hAnsi="Arial" w:cs="Arial"/>
          <w:i/>
          <w:sz w:val="22"/>
          <w:szCs w:val="22"/>
        </w:rPr>
        <w:t xml:space="preserve"> </w:t>
      </w:r>
    </w:p>
    <w:p w14:paraId="14E4D41D" w14:textId="77777777" w:rsidR="002B3779" w:rsidRPr="00037E9D" w:rsidRDefault="002B3779" w:rsidP="0069277C">
      <w:pPr>
        <w:ind w:left="4536"/>
        <w:jc w:val="center"/>
        <w:rPr>
          <w:rFonts w:ascii="Arial" w:hAnsi="Arial" w:cs="Arial"/>
          <w:sz w:val="22"/>
          <w:szCs w:val="22"/>
        </w:rPr>
      </w:pPr>
    </w:p>
    <w:p w14:paraId="29AA1795" w14:textId="77777777" w:rsidR="00BF0ACB" w:rsidRPr="00037E9D" w:rsidRDefault="00BF0ACB" w:rsidP="00BF0ACB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 xml:space="preserve">IL DIRIGENTE </w:t>
      </w:r>
    </w:p>
    <w:p w14:paraId="7D5767B2" w14:textId="77777777" w:rsidR="002B3779" w:rsidRPr="00037E9D" w:rsidRDefault="00BF0ACB" w:rsidP="00B802F4">
      <w:pPr>
        <w:spacing w:before="120" w:after="120"/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[dirigente]</w:t>
      </w:r>
    </w:p>
    <w:p w14:paraId="55FDDD5D" w14:textId="77777777" w:rsidR="00B802F4" w:rsidRPr="008644F6" w:rsidRDefault="00B802F4" w:rsidP="00B802F4">
      <w:pPr>
        <w:ind w:left="4536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</w:p>
    <w:p w14:paraId="1D321D30" w14:textId="76D14981" w:rsidR="005B4968" w:rsidRPr="00037E9D" w:rsidRDefault="005B4968" w:rsidP="00B802F4">
      <w:pPr>
        <w:ind w:left="4536"/>
        <w:jc w:val="center"/>
        <w:rPr>
          <w:rFonts w:ascii="Arial" w:hAnsi="Arial" w:cs="Arial"/>
          <w:sz w:val="18"/>
          <w:szCs w:val="22"/>
        </w:rPr>
      </w:pPr>
    </w:p>
    <w:sectPr w:rsidR="005B4968" w:rsidRPr="00037E9D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55F6C" w14:textId="77777777" w:rsidR="005D0CD4" w:rsidRDefault="005D0CD4" w:rsidP="00BF0ACB">
      <w:r>
        <w:separator/>
      </w:r>
    </w:p>
  </w:endnote>
  <w:endnote w:type="continuationSeparator" w:id="0">
    <w:p w14:paraId="1E8DF776" w14:textId="77777777" w:rsidR="005D0CD4" w:rsidRDefault="005D0CD4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7FC4D" w14:textId="77777777" w:rsidR="005D0CD4" w:rsidRDefault="005D0CD4" w:rsidP="00BF0ACB">
      <w:r>
        <w:separator/>
      </w:r>
    </w:p>
  </w:footnote>
  <w:footnote w:type="continuationSeparator" w:id="0">
    <w:p w14:paraId="652C5A2D" w14:textId="77777777" w:rsidR="005D0CD4" w:rsidRDefault="005D0CD4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F9067" w14:textId="77777777" w:rsidR="00037E9D" w:rsidRPr="000E78E3" w:rsidRDefault="00037E9D" w:rsidP="00037E9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584FC23" wp14:editId="79C98B9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3D974B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14:paraId="6EE21B85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LE ATTIVITÀ PRODUTTIVE (S.U.A.P.)</w:t>
    </w:r>
  </w:p>
  <w:p w14:paraId="7346A025" w14:textId="77777777" w:rsidR="00344460" w:rsidRDefault="00344460" w:rsidP="0034446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14:paraId="777A9BC2" w14:textId="77777777" w:rsidR="00344460" w:rsidRDefault="00344460" w:rsidP="0034446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color w:val="0000FF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Arial" w:hAnsi="Arial" w:cs="Arial"/>
          <w:i/>
          <w:sz w:val="22"/>
          <w:szCs w:val="22"/>
        </w:rPr>
        <w:t>suap.comune.sanremo@legalmail.it</w:t>
      </w:r>
    </w:hyperlink>
  </w:p>
  <w:p w14:paraId="52CF568C" w14:textId="77777777"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22"/>
    <w:multiLevelType w:val="hybridMultilevel"/>
    <w:tmpl w:val="8298676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43F11"/>
    <w:multiLevelType w:val="hybridMultilevel"/>
    <w:tmpl w:val="7D22F1D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029F"/>
    <w:multiLevelType w:val="hybridMultilevel"/>
    <w:tmpl w:val="571A1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3586BF3"/>
    <w:multiLevelType w:val="hybridMultilevel"/>
    <w:tmpl w:val="475295C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765B8"/>
    <w:multiLevelType w:val="hybridMultilevel"/>
    <w:tmpl w:val="FCF25A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14C69"/>
    <w:multiLevelType w:val="hybridMultilevel"/>
    <w:tmpl w:val="5840F28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D3B33"/>
    <w:multiLevelType w:val="hybridMultilevel"/>
    <w:tmpl w:val="C66212E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10">
    <w:nsid w:val="71FB0B5E"/>
    <w:multiLevelType w:val="hybridMultilevel"/>
    <w:tmpl w:val="9D6828E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A41D5"/>
    <w:multiLevelType w:val="hybridMultilevel"/>
    <w:tmpl w:val="2A7642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A2E47"/>
    <w:multiLevelType w:val="hybridMultilevel"/>
    <w:tmpl w:val="304AD6F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5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037E9D"/>
    <w:rsid w:val="00071ED6"/>
    <w:rsid w:val="001561F1"/>
    <w:rsid w:val="001A7A57"/>
    <w:rsid w:val="001D154B"/>
    <w:rsid w:val="001E5958"/>
    <w:rsid w:val="00202E2C"/>
    <w:rsid w:val="002A6853"/>
    <w:rsid w:val="002B3779"/>
    <w:rsid w:val="00332B74"/>
    <w:rsid w:val="00344460"/>
    <w:rsid w:val="00483FEF"/>
    <w:rsid w:val="004B1A9D"/>
    <w:rsid w:val="004B56E4"/>
    <w:rsid w:val="004F7B82"/>
    <w:rsid w:val="00501862"/>
    <w:rsid w:val="00513663"/>
    <w:rsid w:val="00516E5A"/>
    <w:rsid w:val="00551076"/>
    <w:rsid w:val="005A3C6A"/>
    <w:rsid w:val="005B4968"/>
    <w:rsid w:val="005D0CD4"/>
    <w:rsid w:val="005D2523"/>
    <w:rsid w:val="00621FAD"/>
    <w:rsid w:val="00684C69"/>
    <w:rsid w:val="0069277C"/>
    <w:rsid w:val="006E7368"/>
    <w:rsid w:val="007A5548"/>
    <w:rsid w:val="007B7F2E"/>
    <w:rsid w:val="0080436C"/>
    <w:rsid w:val="008163E6"/>
    <w:rsid w:val="00816A57"/>
    <w:rsid w:val="00890FBE"/>
    <w:rsid w:val="008E51BC"/>
    <w:rsid w:val="008E5DE0"/>
    <w:rsid w:val="00910E05"/>
    <w:rsid w:val="009A2AD7"/>
    <w:rsid w:val="009C79A3"/>
    <w:rsid w:val="009D461E"/>
    <w:rsid w:val="009F706F"/>
    <w:rsid w:val="00A07DB7"/>
    <w:rsid w:val="00A3169A"/>
    <w:rsid w:val="00A60BB3"/>
    <w:rsid w:val="00A62D8E"/>
    <w:rsid w:val="00A8097A"/>
    <w:rsid w:val="00A957D0"/>
    <w:rsid w:val="00AA767B"/>
    <w:rsid w:val="00AB1CBF"/>
    <w:rsid w:val="00AD0B16"/>
    <w:rsid w:val="00AD7ADA"/>
    <w:rsid w:val="00B04EB9"/>
    <w:rsid w:val="00B42419"/>
    <w:rsid w:val="00B802F4"/>
    <w:rsid w:val="00BA4D8D"/>
    <w:rsid w:val="00BD0149"/>
    <w:rsid w:val="00BF0ACB"/>
    <w:rsid w:val="00C001B8"/>
    <w:rsid w:val="00C13ECF"/>
    <w:rsid w:val="00D54602"/>
    <w:rsid w:val="00D5599F"/>
    <w:rsid w:val="00D620C5"/>
    <w:rsid w:val="00D62EDD"/>
    <w:rsid w:val="00D8333D"/>
    <w:rsid w:val="00D92213"/>
    <w:rsid w:val="00DB478F"/>
    <w:rsid w:val="00DB61B8"/>
    <w:rsid w:val="00DE7D5D"/>
    <w:rsid w:val="00E07FD1"/>
    <w:rsid w:val="00E1301F"/>
    <w:rsid w:val="00E90AA6"/>
    <w:rsid w:val="00EA27E7"/>
    <w:rsid w:val="00F117AC"/>
    <w:rsid w:val="00F45EE7"/>
    <w:rsid w:val="00F4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D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Negatoria.dotx</Template>
  <TotalTime>29</TotalTime>
  <Pages>3</Pages>
  <Words>651</Words>
  <Characters>4714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11</cp:revision>
  <cp:lastPrinted>2019-07-09T10:42:00Z</cp:lastPrinted>
  <dcterms:created xsi:type="dcterms:W3CDTF">2019-07-09T10:24:00Z</dcterms:created>
  <dcterms:modified xsi:type="dcterms:W3CDTF">2019-07-12T12:04:00Z</dcterms:modified>
</cp:coreProperties>
</file>