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2F29" w:rsidRDefault="009A2F29"/>
    <w:p w:rsidR="009A2F29" w:rsidRDefault="00675B19">
      <w:pPr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Pratica n.° </w:t>
      </w:r>
      <w:r>
        <w:rPr>
          <w:rFonts w:ascii="Century Gothic" w:hAnsi="Century Gothic" w:cs="Arial"/>
          <w:b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 [protocollo] del [</w:t>
      </w:r>
      <w:proofErr w:type="spellStart"/>
      <w:r>
        <w:rPr>
          <w:rFonts w:ascii="Century Gothic" w:hAnsi="Century Gothic" w:cs="Arial"/>
          <w:sz w:val="22"/>
        </w:rPr>
        <w:t>data_protocollo</w:t>
      </w:r>
      <w:proofErr w:type="spellEnd"/>
      <w:r>
        <w:rPr>
          <w:rFonts w:ascii="Century Gothic" w:hAnsi="Century Gothic" w:cs="Arial"/>
          <w:sz w:val="22"/>
        </w:rPr>
        <w:t>]</w:t>
      </w:r>
    </w:p>
    <w:p w:rsidR="009A2F29" w:rsidRDefault="00675B19">
      <w:pPr>
        <w:rPr>
          <w:rFonts w:ascii="Century Gothic" w:hAnsi="Century Gothic" w:cs="Arial"/>
          <w:sz w:val="22"/>
        </w:rPr>
      </w:pPr>
      <w:proofErr w:type="spellStart"/>
      <w:r>
        <w:rPr>
          <w:rFonts w:ascii="Century Gothic" w:hAnsi="Century Gothic" w:cs="Arial"/>
          <w:sz w:val="22"/>
        </w:rPr>
        <w:t>Prot</w:t>
      </w:r>
      <w:proofErr w:type="spellEnd"/>
      <w:r>
        <w:rPr>
          <w:rFonts w:ascii="Century Gothic" w:hAnsi="Century Gothic" w:cs="Arial"/>
          <w:sz w:val="22"/>
        </w:rPr>
        <w:t>. n.°________________ del __________________</w:t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Ind w:w="3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4560"/>
        <w:gridCol w:w="4898"/>
      </w:tblGrid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richiedenti.nominativo;block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iCs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richiedenti.pec</w:t>
            </w:r>
            <w:proofErr w:type="spellEnd"/>
            <w:r>
              <w:rPr>
                <w:rFonts w:ascii="Century Gothic" w:hAnsi="Century Gothic" w:cs="Arial"/>
                <w:i/>
                <w:iCs/>
                <w:sz w:val="22"/>
                <w:szCs w:val="22"/>
              </w:rPr>
              <w:t>]</w:t>
            </w: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>
              <w:rPr>
                <w:rFonts w:ascii="Century Gothic" w:hAnsi="Century Gothic" w:cs="Arial"/>
                <w:sz w:val="22"/>
                <w:szCs w:val="22"/>
              </w:rPr>
              <w:t>e, p.c.</w:t>
            </w:r>
          </w:p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</w:p>
        </w:tc>
      </w:tr>
      <w:tr w:rsidR="009A2F29"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8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Pr="007711FA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[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progettisti.nominativo;block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=</w:t>
            </w:r>
            <w:proofErr w:type="spellStart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tbs:row</w:t>
            </w:r>
            <w:proofErr w:type="spellEnd"/>
            <w:r w:rsidRPr="007711FA">
              <w:rPr>
                <w:rFonts w:ascii="Century Gothic" w:hAnsi="Century Gothic" w:cs="Arial"/>
                <w:b/>
                <w:sz w:val="22"/>
                <w:szCs w:val="22"/>
              </w:rPr>
              <w:t>]</w:t>
            </w:r>
          </w:p>
          <w:p w:rsidR="009A2F29" w:rsidRDefault="00675B19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progettisti.pec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>]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  <w:p w:rsidR="007711FA" w:rsidRP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7711FA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7711FA" w:rsidRDefault="007711FA" w:rsidP="007711FA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sz w:val="22"/>
                <w:szCs w:val="22"/>
              </w:rPr>
              <w:t>ABACO S.p.A.</w:t>
            </w:r>
          </w:p>
          <w:p w:rsidR="007711FA" w:rsidRDefault="004C7D97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  <w:hyperlink r:id="rId8" w:history="1">
              <w:r w:rsidR="007711FA">
                <w:rPr>
                  <w:rStyle w:val="Collegamentoipertestuale"/>
                  <w:rFonts w:ascii="Century Gothic" w:hAnsi="Century Gothic" w:cs="Arial"/>
                  <w:i/>
                  <w:szCs w:val="22"/>
                </w:rPr>
                <w:t>info@cert.abacospa.it</w:t>
              </w:r>
            </w:hyperlink>
          </w:p>
          <w:p w:rsidR="00234761" w:rsidRDefault="00234761" w:rsidP="007711FA">
            <w:pPr>
              <w:tabs>
                <w:tab w:val="right" w:pos="-1418"/>
              </w:tabs>
              <w:rPr>
                <w:rStyle w:val="Collegamentoipertestuale"/>
                <w:rFonts w:ascii="Century Gothic" w:hAnsi="Century Gothic" w:cs="Arial"/>
                <w:i/>
                <w:szCs w:val="22"/>
              </w:rPr>
            </w:pP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Spett.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SETTORE LAVORI PUBBLICI, FONDI EUROPEI ED ESPROPRI</w:t>
            </w:r>
          </w:p>
          <w:p w:rsid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b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b/>
                <w:sz w:val="22"/>
                <w:szCs w:val="22"/>
              </w:rPr>
              <w:t>Servizio Manutenzione Immobili e Progettazione</w:t>
            </w:r>
          </w:p>
          <w:p w:rsidR="00234761" w:rsidRPr="00234761" w:rsidRDefault="00234761" w:rsidP="00234761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c.a. Geom. </w:t>
            </w:r>
            <w:proofErr w:type="spellStart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>Juri</w:t>
            </w:r>
            <w:proofErr w:type="spellEnd"/>
            <w:r w:rsidRPr="00234761">
              <w:rPr>
                <w:rFonts w:ascii="Century Gothic" w:hAnsi="Century Gothic" w:cs="Arial"/>
                <w:i/>
                <w:sz w:val="22"/>
                <w:szCs w:val="22"/>
              </w:rPr>
              <w:t xml:space="preserve"> Montese</w:t>
            </w:r>
          </w:p>
          <w:p w:rsidR="00234761" w:rsidRPr="00234761" w:rsidRDefault="00234761" w:rsidP="007711FA">
            <w:pPr>
              <w:tabs>
                <w:tab w:val="right" w:pos="-1418"/>
              </w:tabs>
              <w:rPr>
                <w:rFonts w:ascii="Century Gothic" w:hAnsi="Century Gothic" w:cs="Arial"/>
                <w:sz w:val="22"/>
                <w:szCs w:val="22"/>
              </w:rPr>
            </w:pPr>
            <w:r w:rsidRPr="00234761">
              <w:rPr>
                <w:rFonts w:ascii="Century Gothic" w:hAnsi="Century Gothic" w:cs="Arial"/>
                <w:sz w:val="22"/>
                <w:szCs w:val="22"/>
              </w:rPr>
              <w:t>Sede</w:t>
            </w:r>
          </w:p>
          <w:p w:rsidR="007711FA" w:rsidRDefault="007711FA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 w:val="22"/>
                <w:szCs w:val="22"/>
              </w:rPr>
            </w:pPr>
          </w:p>
        </w:tc>
      </w:tr>
    </w:tbl>
    <w:p w:rsidR="009A2F29" w:rsidRPr="00531A28" w:rsidRDefault="00675B19" w:rsidP="00531A28">
      <w:pPr>
        <w:ind w:left="1134" w:hanging="1134"/>
        <w:jc w:val="both"/>
        <w:rPr>
          <w:rFonts w:ascii="Century Gothic" w:hAnsi="Century Gothic" w:cs="Arial"/>
          <w:i/>
          <w:sz w:val="22"/>
          <w:u w:val="single"/>
        </w:rPr>
      </w:pPr>
      <w:r>
        <w:rPr>
          <w:rFonts w:ascii="Century Gothic" w:hAnsi="Century Gothic" w:cs="Arial"/>
          <w:b/>
          <w:sz w:val="22"/>
          <w:u w:val="single"/>
        </w:rPr>
        <w:t>OGGETTO:</w:t>
      </w:r>
      <w:r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>[</w:t>
      </w:r>
      <w:proofErr w:type="spellStart"/>
      <w:r w:rsidR="0060114F">
        <w:rPr>
          <w:rFonts w:ascii="Century Gothic" w:hAnsi="Century Gothic" w:cs="Arial"/>
          <w:b/>
          <w:sz w:val="22"/>
        </w:rPr>
        <w:t>tipo_pratica</w:t>
      </w:r>
      <w:proofErr w:type="spellEnd"/>
      <w:r w:rsidR="0060114F">
        <w:rPr>
          <w:rFonts w:ascii="Century Gothic" w:hAnsi="Century Gothic" w:cs="Arial"/>
          <w:b/>
          <w:sz w:val="22"/>
        </w:rPr>
        <w:t>]</w:t>
      </w:r>
      <w:r w:rsidR="0060114F" w:rsidRPr="0060114F">
        <w:rPr>
          <w:rFonts w:ascii="Century Gothic" w:hAnsi="Century Gothic" w:cs="Arial"/>
          <w:b/>
          <w:sz w:val="22"/>
        </w:rPr>
        <w:t xml:space="preserve"> </w:t>
      </w:r>
      <w:r w:rsidR="0060114F">
        <w:rPr>
          <w:rFonts w:ascii="Century Gothic" w:hAnsi="Century Gothic" w:cs="Arial"/>
          <w:b/>
          <w:sz w:val="22"/>
        </w:rPr>
        <w:t xml:space="preserve">- </w:t>
      </w:r>
      <w:r w:rsidR="0060114F">
        <w:rPr>
          <w:rFonts w:ascii="Century Gothic" w:hAnsi="Century Gothic" w:cs="Arial"/>
          <w:sz w:val="22"/>
        </w:rPr>
        <w:t xml:space="preserve">Pratica n.° </w:t>
      </w:r>
      <w:r w:rsidR="0060114F">
        <w:rPr>
          <w:rFonts w:ascii="Century Gothic" w:hAnsi="Century Gothic" w:cs="Arial"/>
          <w:b/>
          <w:sz w:val="22"/>
        </w:rPr>
        <w:t>[numero]</w:t>
      </w:r>
      <w:r w:rsidR="0060114F" w:rsidRPr="00531A28">
        <w:rPr>
          <w:rFonts w:ascii="Century Gothic" w:hAnsi="Century Gothic" w:cs="Arial"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>–</w:t>
      </w:r>
      <w:r w:rsidR="00531A28">
        <w:rPr>
          <w:rFonts w:ascii="Century Gothic" w:hAnsi="Century Gothic" w:cs="Arial"/>
          <w:b/>
          <w:sz w:val="22"/>
        </w:rPr>
        <w:t xml:space="preserve"> </w:t>
      </w:r>
      <w:proofErr w:type="spellStart"/>
      <w:r w:rsidR="0060114F">
        <w:rPr>
          <w:rFonts w:ascii="Century Gothic" w:hAnsi="Century Gothic" w:cs="Arial"/>
          <w:sz w:val="22"/>
        </w:rPr>
        <w:t>Prot</w:t>
      </w:r>
      <w:proofErr w:type="spellEnd"/>
      <w:r w:rsidR="0060114F">
        <w:rPr>
          <w:rFonts w:ascii="Century Gothic" w:hAnsi="Century Gothic" w:cs="Arial"/>
          <w:sz w:val="22"/>
        </w:rPr>
        <w:t>. n.° [protocollo] del [</w:t>
      </w:r>
      <w:proofErr w:type="spellStart"/>
      <w:r w:rsidR="0060114F">
        <w:rPr>
          <w:rFonts w:ascii="Century Gothic" w:hAnsi="Century Gothic" w:cs="Arial"/>
          <w:sz w:val="22"/>
        </w:rPr>
        <w:t>data_protocollo</w:t>
      </w:r>
      <w:proofErr w:type="spellEnd"/>
      <w:r w:rsidR="0060114F">
        <w:rPr>
          <w:rFonts w:ascii="Century Gothic" w:hAnsi="Century Gothic" w:cs="Arial"/>
          <w:sz w:val="22"/>
        </w:rPr>
        <w:t>]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="00531A28" w:rsidRPr="00531A28">
        <w:rPr>
          <w:rFonts w:ascii="Century Gothic" w:hAnsi="Century Gothic" w:cs="Arial"/>
          <w:sz w:val="22"/>
        </w:rPr>
        <w:t xml:space="preserve">- </w:t>
      </w:r>
      <w:r w:rsidR="00531A28" w:rsidRPr="00531A28">
        <w:rPr>
          <w:rFonts w:ascii="Century Gothic" w:hAnsi="Century Gothic" w:cs="Arial"/>
          <w:sz w:val="22"/>
        </w:rPr>
        <w:t>[oggetto]</w:t>
      </w:r>
      <w:r w:rsidR="00531A28" w:rsidRPr="00531A28">
        <w:rPr>
          <w:rFonts w:ascii="Century Gothic" w:hAnsi="Century Gothic" w:cs="Arial"/>
          <w:sz w:val="22"/>
        </w:rPr>
        <w:t xml:space="preserve"> -</w:t>
      </w:r>
      <w:r w:rsidR="00531A28">
        <w:rPr>
          <w:rFonts w:ascii="Century Gothic" w:hAnsi="Century Gothic" w:cs="Arial"/>
          <w:b/>
          <w:sz w:val="22"/>
        </w:rPr>
        <w:t xml:space="preserve"> </w:t>
      </w:r>
      <w:r w:rsidRPr="00531A28">
        <w:rPr>
          <w:rFonts w:ascii="Century Gothic" w:hAnsi="Century Gothic" w:cs="Arial"/>
          <w:i/>
          <w:sz w:val="22"/>
          <w:u w:val="single"/>
        </w:rPr>
        <w:t xml:space="preserve">Rilascio Provvedimento Finale – Richiesta pagamento Diritti di Segreteria </w:t>
      </w:r>
    </w:p>
    <w:p w:rsidR="009A2F29" w:rsidRDefault="009A2F29">
      <w:pPr>
        <w:jc w:val="both"/>
        <w:rPr>
          <w:rFonts w:ascii="Century Gothic" w:hAnsi="Century Gothic" w:cs="Arial"/>
          <w:sz w:val="22"/>
        </w:rPr>
      </w:pP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Default="00675B19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Si trasmette in allegato il Provvedimento Finale, relativo alla pratica in oggetto.</w:t>
      </w:r>
    </w:p>
    <w:p w:rsidR="009A2F29" w:rsidRDefault="00675B19">
      <w:pPr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 xml:space="preserve">Al fine del perfezionamento dell’autorizzazione stessa si richiede il pagamento dei Diritti di Segreteria pari ad </w:t>
      </w:r>
      <w:r>
        <w:rPr>
          <w:rFonts w:ascii="Century Gothic" w:hAnsi="Century Gothic" w:cs="Arial"/>
          <w:b/>
          <w:sz w:val="22"/>
          <w:u w:val="single"/>
        </w:rPr>
        <w:t>€ 104,00</w:t>
      </w:r>
      <w:r w:rsidR="00E020E0">
        <w:rPr>
          <w:rFonts w:ascii="Century Gothic" w:hAnsi="Century Gothic" w:cs="Arial"/>
          <w:sz w:val="22"/>
        </w:rPr>
        <w:t xml:space="preserve"> e l’applicazione sul titolo di </w:t>
      </w:r>
      <w:r w:rsidR="00E020E0" w:rsidRPr="00E020E0">
        <w:rPr>
          <w:rFonts w:ascii="Century Gothic" w:hAnsi="Century Gothic" w:cs="Arial"/>
          <w:b/>
          <w:sz w:val="22"/>
          <w:u w:val="single"/>
        </w:rPr>
        <w:t>Marca da bollo da € 16,00</w:t>
      </w:r>
      <w:r w:rsidR="00E020E0">
        <w:rPr>
          <w:rFonts w:ascii="Century Gothic" w:hAnsi="Century Gothic" w:cs="Arial"/>
          <w:sz w:val="22"/>
        </w:rPr>
        <w:t>.</w:t>
      </w:r>
    </w:p>
    <w:p w:rsidR="009A2F29" w:rsidRDefault="009A2F29">
      <w:pPr>
        <w:ind w:firstLine="708"/>
        <w:jc w:val="both"/>
        <w:rPr>
          <w:rFonts w:ascii="Century Gothic" w:hAnsi="Century Gothic" w:cs="Arial"/>
          <w:sz w:val="22"/>
        </w:rPr>
      </w:pPr>
    </w:p>
    <w:p w:rsidR="009A2F29" w:rsidRPr="00234761" w:rsidRDefault="00E020E0" w:rsidP="00234761">
      <w:pPr>
        <w:ind w:firstLine="708"/>
        <w:jc w:val="both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Scansione del titolo con applicata la marca da bollo</w:t>
      </w:r>
      <w:r w:rsidR="000B7265">
        <w:rPr>
          <w:rFonts w:ascii="Century Gothic" w:hAnsi="Century Gothic" w:cs="Arial"/>
          <w:sz w:val="22"/>
        </w:rPr>
        <w:t>,</w:t>
      </w:r>
      <w:r>
        <w:rPr>
          <w:rFonts w:ascii="Century Gothic" w:hAnsi="Century Gothic" w:cs="Arial"/>
          <w:sz w:val="22"/>
        </w:rPr>
        <w:t xml:space="preserve"> opportunamente annullata</w:t>
      </w:r>
      <w:r w:rsidR="000B7265">
        <w:rPr>
          <w:rFonts w:ascii="Century Gothic" w:hAnsi="Century Gothic" w:cs="Arial"/>
          <w:sz w:val="22"/>
        </w:rPr>
        <w:t>,</w:t>
      </w:r>
      <w:r>
        <w:rPr>
          <w:rFonts w:ascii="Century Gothic" w:hAnsi="Century Gothic" w:cs="Arial"/>
          <w:sz w:val="22"/>
        </w:rPr>
        <w:t xml:space="preserve"> e copia </w:t>
      </w:r>
      <w:r w:rsidR="00675B19">
        <w:rPr>
          <w:rFonts w:ascii="Century Gothic" w:hAnsi="Century Gothic" w:cs="Arial"/>
          <w:sz w:val="22"/>
        </w:rPr>
        <w:t>del pagamento dovr</w:t>
      </w:r>
      <w:r>
        <w:rPr>
          <w:rFonts w:ascii="Century Gothic" w:hAnsi="Century Gothic" w:cs="Arial"/>
          <w:sz w:val="22"/>
        </w:rPr>
        <w:t>anno</w:t>
      </w:r>
      <w:r w:rsidR="00675B19">
        <w:rPr>
          <w:rFonts w:ascii="Century Gothic" w:hAnsi="Century Gothic" w:cs="Arial"/>
          <w:sz w:val="22"/>
        </w:rPr>
        <w:t xml:space="preserve"> essere trasmess</w:t>
      </w:r>
      <w:r>
        <w:rPr>
          <w:rFonts w:ascii="Century Gothic" w:hAnsi="Century Gothic" w:cs="Arial"/>
          <w:sz w:val="22"/>
        </w:rPr>
        <w:t>i</w:t>
      </w:r>
      <w:r w:rsidR="00675B19">
        <w:rPr>
          <w:rFonts w:ascii="Century Gothic" w:hAnsi="Century Gothic" w:cs="Arial"/>
          <w:sz w:val="22"/>
        </w:rPr>
        <w:t xml:space="preserve"> - a mezzo PEC - allo S.U.A.P. (</w:t>
      </w:r>
      <w:hyperlink r:id="rId9">
        <w:r w:rsidR="00675B19">
          <w:rPr>
            <w:rStyle w:val="CollegamentoInternet"/>
            <w:rFonts w:ascii="Century Gothic" w:hAnsi="Century Gothic" w:cs="Arial"/>
            <w:sz w:val="22"/>
          </w:rPr>
          <w:t>suap.comune.sanremo@legalmail.it</w:t>
        </w:r>
      </w:hyperlink>
      <w:r w:rsidR="000B7265">
        <w:rPr>
          <w:rFonts w:ascii="Century Gothic" w:hAnsi="Century Gothic" w:cs="Arial"/>
          <w:sz w:val="22"/>
        </w:rPr>
        <w:t xml:space="preserve">); </w:t>
      </w:r>
      <w:r>
        <w:rPr>
          <w:rFonts w:ascii="Century Gothic" w:hAnsi="Century Gothic" w:cs="Arial"/>
          <w:sz w:val="22"/>
        </w:rPr>
        <w:t>il versamento richiesto</w:t>
      </w:r>
      <w:r w:rsidR="00675B19">
        <w:rPr>
          <w:rFonts w:ascii="Century Gothic" w:hAnsi="Century Gothic" w:cs="Arial"/>
          <w:sz w:val="22"/>
        </w:rPr>
        <w:t xml:space="preserve"> dovrà essere effettuato con le seguenti modalità:</w:t>
      </w:r>
    </w:p>
    <w:p w:rsidR="009A2F29" w:rsidRPr="00234761" w:rsidRDefault="00675B19" w:rsidP="00234761">
      <w:pPr>
        <w:numPr>
          <w:ilvl w:val="0"/>
          <w:numId w:val="1"/>
        </w:numPr>
        <w:spacing w:before="120" w:after="120"/>
        <w:ind w:left="714" w:hanging="357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BONIFICO BANCARIO - IBAN IT 58 E0617522700 00000 1935490</w:t>
      </w:r>
    </w:p>
    <w:p w:rsidR="009A2F29" w:rsidRPr="00234761" w:rsidRDefault="00675B19" w:rsidP="00234761">
      <w:pPr>
        <w:numPr>
          <w:ilvl w:val="0"/>
          <w:numId w:val="1"/>
        </w:numPr>
        <w:spacing w:before="120" w:after="120"/>
        <w:ind w:left="714" w:hanging="357"/>
        <w:jc w:val="both"/>
        <w:rPr>
          <w:rFonts w:ascii="Century Gothic" w:hAnsi="Century Gothic" w:cs="Arial"/>
          <w:b/>
          <w:i/>
          <w:sz w:val="22"/>
        </w:rPr>
      </w:pPr>
      <w:r>
        <w:rPr>
          <w:rFonts w:ascii="Century Gothic" w:hAnsi="Century Gothic" w:cs="Arial"/>
          <w:b/>
          <w:i/>
          <w:sz w:val="22"/>
        </w:rPr>
        <w:t>C/C postale intestato a Tesoreria Comune di Saremo n. 13515184</w:t>
      </w:r>
    </w:p>
    <w:p w:rsidR="009A2F29" w:rsidRPr="00234761" w:rsidRDefault="00675B19" w:rsidP="00234761">
      <w:pPr>
        <w:jc w:val="both"/>
        <w:rPr>
          <w:rFonts w:ascii="Century Gothic" w:hAnsi="Century Gothic" w:cs="Arial"/>
          <w:i/>
          <w:sz w:val="22"/>
        </w:rPr>
      </w:pPr>
      <w:r>
        <w:rPr>
          <w:rFonts w:ascii="Century Gothic" w:hAnsi="Century Gothic" w:cs="Arial"/>
          <w:b/>
          <w:sz w:val="22"/>
          <w:u w:val="single"/>
        </w:rPr>
        <w:t>N.B.:</w:t>
      </w:r>
      <w:r>
        <w:rPr>
          <w:rFonts w:ascii="Century Gothic" w:hAnsi="Century Gothic" w:cs="Arial"/>
          <w:sz w:val="22"/>
        </w:rPr>
        <w:t xml:space="preserve"> Indicare quale causale di pagamento: </w:t>
      </w:r>
      <w:r>
        <w:rPr>
          <w:rFonts w:ascii="Century Gothic" w:hAnsi="Century Gothic" w:cs="Arial"/>
          <w:i/>
          <w:sz w:val="22"/>
        </w:rPr>
        <w:t xml:space="preserve">“Diritti di Segreteria SUAP Pratica n.° </w:t>
      </w:r>
      <w:r>
        <w:rPr>
          <w:rFonts w:ascii="Century Gothic" w:hAnsi="Century Gothic" w:cs="Arial"/>
          <w:b/>
          <w:i/>
          <w:sz w:val="22"/>
        </w:rPr>
        <w:t xml:space="preserve">[numero] - </w:t>
      </w:r>
      <w:proofErr w:type="spellStart"/>
      <w:r>
        <w:rPr>
          <w:rFonts w:ascii="Century Gothic" w:hAnsi="Century Gothic" w:cs="Arial"/>
          <w:i/>
          <w:sz w:val="22"/>
        </w:rPr>
        <w:t>Prot</w:t>
      </w:r>
      <w:proofErr w:type="spellEnd"/>
      <w:r>
        <w:rPr>
          <w:rFonts w:ascii="Century Gothic" w:hAnsi="Century Gothic" w:cs="Arial"/>
          <w:i/>
          <w:sz w:val="22"/>
        </w:rPr>
        <w:t>. n.° [protocollo] del [</w:t>
      </w:r>
      <w:proofErr w:type="spellStart"/>
      <w:r>
        <w:rPr>
          <w:rFonts w:ascii="Century Gothic" w:hAnsi="Century Gothic" w:cs="Arial"/>
          <w:i/>
          <w:sz w:val="22"/>
        </w:rPr>
        <w:t>data_protocollo</w:t>
      </w:r>
      <w:proofErr w:type="spellEnd"/>
      <w:r>
        <w:rPr>
          <w:rFonts w:ascii="Century Gothic" w:hAnsi="Century Gothic" w:cs="Arial"/>
          <w:i/>
          <w:sz w:val="22"/>
        </w:rPr>
        <w:t xml:space="preserve">] – Richiedente </w:t>
      </w:r>
      <w:r>
        <w:rPr>
          <w:rFonts w:ascii="Century Gothic" w:hAnsi="Century Gothic" w:cs="Arial"/>
          <w:i/>
          <w:sz w:val="22"/>
          <w:szCs w:val="22"/>
        </w:rPr>
        <w:t>[</w:t>
      </w:r>
      <w:proofErr w:type="spellStart"/>
      <w:r>
        <w:rPr>
          <w:rFonts w:ascii="Century Gothic" w:hAnsi="Century Gothic" w:cs="Arial"/>
          <w:i/>
          <w:sz w:val="22"/>
          <w:szCs w:val="22"/>
        </w:rPr>
        <w:t>elenco_richiedenti</w:t>
      </w:r>
      <w:proofErr w:type="spellEnd"/>
      <w:r>
        <w:rPr>
          <w:rFonts w:ascii="Century Gothic" w:hAnsi="Century Gothic" w:cs="Arial"/>
          <w:i/>
          <w:sz w:val="22"/>
          <w:szCs w:val="22"/>
        </w:rPr>
        <w:t>]</w:t>
      </w:r>
      <w:r>
        <w:rPr>
          <w:rFonts w:ascii="Century Gothic" w:hAnsi="Century Gothic" w:cs="Arial"/>
          <w:i/>
          <w:sz w:val="22"/>
        </w:rPr>
        <w:t>”</w:t>
      </w:r>
    </w:p>
    <w:p w:rsidR="009A2F29" w:rsidRDefault="00675B19" w:rsidP="00234761">
      <w:pPr>
        <w:spacing w:before="120"/>
        <w:ind w:firstLine="709"/>
        <w:rPr>
          <w:rFonts w:ascii="Century Gothic" w:hAnsi="Century Gothic" w:cs="Arial"/>
          <w:sz w:val="22"/>
        </w:rPr>
      </w:pPr>
      <w:r>
        <w:rPr>
          <w:rFonts w:ascii="Century Gothic" w:hAnsi="Century Gothic" w:cs="Arial"/>
          <w:sz w:val="22"/>
        </w:rPr>
        <w:t>Distinti saluti</w:t>
      </w:r>
    </w:p>
    <w:p w:rsidR="009A2F29" w:rsidRPr="009D5D44" w:rsidRDefault="00675B19" w:rsidP="00234761">
      <w:pPr>
        <w:spacing w:before="120"/>
        <w:ind w:left="709" w:firstLine="709"/>
        <w:rPr>
          <w:rFonts w:ascii="Century Gothic" w:hAnsi="Century Gothic" w:cs="Arial"/>
          <w:i/>
          <w:sz w:val="22"/>
          <w:szCs w:val="22"/>
        </w:rPr>
      </w:pPr>
      <w:r w:rsidRPr="009D5D44">
        <w:rPr>
          <w:rFonts w:ascii="Century Gothic" w:hAnsi="Century Gothic" w:cs="Arial"/>
          <w:i/>
          <w:sz w:val="22"/>
        </w:rPr>
        <w:t xml:space="preserve">Sanremo, 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begin"/>
      </w:r>
      <w:r w:rsidR="009D5D44" w:rsidRPr="009D5D44">
        <w:rPr>
          <w:rFonts w:ascii="Century Gothic" w:hAnsi="Century Gothic" w:cs="Arial"/>
          <w:i/>
          <w:sz w:val="22"/>
          <w:szCs w:val="22"/>
        </w:rPr>
        <w:instrText xml:space="preserve"> TIME \@ "d MMMM yyyy" </w:instrTex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separate"/>
      </w:r>
      <w:r w:rsidR="00531A28">
        <w:rPr>
          <w:rFonts w:ascii="Century Gothic" w:hAnsi="Century Gothic" w:cs="Arial"/>
          <w:i/>
          <w:noProof/>
          <w:sz w:val="22"/>
          <w:szCs w:val="22"/>
        </w:rPr>
        <w:t>10 maggio 2017</w:t>
      </w:r>
      <w:r w:rsidR="009D5D44" w:rsidRPr="009D5D44">
        <w:rPr>
          <w:rFonts w:ascii="Century Gothic" w:hAnsi="Century Gothic" w:cs="Arial"/>
          <w:i/>
          <w:sz w:val="22"/>
          <w:szCs w:val="22"/>
        </w:rPr>
        <w:fldChar w:fldCharType="end"/>
      </w:r>
    </w:p>
    <w:p w:rsidR="009A2F29" w:rsidRDefault="009A2F29">
      <w:pPr>
        <w:rPr>
          <w:rFonts w:ascii="Century Gothic" w:hAnsi="Century Gothic" w:cs="Arial"/>
          <w:sz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8"/>
        <w:gridCol w:w="4888"/>
      </w:tblGrid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i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IL DIRIGENTE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b/>
                <w:sz w:val="22"/>
              </w:rPr>
            </w:pPr>
            <w:r>
              <w:rPr>
                <w:rFonts w:ascii="Century Gothic" w:hAnsi="Century Gothic" w:cs="Arial"/>
                <w:b/>
                <w:sz w:val="22"/>
              </w:rPr>
              <w:t>RESPONSABILE DELLO SUAP</w:t>
            </w:r>
          </w:p>
        </w:tc>
      </w:tr>
      <w:tr w:rsidR="009A2F29"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9A2F29">
            <w:pPr>
              <w:rPr>
                <w:rFonts w:ascii="Century Gothic" w:hAnsi="Century Gothic" w:cs="Arial"/>
                <w:sz w:val="22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2F29" w:rsidRDefault="00675B19">
            <w:pPr>
              <w:jc w:val="center"/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>
              <w:rPr>
                <w:rFonts w:ascii="Century Gothic" w:hAnsi="Century Gothic" w:cs="Arial"/>
                <w:i/>
                <w:color w:val="000000"/>
                <w:sz w:val="22"/>
                <w:szCs w:val="22"/>
              </w:rPr>
              <w:t>]</w:t>
            </w:r>
          </w:p>
          <w:p w:rsidR="009A2F29" w:rsidRDefault="00675B19">
            <w:pPr>
              <w:jc w:val="center"/>
              <w:rPr>
                <w:rFonts w:ascii="Century Gothic" w:hAnsi="Century Gothic" w:cs="Arial"/>
                <w:i/>
              </w:rPr>
            </w:pPr>
            <w:r>
              <w:rPr>
                <w:rFonts w:ascii="Century Gothic" w:hAnsi="Century Gothic" w:cs="Arial"/>
                <w:i/>
              </w:rPr>
              <w:t>(Documento firmato digitalmente)</w:t>
            </w:r>
          </w:p>
        </w:tc>
      </w:tr>
    </w:tbl>
    <w:p w:rsidR="009A2F29" w:rsidRDefault="009A2F29"/>
    <w:sectPr w:rsidR="009A2F29" w:rsidSect="00234761">
      <w:headerReference w:type="default" r:id="rId10"/>
      <w:pgSz w:w="11906" w:h="16838"/>
      <w:pgMar w:top="777" w:right="1134" w:bottom="426" w:left="1134" w:header="284" w:footer="0" w:gutter="0"/>
      <w:cols w:space="720"/>
      <w:formProt w:val="0"/>
      <w:docGrid w:linePitch="248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D97" w:rsidRDefault="004C7D97">
      <w:r>
        <w:separator/>
      </w:r>
    </w:p>
  </w:endnote>
  <w:endnote w:type="continuationSeparator" w:id="0">
    <w:p w:rsidR="004C7D97" w:rsidRDefault="004C7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D97" w:rsidRDefault="004C7D97">
      <w:r>
        <w:separator/>
      </w:r>
    </w:p>
  </w:footnote>
  <w:footnote w:type="continuationSeparator" w:id="0">
    <w:p w:rsidR="004C7D97" w:rsidRDefault="004C7D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F29" w:rsidRDefault="00675B19">
    <w:pPr>
      <w:pStyle w:val="Intestazione"/>
      <w:rPr>
        <w:lang w:eastAsia="it-IT"/>
      </w:rPr>
    </w:pPr>
    <w:r>
      <w:rPr>
        <w:noProof/>
        <w:lang w:eastAsia="it-IT"/>
      </w:rPr>
      <w:drawing>
        <wp:anchor distT="0" distB="3810" distL="114935" distR="120650" simplePos="0" relativeHeight="251658240" behindDoc="1" locked="0" layoutInCell="1" allowOverlap="1" wp14:anchorId="2D881B2A" wp14:editId="5986D9A5">
          <wp:simplePos x="0" y="0"/>
          <wp:positionH relativeFrom="column">
            <wp:posOffset>2190750</wp:posOffset>
          </wp:positionH>
          <wp:positionV relativeFrom="paragraph">
            <wp:posOffset>8890</wp:posOffset>
          </wp:positionV>
          <wp:extent cx="1764030" cy="776605"/>
          <wp:effectExtent l="0" t="0" r="0" b="0"/>
          <wp:wrapTopAndBottom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030" cy="776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</w:pPr>
  </w:p>
  <w:p w:rsidR="009A2F29" w:rsidRDefault="009A2F29">
    <w:pPr>
      <w:pStyle w:val="Intestazione"/>
      <w:rPr>
        <w:rFonts w:ascii="Century Gothic" w:hAnsi="Century Gothic" w:cs="Century Gothic"/>
      </w:rPr>
    </w:pPr>
  </w:p>
  <w:p w:rsidR="009A2F29" w:rsidRDefault="00675B19">
    <w:pPr>
      <w:jc w:val="center"/>
      <w:rPr>
        <w:rFonts w:ascii="Arial" w:hAnsi="Arial" w:cs="Arial"/>
        <w:b/>
        <w:color w:val="0000FF"/>
        <w:sz w:val="24"/>
        <w:szCs w:val="24"/>
      </w:rPr>
    </w:pPr>
    <w:r>
      <w:rPr>
        <w:rFonts w:ascii="Arial" w:hAnsi="Arial" w:cs="Arial"/>
        <w:b/>
        <w:color w:val="0000FF"/>
        <w:sz w:val="24"/>
        <w:szCs w:val="24"/>
      </w:rPr>
      <w:t>SETTORE SERVIZI ALLE IMPRESE, AL TERRITORIO E SVILUPPO SOSTENIBILE</w:t>
    </w:r>
  </w:p>
  <w:p w:rsidR="009A2F29" w:rsidRDefault="00675B19">
    <w:pPr>
      <w:pStyle w:val="Intestazione"/>
      <w:jc w:val="center"/>
      <w:rPr>
        <w:rFonts w:ascii="Arial" w:hAnsi="Arial" w:cs="Arial"/>
        <w:b/>
        <w:i/>
        <w:color w:val="0000FF"/>
        <w:sz w:val="28"/>
        <w:szCs w:val="28"/>
      </w:rPr>
    </w:pPr>
    <w:r>
      <w:rPr>
        <w:rFonts w:ascii="Arial" w:hAnsi="Arial" w:cs="Arial"/>
        <w:b/>
        <w:i/>
        <w:color w:val="0000FF"/>
        <w:sz w:val="28"/>
        <w:szCs w:val="28"/>
      </w:rPr>
      <w:t>SPORTELLO UNICO ATTIVITÀ PRODUTTIVE (S.U.A.P.)</w:t>
    </w:r>
  </w:p>
  <w:p w:rsidR="009A2F29" w:rsidRPr="00234761" w:rsidRDefault="00675B19" w:rsidP="00234761">
    <w:pPr>
      <w:pStyle w:val="Intestazione"/>
      <w:jc w:val="center"/>
      <w:rPr>
        <w:rFonts w:ascii="Arial" w:hAnsi="Arial" w:cs="Arial"/>
        <w:b/>
        <w:i/>
        <w:color w:val="0000FF"/>
        <w:u w:val="single"/>
      </w:rPr>
    </w:pPr>
    <w:r>
      <w:rPr>
        <w:rFonts w:ascii="Arial" w:hAnsi="Arial" w:cs="Arial"/>
        <w:b/>
        <w:i/>
        <w:color w:val="0000FF"/>
      </w:rPr>
      <w:t xml:space="preserve">Corso Cavallotti, 59 – 18038 Sanremo (IM) - Tel. 0184 580.339 - PEC : </w:t>
    </w:r>
    <w:hyperlink r:id="rId2">
      <w:r>
        <w:rPr>
          <w:rStyle w:val="CollegamentoInternet"/>
          <w:rFonts w:ascii="Arial" w:hAnsi="Arial" w:cs="Arial"/>
          <w:b/>
          <w:i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31009"/>
    <w:multiLevelType w:val="multilevel"/>
    <w:tmpl w:val="D2521E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96F60E3"/>
    <w:multiLevelType w:val="multilevel"/>
    <w:tmpl w:val="3F0E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29"/>
    <w:rsid w:val="000B7265"/>
    <w:rsid w:val="00234761"/>
    <w:rsid w:val="003A3215"/>
    <w:rsid w:val="004125E2"/>
    <w:rsid w:val="00483DFC"/>
    <w:rsid w:val="004C7D97"/>
    <w:rsid w:val="00531A28"/>
    <w:rsid w:val="00584F8F"/>
    <w:rsid w:val="0060114F"/>
    <w:rsid w:val="00675B19"/>
    <w:rsid w:val="007711FA"/>
    <w:rsid w:val="009A2F29"/>
    <w:rsid w:val="009D5D44"/>
    <w:rsid w:val="00E020E0"/>
    <w:rsid w:val="00FD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semiHidden/>
    <w:unhideWhenUsed/>
    <w:rsid w:val="007711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sz w:val="22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Times New Roman" w:hAnsi="Times New Roman" w:cs="Times New Roman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Times New Roman" w:cs="Times New Roman"/>
      <w:sz w:val="22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eastAsia="Times New Roman" w:cs="Times New Roman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eastAsia="Times New Roman" w:cs="Times New Roman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CollegamentoInternet">
    <w:name w:val="Collegamento Internet"/>
    <w:rPr>
      <w:color w:val="0000FF"/>
      <w:u w:val="single"/>
    </w:rPr>
  </w:style>
  <w:style w:type="character" w:customStyle="1" w:styleId="ListLabel25">
    <w:name w:val="ListLabel 25"/>
    <w:rPr>
      <w:rFonts w:cs="Symbol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Mangal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Titolo1">
    <w:name w:val="Titolo1"/>
    <w:basedOn w:val="Normale"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Paragrafoelenco">
    <w:name w:val="List Paragraph"/>
    <w:basedOn w:val="Normale"/>
    <w:pPr>
      <w:ind w:left="720"/>
      <w:contextualSpacing/>
    </w:pPr>
  </w:style>
  <w:style w:type="paragraph" w:customStyle="1" w:styleId="Default">
    <w:name w:val="Default"/>
    <w:pPr>
      <w:suppressAutoHyphens/>
    </w:pPr>
    <w:rPr>
      <w:rFonts w:ascii="Times New Roman" w:eastAsia="Times New Roman" w:hAnsi="Times New Roman" w:cs="Times New Roman"/>
      <w:color w:val="000000"/>
      <w:lang w:bidi="ar-SA"/>
    </w:rPr>
  </w:style>
  <w:style w:type="paragraph" w:styleId="Testofumetto">
    <w:name w:val="Balloon Text"/>
    <w:basedOn w:val="Normal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character" w:styleId="Collegamentoipertestuale">
    <w:name w:val="Hyperlink"/>
    <w:basedOn w:val="Carpredefinitoparagrafo"/>
    <w:uiPriority w:val="99"/>
    <w:semiHidden/>
    <w:unhideWhenUsed/>
    <w:rsid w:val="007711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0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ert.abacosp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ap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</vt:lpstr>
    </vt:vector>
  </TitlesOfParts>
  <Company>Hewlett-Packard Company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</dc:title>
  <dc:creator>Marco Carbone;OpenTBS 1.9.4</dc:creator>
  <cp:lastModifiedBy>Davide Fiengo</cp:lastModifiedBy>
  <cp:revision>3</cp:revision>
  <cp:lastPrinted>2016-12-22T10:50:00Z</cp:lastPrinted>
  <dcterms:created xsi:type="dcterms:W3CDTF">2017-05-10T09:43:00Z</dcterms:created>
  <dcterms:modified xsi:type="dcterms:W3CDTF">2017-05-10T10:10:00Z</dcterms:modified>
  <dc:language>it-IT</dc:language>
</cp:coreProperties>
</file>