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492" w:rsidRDefault="005C625E">
      <w:pPr>
        <w:pStyle w:val="Pidipagina"/>
        <w:tabs>
          <w:tab w:val="clear" w:pos="4819"/>
          <w:tab w:val="clear" w:pos="9638"/>
        </w:tabs>
        <w:rPr>
          <w:rFonts w:ascii="Times New Roman" w:hAnsi="Times New Roman"/>
          <w:noProof/>
          <w:color w:val="000080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986790" cy="1315720"/>
            <wp:effectExtent l="0" t="0" r="3810" b="0"/>
            <wp:wrapNone/>
            <wp:docPr id="6" name="Immagine 6" descr="..\Andrea\SportelloUnicoEdilizia\Ufficio\LogoTagg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Andrea\SportelloUnicoEdilizia\Ufficio\LogoTaggia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gliatabella"/>
        <w:tblpPr w:leftFromText="141" w:rightFromText="141" w:vertAnchor="text" w:horzAnchor="page" w:tblpX="2820" w:tblpYSpec="top"/>
        <w:tblW w:w="4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</w:tblGrid>
      <w:tr w:rsidR="000F0448" w:rsidTr="000F0448">
        <w:trPr>
          <w:trHeight w:val="460"/>
        </w:trPr>
        <w:tc>
          <w:tcPr>
            <w:tcW w:w="4541" w:type="dxa"/>
          </w:tcPr>
          <w:p w:rsidR="000F0448" w:rsidRPr="000F0448" w:rsidRDefault="000F0448" w:rsidP="000F0448">
            <w:pPr>
              <w:pStyle w:val="Titolo1"/>
              <w:framePr w:w="0" w:hRule="auto" w:hSpace="0" w:wrap="auto" w:vAnchor="margin" w:hAnchor="text" w:xAlign="left"/>
              <w:jc w:val="center"/>
              <w:rPr>
                <w:b/>
                <w:color w:val="auto"/>
                <w:sz w:val="40"/>
                <w:szCs w:val="40"/>
              </w:rPr>
            </w:pPr>
            <w:r w:rsidRPr="000F0448">
              <w:rPr>
                <w:b/>
                <w:color w:val="auto"/>
                <w:sz w:val="40"/>
                <w:szCs w:val="40"/>
              </w:rPr>
              <w:t>COMUNE di TAGGIA</w:t>
            </w:r>
          </w:p>
        </w:tc>
      </w:tr>
      <w:tr w:rsidR="000F0448" w:rsidTr="000F0448">
        <w:trPr>
          <w:trHeight w:val="249"/>
        </w:trPr>
        <w:tc>
          <w:tcPr>
            <w:tcW w:w="4541" w:type="dxa"/>
          </w:tcPr>
          <w:p w:rsidR="000F0448" w:rsidRPr="000F0448" w:rsidRDefault="000F0448" w:rsidP="000F0448">
            <w:pPr>
              <w:pStyle w:val="Titolo1"/>
              <w:framePr w:w="0" w:hRule="auto" w:hSpace="0" w:wrap="auto" w:vAnchor="margin" w:hAnchor="text" w:xAlign="left"/>
              <w:jc w:val="center"/>
              <w:rPr>
                <w:color w:val="auto"/>
                <w:sz w:val="20"/>
              </w:rPr>
            </w:pPr>
            <w:r w:rsidRPr="000F0448">
              <w:rPr>
                <w:color w:val="auto"/>
                <w:sz w:val="20"/>
              </w:rPr>
              <w:t>PROVINCIA DI IMPERIA</w:t>
            </w:r>
          </w:p>
        </w:tc>
      </w:tr>
    </w:tbl>
    <w:p w:rsidR="000F0448" w:rsidRDefault="00271A6D" w:rsidP="000F0448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  <w:r>
        <w:rPr>
          <w:rFonts w:ascii="PigNoseTyp" w:hAnsi="PigNoseTyp"/>
          <w:b/>
          <w:bCs/>
          <w:color w:val="auto"/>
          <w:sz w:val="40"/>
        </w:rPr>
        <w:t xml:space="preserve">         </w:t>
      </w:r>
      <w:r w:rsidR="000F0448">
        <w:rPr>
          <w:rFonts w:ascii="PigNoseTyp" w:hAnsi="PigNoseTyp"/>
          <w:b/>
          <w:bCs/>
          <w:color w:val="auto"/>
          <w:sz w:val="40"/>
        </w:rPr>
        <w:t xml:space="preserve">        </w:t>
      </w:r>
    </w:p>
    <w:p w:rsidR="003D7492" w:rsidRDefault="003D7492" w:rsidP="000F0448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</w:p>
    <w:p w:rsidR="003D7492" w:rsidRDefault="003D7492">
      <w:pPr>
        <w:tabs>
          <w:tab w:val="left" w:pos="1560"/>
        </w:tabs>
        <w:rPr>
          <w:color w:val="000080"/>
        </w:rPr>
      </w:pPr>
    </w:p>
    <w:p w:rsidR="000F0448" w:rsidRDefault="000F0448"/>
    <w:p w:rsidR="000F0448" w:rsidRDefault="000F0448"/>
    <w:p w:rsidR="000F0448" w:rsidRDefault="000F0448"/>
    <w:p w:rsidR="000F0448" w:rsidRDefault="000F0448"/>
    <w:p w:rsidR="000F0448" w:rsidRDefault="00271A6D" w:rsidP="000F0448">
      <w:r>
        <w:br w:type="textWrapping" w:clear="all"/>
        <w:t xml:space="preserve">                            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</w:tblGrid>
      <w:tr w:rsidR="000F0448" w:rsidTr="000F0448">
        <w:trPr>
          <w:trHeight w:val="267"/>
        </w:trPr>
        <w:tc>
          <w:tcPr>
            <w:tcW w:w="2965" w:type="dxa"/>
          </w:tcPr>
          <w:p w:rsidR="000F0448" w:rsidRPr="000F0448" w:rsidRDefault="000F0448" w:rsidP="000F0448">
            <w:pPr>
              <w:rPr>
                <w:b/>
              </w:rPr>
            </w:pPr>
            <w:r w:rsidRPr="000F0448">
              <w:rPr>
                <w:b/>
              </w:rPr>
              <w:t>RIPARTIZIONE TECNICA</w:t>
            </w:r>
          </w:p>
        </w:tc>
      </w:tr>
      <w:tr w:rsidR="000F0448" w:rsidTr="000F0448">
        <w:trPr>
          <w:trHeight w:val="267"/>
        </w:trPr>
        <w:tc>
          <w:tcPr>
            <w:tcW w:w="2965" w:type="dxa"/>
          </w:tcPr>
          <w:p w:rsidR="000F0448" w:rsidRPr="000F0448" w:rsidRDefault="000F0448" w:rsidP="000F0448">
            <w:pPr>
              <w:rPr>
                <w:u w:val="single"/>
              </w:rPr>
            </w:pPr>
            <w:r w:rsidRPr="000F0448">
              <w:rPr>
                <w:u w:val="single"/>
              </w:rPr>
              <w:t>Sportello Unico per l’Edilizia</w:t>
            </w:r>
          </w:p>
        </w:tc>
      </w:tr>
    </w:tbl>
    <w:p w:rsidR="003D7492" w:rsidRDefault="003D7492" w:rsidP="000F0448"/>
    <w:p w:rsidR="003D7492" w:rsidRDefault="00271A6D">
      <w:pPr>
        <w:tabs>
          <w:tab w:val="left" w:pos="3660"/>
        </w:tabs>
      </w:pPr>
      <w:r>
        <w:tab/>
      </w:r>
    </w:p>
    <w:p w:rsidR="003D7492" w:rsidRDefault="00271A6D" w:rsidP="000F0448">
      <w:pPr>
        <w:pStyle w:val="Titolo2"/>
        <w:numPr>
          <w:ilvl w:val="1"/>
          <w:numId w:val="0"/>
        </w:numPr>
        <w:tabs>
          <w:tab w:val="num" w:pos="1440"/>
        </w:tabs>
        <w:rPr>
          <w:u w:val="none"/>
          <w:lang w:eastAsia="ar-SA"/>
        </w:rPr>
      </w:pPr>
      <w:r>
        <w:rPr>
          <w:u w:val="none"/>
          <w:lang w:eastAsia="ar-SA"/>
        </w:rPr>
        <w:t xml:space="preserve">Prot. </w:t>
      </w:r>
      <w:r w:rsidR="000F0448">
        <w:rPr>
          <w:u w:val="none"/>
          <w:lang w:eastAsia="ar-SA"/>
        </w:rPr>
        <w:t>[</w:t>
      </w:r>
      <w:proofErr w:type="gramStart"/>
      <w:r w:rsidR="000F0448">
        <w:rPr>
          <w:u w:val="none"/>
          <w:lang w:eastAsia="ar-SA"/>
        </w:rPr>
        <w:t>protocollo</w:t>
      </w:r>
      <w:proofErr w:type="gramEnd"/>
      <w:r w:rsidR="000F0448">
        <w:rPr>
          <w:u w:val="none"/>
          <w:lang w:eastAsia="ar-SA"/>
        </w:rPr>
        <w:t>]</w:t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  <w:t xml:space="preserve">  </w:t>
      </w:r>
      <w:r>
        <w:rPr>
          <w:u w:val="none"/>
          <w:lang w:eastAsia="ar-SA"/>
        </w:rPr>
        <w:tab/>
        <w:t xml:space="preserve">              </w:t>
      </w:r>
      <w:r w:rsidR="000F0448">
        <w:rPr>
          <w:u w:val="none"/>
          <w:lang w:eastAsia="ar-SA"/>
        </w:rPr>
        <w:t xml:space="preserve">                            </w:t>
      </w:r>
      <w:r>
        <w:rPr>
          <w:u w:val="none"/>
          <w:lang w:eastAsia="ar-SA"/>
        </w:rPr>
        <w:t xml:space="preserve">Taggia, lì   </w:t>
      </w:r>
    </w:p>
    <w:p w:rsidR="003D7492" w:rsidRDefault="003D7492">
      <w:pPr>
        <w:widowControl w:val="0"/>
        <w:ind w:left="288" w:right="144"/>
        <w:jc w:val="both"/>
        <w:rPr>
          <w:sz w:val="24"/>
          <w:lang w:eastAsia="ar-SA"/>
        </w:rPr>
      </w:pPr>
    </w:p>
    <w:p w:rsidR="00B86A3A" w:rsidRPr="00B86A3A" w:rsidRDefault="00271A6D" w:rsidP="00B86A3A">
      <w:pPr>
        <w:widowControl w:val="0"/>
        <w:tabs>
          <w:tab w:val="left" w:pos="1276"/>
        </w:tabs>
        <w:ind w:right="144"/>
        <w:jc w:val="both"/>
        <w:rPr>
          <w:b/>
        </w:rPr>
      </w:pPr>
      <w:proofErr w:type="gramStart"/>
      <w:r>
        <w:rPr>
          <w:b/>
          <w:lang w:eastAsia="ar-SA"/>
        </w:rPr>
        <w:t>OGGETTO:</w:t>
      </w:r>
      <w:r>
        <w:rPr>
          <w:b/>
          <w:lang w:eastAsia="ar-SA"/>
        </w:rPr>
        <w:tab/>
      </w:r>
      <w:proofErr w:type="gramEnd"/>
      <w:r w:rsidR="00464099">
        <w:t xml:space="preserve">PRATICA S.U.A.P.: </w:t>
      </w:r>
      <w:r w:rsidR="00B86A3A" w:rsidRPr="00B86A3A">
        <w:rPr>
          <w:b/>
        </w:rPr>
        <w:t>[</w:t>
      </w:r>
      <w:proofErr w:type="spellStart"/>
      <w:r w:rsidR="00B86A3A" w:rsidRPr="00B86A3A">
        <w:rPr>
          <w:b/>
        </w:rPr>
        <w:t>richiedenti.nominativo;block</w:t>
      </w:r>
      <w:proofErr w:type="spellEnd"/>
      <w:r w:rsidR="00B86A3A" w:rsidRPr="00B86A3A">
        <w:rPr>
          <w:b/>
        </w:rPr>
        <w:t>=</w:t>
      </w:r>
      <w:proofErr w:type="spellStart"/>
      <w:r w:rsidR="00B86A3A" w:rsidRPr="00B86A3A">
        <w:rPr>
          <w:b/>
        </w:rPr>
        <w:t>tbs:row</w:t>
      </w:r>
      <w:proofErr w:type="spellEnd"/>
      <w:r w:rsidR="00B86A3A" w:rsidRPr="00B86A3A">
        <w:rPr>
          <w:b/>
        </w:rPr>
        <w:t>]</w:t>
      </w:r>
      <w:r w:rsidR="00B86A3A" w:rsidRPr="00B86A3A">
        <w:rPr>
          <w:lang w:eastAsia="ar-SA"/>
        </w:rPr>
        <w:t xml:space="preserve"> </w:t>
      </w:r>
      <w:r w:rsidR="00B86A3A" w:rsidRPr="00B86A3A">
        <w:t>[</w:t>
      </w:r>
      <w:proofErr w:type="spellStart"/>
      <w:r w:rsidR="00B86A3A" w:rsidRPr="00B86A3A">
        <w:t>richiedenti.ragsoc</w:t>
      </w:r>
      <w:proofErr w:type="spellEnd"/>
      <w:r w:rsidR="00B86A3A" w:rsidRPr="00B86A3A">
        <w:t>]</w:t>
      </w:r>
    </w:p>
    <w:p w:rsidR="00296D02" w:rsidRDefault="00B86A3A" w:rsidP="00B86A3A">
      <w:pPr>
        <w:widowControl w:val="0"/>
        <w:tabs>
          <w:tab w:val="left" w:pos="1276"/>
        </w:tabs>
        <w:ind w:right="144"/>
        <w:jc w:val="both"/>
        <w:rPr>
          <w:lang w:eastAsia="ar-SA"/>
        </w:rPr>
      </w:pPr>
      <w:r>
        <w:tab/>
      </w:r>
      <w:r w:rsidR="00296D02" w:rsidRPr="007C3DAF">
        <w:t>“</w:t>
      </w:r>
      <w:r w:rsidR="00296D02">
        <w:t>Procedimento Unico” ai sensi dell’</w:t>
      </w:r>
      <w:r w:rsidR="00296D02" w:rsidRPr="007C3DAF">
        <w:t xml:space="preserve">art. </w:t>
      </w:r>
      <w:r w:rsidR="00296D02">
        <w:t>10</w:t>
      </w:r>
      <w:r w:rsidR="00296D02" w:rsidRPr="007C3DAF">
        <w:t xml:space="preserve"> della L.R. n° 10/2012 e successive modifiche ed integrazioni.</w:t>
      </w:r>
    </w:p>
    <w:p w:rsidR="003D7492" w:rsidRDefault="00464099">
      <w:pPr>
        <w:widowControl w:val="0"/>
        <w:tabs>
          <w:tab w:val="left" w:pos="1276"/>
        </w:tabs>
        <w:ind w:right="144"/>
        <w:jc w:val="both"/>
        <w:rPr>
          <w:lang w:eastAsia="ar-SA"/>
        </w:rPr>
      </w:pPr>
      <w:r>
        <w:rPr>
          <w:lang w:eastAsia="ar-SA"/>
        </w:rPr>
        <w:tab/>
      </w:r>
      <w:r w:rsidR="00271A6D">
        <w:rPr>
          <w:lang w:eastAsia="ar-SA"/>
        </w:rPr>
        <w:t xml:space="preserve">Pratica n. </w:t>
      </w:r>
      <w:r w:rsidR="000F0448">
        <w:rPr>
          <w:lang w:eastAsia="ar-SA"/>
        </w:rPr>
        <w:t>[numero]</w:t>
      </w:r>
      <w:r w:rsidR="00271A6D">
        <w:rPr>
          <w:lang w:eastAsia="ar-SA"/>
        </w:rPr>
        <w:t xml:space="preserve">  </w:t>
      </w:r>
    </w:p>
    <w:p w:rsidR="003D7492" w:rsidRDefault="00271A6D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 xml:space="preserve">Lavori di </w:t>
      </w:r>
      <w:r w:rsidR="000F0448">
        <w:rPr>
          <w:lang w:eastAsia="ar-SA"/>
        </w:rPr>
        <w:t>[oggetto]</w:t>
      </w:r>
      <w:r w:rsidR="00F42357">
        <w:rPr>
          <w:lang w:eastAsia="ar-SA"/>
        </w:rPr>
        <w:t xml:space="preserve"> </w:t>
      </w:r>
      <w:r>
        <w:rPr>
          <w:lang w:eastAsia="ar-SA"/>
        </w:rPr>
        <w:t xml:space="preserve">in </w:t>
      </w:r>
      <w:r w:rsidR="000F0448">
        <w:rPr>
          <w:lang w:eastAsia="ar-SA"/>
        </w:rPr>
        <w:t>[ubicazione]</w:t>
      </w:r>
    </w:p>
    <w:p w:rsidR="003D7492" w:rsidRDefault="003D7492">
      <w:pPr>
        <w:widowControl w:val="0"/>
        <w:ind w:left="1276" w:right="144"/>
        <w:rPr>
          <w:lang w:eastAsia="ar-SA"/>
        </w:rPr>
      </w:pPr>
    </w:p>
    <w:p w:rsidR="003D7492" w:rsidRPr="00464099" w:rsidRDefault="00464099">
      <w:pPr>
        <w:widowControl w:val="0"/>
        <w:ind w:left="1276" w:right="144"/>
        <w:rPr>
          <w:bCs/>
          <w:lang w:eastAsia="ar-SA"/>
        </w:rPr>
      </w:pPr>
      <w:r w:rsidRPr="00464099">
        <w:rPr>
          <w:bCs/>
          <w:lang w:eastAsia="ar-SA"/>
        </w:rPr>
        <w:t>COMUNICAZIONE S.U.E.</w:t>
      </w:r>
    </w:p>
    <w:p w:rsidR="004610C3" w:rsidRDefault="004610C3">
      <w:pPr>
        <w:widowControl w:val="0"/>
        <w:ind w:left="1276" w:right="144"/>
        <w:rPr>
          <w:b/>
          <w:bCs/>
          <w:u w:val="single"/>
          <w:lang w:eastAsia="ar-SA"/>
        </w:rPr>
      </w:pPr>
      <w:bookmarkStart w:id="0" w:name="_GoBack"/>
      <w:bookmarkEnd w:id="0"/>
    </w:p>
    <w:p w:rsidR="00464099" w:rsidRDefault="00464099">
      <w:pPr>
        <w:widowControl w:val="0"/>
        <w:ind w:left="1276" w:right="144"/>
        <w:rPr>
          <w:b/>
          <w:bCs/>
          <w:u w:val="single"/>
          <w:lang w:eastAsia="ar-SA"/>
        </w:rPr>
      </w:pPr>
    </w:p>
    <w:p w:rsidR="00464099" w:rsidRDefault="00464099" w:rsidP="00464099">
      <w:pPr>
        <w:pStyle w:val="Standard"/>
        <w:widowControl w:val="0"/>
        <w:ind w:left="5700" w:right="15" w:firstLine="264"/>
        <w:jc w:val="right"/>
      </w:pPr>
      <w:r>
        <w:rPr>
          <w:lang w:eastAsia="ar-SA"/>
        </w:rPr>
        <w:t xml:space="preserve">Alla c.a. </w:t>
      </w:r>
      <w:r>
        <w:rPr>
          <w:b/>
          <w:lang w:eastAsia="ar-SA"/>
        </w:rPr>
        <w:t>Responsabile S.U.A.P.</w:t>
      </w:r>
    </w:p>
    <w:p w:rsidR="00464099" w:rsidRDefault="00464099" w:rsidP="00464099">
      <w:pPr>
        <w:widowControl w:val="0"/>
        <w:ind w:right="15"/>
        <w:jc w:val="right"/>
        <w:rPr>
          <w:sz w:val="24"/>
          <w:lang w:eastAsia="ar-SA"/>
        </w:rPr>
      </w:pPr>
      <w:r>
        <w:rPr>
          <w:lang w:eastAsia="ar-SA"/>
        </w:rPr>
        <w:t>SEDE</w:t>
      </w:r>
    </w:p>
    <w:p w:rsidR="00464099" w:rsidRDefault="00464099">
      <w:pPr>
        <w:widowControl w:val="0"/>
        <w:ind w:left="1276" w:right="144"/>
        <w:rPr>
          <w:b/>
          <w:bCs/>
          <w:u w:val="single"/>
          <w:lang w:eastAsia="ar-SA"/>
        </w:rPr>
      </w:pPr>
    </w:p>
    <w:p w:rsidR="003D7492" w:rsidRDefault="00271A6D" w:rsidP="00464099">
      <w:pPr>
        <w:widowControl w:val="0"/>
        <w:ind w:left="7655" w:right="15"/>
        <w:jc w:val="right"/>
        <w:rPr>
          <w:sz w:val="24"/>
          <w:lang w:eastAsia="ar-SA"/>
        </w:rPr>
      </w:pP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</w:p>
    <w:p w:rsidR="00464099" w:rsidRDefault="00464099" w:rsidP="00464099">
      <w:pPr>
        <w:pStyle w:val="Textbodyindent"/>
        <w:tabs>
          <w:tab w:val="left" w:pos="142"/>
          <w:tab w:val="left" w:pos="284"/>
        </w:tabs>
        <w:ind w:left="0" w:firstLine="1276"/>
        <w:rPr>
          <w:sz w:val="20"/>
          <w:lang w:eastAsia="ar-SA"/>
        </w:rPr>
      </w:pPr>
      <w:r>
        <w:rPr>
          <w:sz w:val="20"/>
          <w:lang w:eastAsia="ar-SA"/>
        </w:rPr>
        <w:t xml:space="preserve">In relazione alla pratica in oggetto, a seguito della vostra mail inviata a questo Ufficio il </w:t>
      </w:r>
      <w:r w:rsidRPr="00464099">
        <w:rPr>
          <w:color w:val="FF0000"/>
          <w:sz w:val="20"/>
          <w:lang w:eastAsia="ar-SA"/>
        </w:rPr>
        <w:t>15/09/2016</w:t>
      </w:r>
      <w:r>
        <w:rPr>
          <w:sz w:val="20"/>
          <w:lang w:eastAsia="ar-SA"/>
        </w:rPr>
        <w:t xml:space="preserve">, si comunica che il progetto prevede il </w:t>
      </w:r>
      <w:r w:rsidRPr="00464099">
        <w:rPr>
          <w:sz w:val="20"/>
          <w:lang w:eastAsia="ar-SA"/>
        </w:rPr>
        <w:t>[oggetto].</w:t>
      </w:r>
    </w:p>
    <w:p w:rsidR="003D7492" w:rsidRDefault="003D7492">
      <w:pPr>
        <w:widowControl w:val="0"/>
        <w:ind w:right="144" w:firstLine="1276"/>
        <w:jc w:val="both"/>
        <w:rPr>
          <w:lang w:eastAsia="ar-SA"/>
        </w:rPr>
      </w:pPr>
    </w:p>
    <w:p w:rsidR="0003163B" w:rsidRDefault="0003163B" w:rsidP="0003163B">
      <w:pPr>
        <w:pStyle w:val="Rientrocorpodeltesto"/>
        <w:ind w:left="0" w:firstLine="1276"/>
        <w:rPr>
          <w:sz w:val="22"/>
          <w:lang w:eastAsia="ar-SA"/>
        </w:rPr>
      </w:pPr>
      <w:r>
        <w:rPr>
          <w:sz w:val="20"/>
          <w:lang w:eastAsia="ar-SA"/>
        </w:rPr>
        <w:t>Ciò premesso, ed al fine di consentire l'esame da parte della Commissione Edilizia si fa presente che è necessario produrre la documentazione integrativa sotto indicata:</w:t>
      </w:r>
    </w:p>
    <w:p w:rsidR="0003163B" w:rsidRPr="00F42357" w:rsidRDefault="0003163B" w:rsidP="0003163B">
      <w:pPr>
        <w:rPr>
          <w:b/>
        </w:rPr>
      </w:pPr>
    </w:p>
    <w:p w:rsidR="0003163B" w:rsidRPr="00F42357" w:rsidRDefault="0003163B" w:rsidP="0003163B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</w:rPr>
        <w:t>Regolarizzazione istanza mediante compilazione nostro modello allegato;</w:t>
      </w:r>
    </w:p>
    <w:p w:rsidR="0003163B" w:rsidRPr="00F42357" w:rsidRDefault="0003163B" w:rsidP="0003163B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Relazione tecnica dettagliata (art. 7.1 A del R.E.);</w:t>
      </w:r>
    </w:p>
    <w:p w:rsidR="0003163B" w:rsidRPr="00F42357" w:rsidRDefault="0003163B" w:rsidP="0003163B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Certificato catastale, Visura (art. 7.1 C del R.E.);</w:t>
      </w:r>
    </w:p>
    <w:p w:rsidR="0003163B" w:rsidRPr="00F42357" w:rsidRDefault="0003163B" w:rsidP="0003163B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Estratto di mappa d</w:t>
      </w:r>
      <w:r>
        <w:rPr>
          <w:b/>
          <w:bCs/>
        </w:rPr>
        <w:t>ei terreni ove sia riportata l'</w:t>
      </w:r>
      <w:r w:rsidRPr="00F42357">
        <w:rPr>
          <w:b/>
          <w:bCs/>
        </w:rPr>
        <w:t>esatta superficie da asservire e della Azienda Agricola Vitale (art. 7.1 C del R.E.);</w:t>
      </w:r>
    </w:p>
    <w:p w:rsidR="0003163B" w:rsidRPr="00F42357" w:rsidRDefault="0003163B" w:rsidP="0003163B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</w:rPr>
        <w:t>Tavola in</w:t>
      </w:r>
      <w:r>
        <w:rPr>
          <w:b/>
        </w:rPr>
        <w:t>tegrativa per il rispetto dell’</w:t>
      </w:r>
      <w:r w:rsidRPr="00F42357">
        <w:rPr>
          <w:b/>
        </w:rPr>
        <w:t>art. 5 e 5 bis del vigente Piano di Bacino;</w:t>
      </w:r>
    </w:p>
    <w:p w:rsidR="0003163B" w:rsidRPr="00F42357" w:rsidRDefault="0003163B" w:rsidP="0003163B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</w:rPr>
        <w:t>Verifica del rispetto dal punto di vista energetico, così come previsto dall’ allegato 3 del D.P.R. n° 28/2011;</w:t>
      </w:r>
    </w:p>
    <w:p w:rsidR="0003163B" w:rsidRPr="00F42357" w:rsidRDefault="0003163B" w:rsidP="0003163B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</w:rPr>
        <w:t xml:space="preserve">Relazione sui requisiti della prestazione energetica degli edifici in merito alla </w:t>
      </w:r>
      <w:proofErr w:type="spellStart"/>
      <w:r w:rsidRPr="00F42357">
        <w:rPr>
          <w:b/>
        </w:rPr>
        <w:t>trasmittanza</w:t>
      </w:r>
      <w:proofErr w:type="spellEnd"/>
      <w:r w:rsidRPr="00F42357">
        <w:rPr>
          <w:b/>
        </w:rPr>
        <w:t xml:space="preserve"> termica delle strutture verticale opache, delle strutture orizzontali opache e delle chiusure trasparenti, così come previsto nell’ allegato C del D. </w:t>
      </w:r>
      <w:proofErr w:type="spellStart"/>
      <w:r w:rsidRPr="00F42357">
        <w:rPr>
          <w:b/>
        </w:rPr>
        <w:t>Lgs</w:t>
      </w:r>
      <w:proofErr w:type="spellEnd"/>
      <w:r w:rsidRPr="00F42357">
        <w:rPr>
          <w:b/>
        </w:rPr>
        <w:t>. 192/2005;</w:t>
      </w:r>
    </w:p>
    <w:p w:rsidR="0003163B" w:rsidRPr="00F42357" w:rsidRDefault="0003163B" w:rsidP="0003163B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Stralcio cartografico del Piano territoriale di Coordinamento Paesistico (art. 7.1 D del R.E.);</w:t>
      </w:r>
    </w:p>
    <w:p w:rsidR="0003163B" w:rsidRPr="00F42357" w:rsidRDefault="0003163B" w:rsidP="0003163B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Stralcio cartografico dello strumento urbanistico generale vigente</w:t>
      </w:r>
      <w:r>
        <w:rPr>
          <w:b/>
          <w:bCs/>
        </w:rPr>
        <w:t xml:space="preserve"> </w:t>
      </w:r>
      <w:r w:rsidRPr="00F42357">
        <w:rPr>
          <w:b/>
          <w:bCs/>
        </w:rPr>
        <w:t>(art. 7.1 E del R.E.);</w:t>
      </w:r>
    </w:p>
    <w:p w:rsidR="0003163B" w:rsidRPr="00F42357" w:rsidRDefault="0003163B" w:rsidP="0003163B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Stralcio della carta Tecnica Regionale in scala 1:5000 (art. 7.1 F del R.E.)</w:t>
      </w:r>
    </w:p>
    <w:p w:rsidR="0003163B" w:rsidRPr="00F42357" w:rsidRDefault="0003163B" w:rsidP="0003163B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Planimetria generale come indicato dall' art. 7.1 N.2 e N.3 del R.E.;</w:t>
      </w:r>
    </w:p>
    <w:p w:rsidR="0003163B" w:rsidRPr="00F42357" w:rsidRDefault="0003163B" w:rsidP="0003163B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Planimetria quotata del lotto in scala 1:200 con individua</w:t>
      </w:r>
      <w:r>
        <w:rPr>
          <w:b/>
          <w:bCs/>
        </w:rPr>
        <w:t>zione degli estremi catastali (</w:t>
      </w:r>
      <w:r w:rsidRPr="00F42357">
        <w:rPr>
          <w:b/>
          <w:bCs/>
        </w:rPr>
        <w:t>art. 7.1 N.3 del R.E.);</w:t>
      </w:r>
    </w:p>
    <w:p w:rsidR="0003163B" w:rsidRPr="00F42357" w:rsidRDefault="0003163B" w:rsidP="0003163B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Piante, sezioni e prospetti del fabbricato in scala 1:100 (art. 7.1 N.3 del R.E.);</w:t>
      </w:r>
    </w:p>
    <w:p w:rsidR="0003163B" w:rsidRPr="00F42357" w:rsidRDefault="0003163B" w:rsidP="0003163B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Progetto esecutivo degli impianti da realizzare per lo smaltimento delle acque reflue o allacciamento alla fognatura comunale;</w:t>
      </w:r>
    </w:p>
    <w:p w:rsidR="0003163B" w:rsidRPr="00F42357" w:rsidRDefault="0003163B" w:rsidP="0003163B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Computo della superficie di riferimento come definita dall' a</w:t>
      </w:r>
      <w:r>
        <w:rPr>
          <w:b/>
          <w:bCs/>
        </w:rPr>
        <w:t>rt. 10 L.R. 25/95 ai fini dell'</w:t>
      </w:r>
      <w:r w:rsidRPr="00F42357">
        <w:rPr>
          <w:b/>
          <w:bCs/>
        </w:rPr>
        <w:t>applicazione del contributo per il rilascio del Permesso di costruire (art. 7.1 N.8 del R.E.);</w:t>
      </w:r>
    </w:p>
    <w:p w:rsidR="0003163B" w:rsidRPr="00F42357" w:rsidRDefault="0003163B" w:rsidP="0003163B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Computo delle superfici utili dei vari locali (art. 7.1 N.9 del R.E.);</w:t>
      </w:r>
    </w:p>
    <w:p w:rsidR="0003163B" w:rsidRPr="00F42357" w:rsidRDefault="0003163B" w:rsidP="0003163B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Elaborati recanti il rilievo dello stato di fatto (art. 7.6 A del R.E.);</w:t>
      </w:r>
    </w:p>
    <w:p w:rsidR="0003163B" w:rsidRPr="00F42357" w:rsidRDefault="0003163B" w:rsidP="0003163B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Tavole di raffronto (art. 7.6 B del R.E.);</w:t>
      </w:r>
    </w:p>
    <w:p w:rsidR="0003163B" w:rsidRPr="00F42357" w:rsidRDefault="0003163B" w:rsidP="0003163B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 xml:space="preserve">Doc. fotografica dettagliata e panoramica a colori </w:t>
      </w:r>
      <w:r w:rsidRPr="00F42357">
        <w:rPr>
          <w:b/>
          <w:bCs/>
          <w:u w:val="single"/>
        </w:rPr>
        <w:t>NON DIGITALE</w:t>
      </w:r>
      <w:r>
        <w:rPr>
          <w:b/>
          <w:bCs/>
        </w:rPr>
        <w:t xml:space="preserve"> o con </w:t>
      </w:r>
      <w:r w:rsidRPr="00F42357">
        <w:rPr>
          <w:b/>
          <w:bCs/>
        </w:rPr>
        <w:t>dichiarazione di conformità (art. 7.1 N.1 del R.E.);</w:t>
      </w:r>
    </w:p>
    <w:p w:rsidR="0003163B" w:rsidRPr="00F42357" w:rsidRDefault="0003163B" w:rsidP="0003163B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>
        <w:rPr>
          <w:b/>
          <w:bCs/>
        </w:rPr>
        <w:t xml:space="preserve">Studio </w:t>
      </w:r>
      <w:r w:rsidRPr="00F42357">
        <w:rPr>
          <w:b/>
          <w:bCs/>
        </w:rPr>
        <w:t>Organico d'insieme - documentazione fotografica e relazione illustrativa - (art. 7.1 L del Regolamento Edilizio Comunale);</w:t>
      </w:r>
    </w:p>
    <w:p w:rsidR="0003163B" w:rsidRPr="00F42357" w:rsidRDefault="0003163B" w:rsidP="0003163B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 xml:space="preserve">Relazione indagine stabilità suoli ai sensi del D.M. Ministero </w:t>
      </w:r>
      <w:r>
        <w:rPr>
          <w:b/>
          <w:bCs/>
        </w:rPr>
        <w:t>Infrastrutture del 14/01/2008 (</w:t>
      </w:r>
      <w:r w:rsidRPr="00F42357">
        <w:rPr>
          <w:b/>
          <w:bCs/>
        </w:rPr>
        <w:t>Norme Tecniche per le Costruzioni).</w:t>
      </w:r>
    </w:p>
    <w:p w:rsidR="0003163B" w:rsidRDefault="0003163B" w:rsidP="0003163B">
      <w:pPr>
        <w:pStyle w:val="Corpodeltesto2"/>
      </w:pPr>
    </w:p>
    <w:p w:rsidR="0003163B" w:rsidRDefault="0003163B" w:rsidP="0003163B">
      <w:pPr>
        <w:pStyle w:val="Corpodeltesto2"/>
        <w:ind w:firstLine="1418"/>
        <w:rPr>
          <w:color w:val="FF0000"/>
        </w:rPr>
      </w:pPr>
      <w:r>
        <w:rPr>
          <w:color w:val="FF0000"/>
        </w:rPr>
        <w:lastRenderedPageBreak/>
        <w:t>Successivamente all’ integrazione della documentazione di cui sopra la pratica verrà sottoposta all’ esame della Commissione Edilizia per il rilascio del parere di competenza ai sensi dell’art. 3 del Regolamento Edilizio comunale.</w:t>
      </w:r>
    </w:p>
    <w:p w:rsidR="0003163B" w:rsidRDefault="0003163B" w:rsidP="0003163B">
      <w:pPr>
        <w:pStyle w:val="Corpodeltesto2"/>
        <w:ind w:firstLine="1418"/>
        <w:rPr>
          <w:color w:val="FF9900"/>
        </w:rPr>
      </w:pPr>
      <w:r>
        <w:rPr>
          <w:color w:val="FF9900"/>
        </w:rPr>
        <w:t xml:space="preserve">La pratica verrà sottoposta all’ esame della Commissione Edilizia per il rilascio del parere di competenza ai sensi dell’art. 3 del Regolamento Edilizio comunale. </w:t>
      </w:r>
    </w:p>
    <w:p w:rsidR="0003163B" w:rsidRDefault="0003163B" w:rsidP="0003163B">
      <w:pPr>
        <w:pStyle w:val="Testodelblocco"/>
        <w:ind w:left="289" w:right="0" w:firstLine="1129"/>
        <w:rPr>
          <w:sz w:val="20"/>
        </w:rPr>
      </w:pPr>
    </w:p>
    <w:p w:rsidR="0003163B" w:rsidRDefault="0003163B" w:rsidP="0003163B">
      <w:pPr>
        <w:pStyle w:val="Rientrocorpodeltesto"/>
        <w:ind w:left="284" w:firstLine="1134"/>
        <w:rPr>
          <w:sz w:val="20"/>
          <w:lang w:eastAsia="ar-SA"/>
        </w:rPr>
      </w:pPr>
      <w:r>
        <w:rPr>
          <w:sz w:val="20"/>
          <w:lang w:eastAsia="ar-SA"/>
        </w:rPr>
        <w:t>Quanto sotto riportato, potrà essere inoltrato prima del rilascio del Permesso di Costruire:</w:t>
      </w:r>
    </w:p>
    <w:p w:rsidR="0003163B" w:rsidRDefault="0003163B" w:rsidP="0003163B">
      <w:pPr>
        <w:widowControl w:val="0"/>
        <w:tabs>
          <w:tab w:val="left" w:pos="576"/>
        </w:tabs>
        <w:ind w:right="144"/>
        <w:jc w:val="both"/>
        <w:rPr>
          <w:b/>
          <w:lang w:eastAsia="ar-SA"/>
        </w:rPr>
      </w:pPr>
    </w:p>
    <w:p w:rsidR="0003163B" w:rsidRDefault="0003163B" w:rsidP="0003163B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>Marca da bollo da € 16,00;</w:t>
      </w:r>
    </w:p>
    <w:p w:rsidR="0003163B" w:rsidRDefault="0003163B" w:rsidP="0003163B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>Diritti di segreteria pari ad [</w:t>
      </w:r>
      <w:proofErr w:type="spellStart"/>
      <w:r>
        <w:rPr>
          <w:b/>
          <w:lang w:eastAsia="ar-SA"/>
        </w:rPr>
        <w:t>diritti_segreteria</w:t>
      </w:r>
      <w:proofErr w:type="spellEnd"/>
      <w:r>
        <w:rPr>
          <w:b/>
          <w:lang w:eastAsia="ar-SA"/>
        </w:rPr>
        <w:t>] da effettuarsi presso lo Sportello Unico per l’ Edilizia del Comune di Taggia sito in via San Francesco, 441 nei giorni di lunedì, mercoledì e venerdì dalle ore 8,30 alle ore 13,00 oppure presso la Tesoreria Comunale , in qualsiasi Sportello della BANCA CARIGE oppure con Bonifico Bancario intestato al Comune di Taggia – Sportello Unico per L’ Edilizia, , (Cod. IBAN: IT96B0617549091000001822690) e la ricevuta dovrà essere depositata presso il l’ Ufficio Protocollo di  questo  Comune allegata a lettera di trasmissione documenti che specifichi la “causale” ed il riferimento alla Pratica Edilizia;</w:t>
      </w:r>
    </w:p>
    <w:p w:rsidR="00296D02" w:rsidRDefault="00296D02" w:rsidP="00296D02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 xml:space="preserve">Contributo di costruzione ai sensi dell’art. 38 della L.R. n° 16/2008 e </w:t>
      </w:r>
      <w:proofErr w:type="spellStart"/>
      <w:r>
        <w:rPr>
          <w:b/>
          <w:lang w:eastAsia="ar-SA"/>
        </w:rPr>
        <w:t>succ</w:t>
      </w:r>
      <w:proofErr w:type="spellEnd"/>
      <w:r>
        <w:rPr>
          <w:b/>
          <w:lang w:eastAsia="ar-SA"/>
        </w:rPr>
        <w:t xml:space="preserve">. </w:t>
      </w:r>
      <w:proofErr w:type="spellStart"/>
      <w:r>
        <w:rPr>
          <w:b/>
          <w:lang w:eastAsia="ar-SA"/>
        </w:rPr>
        <w:t>mod</w:t>
      </w:r>
      <w:proofErr w:type="spellEnd"/>
      <w:r>
        <w:rPr>
          <w:b/>
          <w:lang w:eastAsia="ar-SA"/>
        </w:rPr>
        <w:t xml:space="preserve">. ed </w:t>
      </w:r>
      <w:proofErr w:type="spellStart"/>
      <w:r>
        <w:rPr>
          <w:b/>
          <w:lang w:eastAsia="ar-SA"/>
        </w:rPr>
        <w:t>integraz</w:t>
      </w:r>
      <w:proofErr w:type="spellEnd"/>
      <w:r>
        <w:rPr>
          <w:b/>
          <w:lang w:eastAsia="ar-SA"/>
        </w:rPr>
        <w:t xml:space="preserve">.  </w:t>
      </w:r>
      <w:proofErr w:type="gramStart"/>
      <w:r>
        <w:rPr>
          <w:b/>
          <w:lang w:eastAsia="ar-SA"/>
        </w:rPr>
        <w:t>pari</w:t>
      </w:r>
      <w:proofErr w:type="gramEnd"/>
      <w:r>
        <w:rPr>
          <w:b/>
          <w:lang w:eastAsia="ar-SA"/>
        </w:rPr>
        <w:t xml:space="preserve"> ad € [</w:t>
      </w:r>
      <w:proofErr w:type="spellStart"/>
      <w:r>
        <w:rPr>
          <w:b/>
          <w:lang w:eastAsia="ar-SA"/>
        </w:rPr>
        <w:t>oneri_totale</w:t>
      </w:r>
      <w:proofErr w:type="spellEnd"/>
      <w:r>
        <w:rPr>
          <w:b/>
          <w:lang w:eastAsia="ar-SA"/>
        </w:rPr>
        <w:t>] come di seguito riportato:</w:t>
      </w:r>
    </w:p>
    <w:p w:rsidR="00296D02" w:rsidRDefault="00296D02" w:rsidP="00296D02"/>
    <w:tbl>
      <w:tblPr>
        <w:tblStyle w:val="Tabellasemplice-1"/>
        <w:tblW w:w="879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697"/>
        <w:gridCol w:w="1418"/>
        <w:gridCol w:w="2409"/>
        <w:gridCol w:w="2268"/>
      </w:tblGrid>
      <w:tr w:rsidR="00296D02" w:rsidTr="00457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2" w:type="dxa"/>
            <w:gridSpan w:val="4"/>
          </w:tcPr>
          <w:p w:rsidR="00296D02" w:rsidRDefault="00296D02" w:rsidP="00457CBC">
            <w:pPr>
              <w:widowControl w:val="0"/>
              <w:ind w:left="426"/>
              <w:jc w:val="center"/>
              <w:rPr>
                <w:b w:val="0"/>
                <w:lang w:eastAsia="ar-SA"/>
              </w:rPr>
            </w:pPr>
            <w:r>
              <w:rPr>
                <w:lang w:eastAsia="ar-SA"/>
              </w:rPr>
              <w:t>TABELLA CALCOLO ONERI</w:t>
            </w:r>
          </w:p>
          <w:p w:rsidR="00296D02" w:rsidRPr="00E37777" w:rsidRDefault="00296D02" w:rsidP="00457CBC">
            <w:pPr>
              <w:widowControl w:val="0"/>
              <w:ind w:left="426"/>
              <w:jc w:val="center"/>
              <w:rPr>
                <w:lang w:eastAsia="ar-SA"/>
              </w:rPr>
            </w:pPr>
          </w:p>
        </w:tc>
      </w:tr>
      <w:tr w:rsidR="00296D02" w:rsidTr="00457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296D02" w:rsidRDefault="00296D02" w:rsidP="00457CBC">
            <w:pPr>
              <w:widowControl w:val="0"/>
              <w:jc w:val="both"/>
              <w:rPr>
                <w:b w:val="0"/>
                <w:lang w:eastAsia="ar-SA"/>
              </w:rPr>
            </w:pPr>
            <w:r>
              <w:rPr>
                <w:lang w:eastAsia="ar-SA"/>
              </w:rPr>
              <w:t xml:space="preserve">Quota costo di costruzione </w:t>
            </w:r>
          </w:p>
        </w:tc>
        <w:tc>
          <w:tcPr>
            <w:tcW w:w="1418" w:type="dxa"/>
          </w:tcPr>
          <w:p w:rsidR="00296D02" w:rsidRDefault="00296D02" w:rsidP="00457CBC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proofErr w:type="spellStart"/>
            <w:r>
              <w:rPr>
                <w:lang w:eastAsia="ar-SA"/>
              </w:rPr>
              <w:t>oneri_dettaglio.cc_unitario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409" w:type="dxa"/>
          </w:tcPr>
          <w:p w:rsidR="00296D02" w:rsidRDefault="00296D02" w:rsidP="00457CBC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x</w:t>
            </w:r>
            <w:proofErr w:type="gramEnd"/>
            <w:r w:rsidRPr="00E37777">
              <w:rPr>
                <w:lang w:eastAsia="ar-SA"/>
              </w:rPr>
              <w:t xml:space="preserve"> mq [</w:t>
            </w:r>
            <w:proofErr w:type="spellStart"/>
            <w:r w:rsidRPr="00E37777">
              <w:rPr>
                <w:lang w:eastAsia="ar-SA"/>
              </w:rPr>
              <w:t>oneri_dettaglio.superficie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268" w:type="dxa"/>
          </w:tcPr>
          <w:p w:rsidR="00296D02" w:rsidRPr="00E37777" w:rsidRDefault="00296D02" w:rsidP="00457CBC">
            <w:pPr>
              <w:widowControl w:val="0"/>
              <w:ind w:left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=  €</w:t>
            </w:r>
            <w:proofErr w:type="gramEnd"/>
            <w:r w:rsidRPr="00E37777">
              <w:rPr>
                <w:lang w:eastAsia="ar-SA"/>
              </w:rPr>
              <w:t xml:space="preserve"> [oneri_dettaglio.cc]</w:t>
            </w:r>
          </w:p>
          <w:p w:rsidR="00296D02" w:rsidRDefault="00296D02" w:rsidP="00457CB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  <w:tr w:rsidR="00296D02" w:rsidTr="00457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296D02" w:rsidRDefault="00296D02" w:rsidP="00457CBC">
            <w:pPr>
              <w:widowControl w:val="0"/>
              <w:jc w:val="both"/>
              <w:rPr>
                <w:b w:val="0"/>
                <w:lang w:eastAsia="ar-SA"/>
              </w:rPr>
            </w:pPr>
            <w:r>
              <w:rPr>
                <w:lang w:eastAsia="ar-SA"/>
              </w:rPr>
              <w:t xml:space="preserve">Quota di interesse esclusivo dell’operatore (B1) </w:t>
            </w:r>
          </w:p>
        </w:tc>
        <w:tc>
          <w:tcPr>
            <w:tcW w:w="1418" w:type="dxa"/>
          </w:tcPr>
          <w:p w:rsidR="00296D02" w:rsidRDefault="00296D02" w:rsidP="00457CBC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r>
              <w:rPr>
                <w:lang w:eastAsia="ar-SA"/>
              </w:rPr>
              <w:t>oneri_dettaglio.b1_</w:t>
            </w:r>
            <w:proofErr w:type="gramStart"/>
            <w:r>
              <w:rPr>
                <w:lang w:eastAsia="ar-SA"/>
              </w:rPr>
              <w:t>unitario</w:t>
            </w:r>
            <w:r w:rsidRPr="00E37777">
              <w:rPr>
                <w:lang w:eastAsia="ar-SA"/>
              </w:rPr>
              <w:t xml:space="preserve">]  </w:t>
            </w:r>
            <w:proofErr w:type="gramEnd"/>
          </w:p>
        </w:tc>
        <w:tc>
          <w:tcPr>
            <w:tcW w:w="2409" w:type="dxa"/>
          </w:tcPr>
          <w:p w:rsidR="00296D02" w:rsidRDefault="00296D02" w:rsidP="00457CBC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x</w:t>
            </w:r>
            <w:proofErr w:type="gramEnd"/>
            <w:r w:rsidRPr="00E37777">
              <w:rPr>
                <w:lang w:eastAsia="ar-SA"/>
              </w:rPr>
              <w:t xml:space="preserve"> mq [</w:t>
            </w:r>
            <w:proofErr w:type="spellStart"/>
            <w:r w:rsidRPr="00E37777">
              <w:rPr>
                <w:lang w:eastAsia="ar-SA"/>
              </w:rPr>
              <w:t>oneri_dettaglio.superficie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268" w:type="dxa"/>
          </w:tcPr>
          <w:p w:rsidR="00296D02" w:rsidRPr="00E37777" w:rsidRDefault="00296D02" w:rsidP="00457CBC">
            <w:pPr>
              <w:widowControl w:val="0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=  €</w:t>
            </w:r>
            <w:proofErr w:type="gramEnd"/>
            <w:r w:rsidRPr="00E37777">
              <w:rPr>
                <w:lang w:eastAsia="ar-SA"/>
              </w:rPr>
              <w:t xml:space="preserve"> [oneri_dettaglio.b1]</w:t>
            </w:r>
          </w:p>
          <w:p w:rsidR="00296D02" w:rsidRDefault="00296D02" w:rsidP="00457CB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  <w:tr w:rsidR="00296D02" w:rsidTr="00457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296D02" w:rsidRDefault="00296D02" w:rsidP="00457CBC">
            <w:pPr>
              <w:widowControl w:val="0"/>
              <w:jc w:val="both"/>
              <w:rPr>
                <w:b w:val="0"/>
                <w:lang w:eastAsia="ar-SA"/>
              </w:rPr>
            </w:pPr>
            <w:r>
              <w:rPr>
                <w:lang w:eastAsia="ar-SA"/>
              </w:rPr>
              <w:t>Quota di interesse generale (B2)</w:t>
            </w:r>
          </w:p>
        </w:tc>
        <w:tc>
          <w:tcPr>
            <w:tcW w:w="1418" w:type="dxa"/>
          </w:tcPr>
          <w:p w:rsidR="00296D02" w:rsidRDefault="00296D02" w:rsidP="00457CBC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r>
              <w:rPr>
                <w:lang w:eastAsia="ar-SA"/>
              </w:rPr>
              <w:t>oneri_dettaglio.b2_</w:t>
            </w:r>
            <w:proofErr w:type="gramStart"/>
            <w:r>
              <w:rPr>
                <w:lang w:eastAsia="ar-SA"/>
              </w:rPr>
              <w:t>unitario</w:t>
            </w:r>
            <w:r w:rsidRPr="00E37777">
              <w:rPr>
                <w:lang w:eastAsia="ar-SA"/>
              </w:rPr>
              <w:t xml:space="preserve">]  </w:t>
            </w:r>
            <w:proofErr w:type="gramEnd"/>
          </w:p>
        </w:tc>
        <w:tc>
          <w:tcPr>
            <w:tcW w:w="2409" w:type="dxa"/>
          </w:tcPr>
          <w:p w:rsidR="00296D02" w:rsidRDefault="00296D02" w:rsidP="00457CBC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x</w:t>
            </w:r>
            <w:proofErr w:type="gramEnd"/>
            <w:r w:rsidRPr="00E37777">
              <w:rPr>
                <w:lang w:eastAsia="ar-SA"/>
              </w:rPr>
              <w:t xml:space="preserve"> mq [</w:t>
            </w:r>
            <w:proofErr w:type="spellStart"/>
            <w:r w:rsidRPr="00E37777">
              <w:rPr>
                <w:lang w:eastAsia="ar-SA"/>
              </w:rPr>
              <w:t>oneri_dettaglio.superficie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268" w:type="dxa"/>
          </w:tcPr>
          <w:p w:rsidR="00296D02" w:rsidRDefault="00296D02" w:rsidP="00457CBC">
            <w:pPr>
              <w:widowControl w:val="0"/>
              <w:ind w:left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=  €</w:t>
            </w:r>
            <w:proofErr w:type="gramEnd"/>
            <w:r w:rsidRPr="00E37777">
              <w:rPr>
                <w:lang w:eastAsia="ar-SA"/>
              </w:rPr>
              <w:t xml:space="preserve"> [oneri_dettaglio.b2]</w:t>
            </w:r>
          </w:p>
          <w:p w:rsidR="00296D02" w:rsidRDefault="00296D02" w:rsidP="00457CB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  <w:tr w:rsidR="00296D02" w:rsidTr="00457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4" w:type="dxa"/>
            <w:gridSpan w:val="3"/>
          </w:tcPr>
          <w:p w:rsidR="00296D02" w:rsidRDefault="00296D02" w:rsidP="00457CBC">
            <w:pPr>
              <w:widowControl w:val="0"/>
              <w:jc w:val="right"/>
              <w:rPr>
                <w:b w:val="0"/>
                <w:lang w:eastAsia="ar-SA"/>
              </w:rPr>
            </w:pPr>
            <w:r>
              <w:rPr>
                <w:lang w:eastAsia="ar-SA"/>
              </w:rPr>
              <w:t>TOTALE =</w:t>
            </w:r>
          </w:p>
        </w:tc>
        <w:tc>
          <w:tcPr>
            <w:tcW w:w="2268" w:type="dxa"/>
          </w:tcPr>
          <w:p w:rsidR="00296D02" w:rsidRDefault="00296D02" w:rsidP="00457CBC">
            <w:pPr>
              <w:widowControl w:val="0"/>
              <w:ind w:left="4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proofErr w:type="spellStart"/>
            <w:r w:rsidRPr="00E37777">
              <w:rPr>
                <w:lang w:eastAsia="ar-SA"/>
              </w:rPr>
              <w:t>oneri_totale</w:t>
            </w:r>
            <w:proofErr w:type="spellEnd"/>
            <w:r w:rsidRPr="00E37777">
              <w:rPr>
                <w:lang w:eastAsia="ar-SA"/>
              </w:rPr>
              <w:t>]</w:t>
            </w:r>
          </w:p>
          <w:p w:rsidR="00296D02" w:rsidRDefault="00296D02" w:rsidP="00457CBC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</w:tbl>
    <w:p w:rsidR="00296D02" w:rsidRDefault="00296D02" w:rsidP="00296D02">
      <w:pPr>
        <w:widowControl w:val="0"/>
        <w:ind w:left="426"/>
        <w:jc w:val="both"/>
        <w:rPr>
          <w:b/>
          <w:lang w:eastAsia="ar-SA"/>
        </w:rPr>
      </w:pPr>
    </w:p>
    <w:p w:rsidR="00296D02" w:rsidRDefault="00296D02" w:rsidP="00296D02">
      <w:pPr>
        <w:widowControl w:val="0"/>
        <w:ind w:left="426"/>
        <w:jc w:val="both"/>
        <w:rPr>
          <w:b/>
          <w:lang w:eastAsia="ar-SA"/>
        </w:rPr>
      </w:pPr>
      <w:r>
        <w:rPr>
          <w:b/>
          <w:lang w:eastAsia="ar-SA"/>
        </w:rPr>
        <w:t xml:space="preserve">Si fa presente che gli oneri sopra indicati dovranno essere versati alla Tesoreria Comunale, in qualsiasi Sportello della BANCA CARIGE oppure con Bonifico Bancario intestato al Comune di Taggia – Sportello Unico per L’ Edilizia,  (Cod. IBAN: IT96 B06175 49091 00000 1822690) e la ricevuta dovrà essere depositata presso il l’ Ufficio Protocollo di  questo  Comune allegata a lettera di trasmissione documenti che specifichi la “causale” ed il riferimento alla Pratica Edilizia,  i conteggi di cui SOPRA sono fatti salvi errori e/o omissioni con facoltà di eventuale conguaglio nei termini di legge;  </w:t>
      </w:r>
    </w:p>
    <w:p w:rsidR="0003163B" w:rsidRPr="00F42357" w:rsidRDefault="0003163B" w:rsidP="0003163B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Titolo di proprietà (Atto o equipollenti);</w:t>
      </w:r>
    </w:p>
    <w:p w:rsidR="0003163B" w:rsidRPr="00F42357" w:rsidRDefault="0003163B" w:rsidP="0003163B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bCs/>
        </w:rPr>
        <w:t xml:space="preserve">Elaborati </w:t>
      </w:r>
      <w:r>
        <w:rPr>
          <w:b/>
          <w:bCs/>
        </w:rPr>
        <w:t xml:space="preserve">e </w:t>
      </w:r>
      <w:proofErr w:type="gramStart"/>
      <w:r>
        <w:rPr>
          <w:b/>
          <w:bCs/>
        </w:rPr>
        <w:t>r</w:t>
      </w:r>
      <w:r w:rsidRPr="00F42357">
        <w:rPr>
          <w:b/>
          <w:bCs/>
        </w:rPr>
        <w:t>elazione  per</w:t>
      </w:r>
      <w:proofErr w:type="gramEnd"/>
      <w:r w:rsidRPr="00F42357">
        <w:rPr>
          <w:b/>
          <w:bCs/>
        </w:rPr>
        <w:t xml:space="preserve">  adempimenti abbattimento barriere architettoniche L. 13/89 e </w:t>
      </w:r>
      <w:proofErr w:type="spellStart"/>
      <w:r w:rsidRPr="00F42357">
        <w:rPr>
          <w:b/>
          <w:bCs/>
        </w:rPr>
        <w:t>s.m</w:t>
      </w:r>
      <w:proofErr w:type="spellEnd"/>
      <w:r w:rsidRPr="00F42357">
        <w:rPr>
          <w:b/>
          <w:bCs/>
        </w:rPr>
        <w:t>. (art. 7.1 N.10 del R.E.);</w:t>
      </w:r>
    </w:p>
    <w:p w:rsidR="0003163B" w:rsidRPr="00F42357" w:rsidRDefault="0003163B" w:rsidP="0003163B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 xml:space="preserve">Autorizzazione Paesaggistica n° 00/0000, ai sensi dell’art. 146 del </w:t>
      </w:r>
      <w:proofErr w:type="spellStart"/>
      <w:r w:rsidRPr="00F42357">
        <w:rPr>
          <w:b/>
          <w:lang w:eastAsia="ar-SA"/>
        </w:rPr>
        <w:t>D.Lgs.</w:t>
      </w:r>
      <w:proofErr w:type="spellEnd"/>
      <w:r w:rsidRPr="00F42357">
        <w:rPr>
          <w:b/>
          <w:lang w:eastAsia="ar-SA"/>
        </w:rPr>
        <w:t xml:space="preserve"> 22/01/2004 n° 42, rilasciata in data </w:t>
      </w:r>
      <w:r w:rsidRPr="00F42357">
        <w:rPr>
          <w:b/>
          <w:color w:val="FF0000"/>
          <w:lang w:eastAsia="ar-SA"/>
        </w:rPr>
        <w:t>13/08/2010</w:t>
      </w:r>
      <w:r w:rsidRPr="00F42357">
        <w:rPr>
          <w:b/>
          <w:lang w:eastAsia="ar-SA"/>
        </w:rPr>
        <w:t xml:space="preserve">; </w:t>
      </w:r>
    </w:p>
    <w:p w:rsidR="0003163B" w:rsidRPr="00F42357" w:rsidRDefault="0003163B" w:rsidP="0003163B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Parere A.S.L. n.1 Imperiese - Servizio Igiene Pubblica – SANREMO per attività non residenziali;</w:t>
      </w:r>
    </w:p>
    <w:p w:rsidR="0003163B" w:rsidRPr="00F42357" w:rsidRDefault="0003163B" w:rsidP="0003163B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 xml:space="preserve">Autocertificazione di conformità del progetto alle norme di sicurezza – igienico sanitarie ed a tutte le disposizioni applicabili per l’esecuzione </w:t>
      </w:r>
      <w:r>
        <w:rPr>
          <w:b/>
          <w:lang w:eastAsia="ar-SA"/>
        </w:rPr>
        <w:t>delle opere resa ai sensi dell’</w:t>
      </w:r>
      <w:r w:rsidRPr="00F42357">
        <w:rPr>
          <w:b/>
          <w:lang w:eastAsia="ar-SA"/>
        </w:rPr>
        <w:t>art. 47 del D.P.R. n° 445/2000, come da modello scaricabile dal sito del Comune di Taggia – Uffici Co</w:t>
      </w:r>
      <w:r>
        <w:rPr>
          <w:b/>
          <w:lang w:eastAsia="ar-SA"/>
        </w:rPr>
        <w:t>munali - Sportello Unico per l’</w:t>
      </w:r>
      <w:r w:rsidRPr="00F42357">
        <w:rPr>
          <w:b/>
          <w:lang w:eastAsia="ar-SA"/>
        </w:rPr>
        <w:t>Edilizia – Modulistica – Modulo n° 13;</w:t>
      </w:r>
    </w:p>
    <w:p w:rsidR="0003163B" w:rsidRPr="00F42357" w:rsidRDefault="0003163B" w:rsidP="0003163B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 xml:space="preserve">Autorizzazione per Vincolo Idrogeologico </w:t>
      </w:r>
      <w:r>
        <w:rPr>
          <w:b/>
          <w:lang w:eastAsia="ar-SA"/>
        </w:rPr>
        <w:t xml:space="preserve">(pratica da </w:t>
      </w:r>
      <w:r w:rsidRPr="00F42357">
        <w:rPr>
          <w:b/>
          <w:lang w:eastAsia="ar-SA"/>
        </w:rPr>
        <w:t xml:space="preserve">espletarsi a cura dell'interessato) </w:t>
      </w:r>
      <w:r>
        <w:rPr>
          <w:b/>
          <w:lang w:eastAsia="ar-SA"/>
        </w:rPr>
        <w:t xml:space="preserve">mediante </w:t>
      </w:r>
      <w:r w:rsidRPr="00F42357">
        <w:rPr>
          <w:b/>
          <w:lang w:eastAsia="ar-SA"/>
        </w:rPr>
        <w:t>la presentazione del modello scaricabile dal sito del Comune di Taggia – Uffici Co</w:t>
      </w:r>
      <w:r>
        <w:rPr>
          <w:b/>
          <w:lang w:eastAsia="ar-SA"/>
        </w:rPr>
        <w:t>munali - Sportello Unico per l’</w:t>
      </w:r>
      <w:r w:rsidRPr="00F42357">
        <w:rPr>
          <w:b/>
          <w:lang w:eastAsia="ar-SA"/>
        </w:rPr>
        <w:t>Edilizia – Modulistica – Modulo n° 31 per le Autorizzazioni e Modulo n° 32 per le S.C.I.A.;</w:t>
      </w:r>
    </w:p>
    <w:p w:rsidR="0003163B" w:rsidRPr="00F42357" w:rsidRDefault="0003163B" w:rsidP="0003163B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Valutazione progetto da parte del Comando Provinciale Vigili del Fuoco ai sensi del D.P.R. n° 151/2011;</w:t>
      </w:r>
    </w:p>
    <w:p w:rsidR="0003163B" w:rsidRPr="00F42357" w:rsidRDefault="0003163B" w:rsidP="0003163B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Atto Unilaterale d’Obbligo per esecuzione e/</w:t>
      </w:r>
      <w:r>
        <w:rPr>
          <w:b/>
          <w:lang w:eastAsia="ar-SA"/>
        </w:rPr>
        <w:t>o cessione opere-aree pubbliche</w:t>
      </w:r>
      <w:r w:rsidRPr="00F42357">
        <w:rPr>
          <w:b/>
          <w:lang w:eastAsia="ar-SA"/>
        </w:rPr>
        <w:t>;</w:t>
      </w:r>
    </w:p>
    <w:p w:rsidR="0003163B" w:rsidRPr="00F42357" w:rsidRDefault="0003163B" w:rsidP="0003163B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Atto Pubblico di Asservimento di tutti i mappali interessati dal presente progetto;</w:t>
      </w:r>
    </w:p>
    <w:p w:rsidR="0003163B" w:rsidRPr="00F42357" w:rsidRDefault="0003163B" w:rsidP="0003163B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Atto di vincolo pertinenziale a</w:t>
      </w:r>
      <w:r>
        <w:rPr>
          <w:b/>
          <w:lang w:eastAsia="ar-SA"/>
        </w:rPr>
        <w:t>i sensi dell’</w:t>
      </w:r>
      <w:r w:rsidRPr="00F42357">
        <w:rPr>
          <w:b/>
          <w:lang w:eastAsia="ar-SA"/>
        </w:rPr>
        <w:t>art. 19 comma 1 della L.R. n° 16/2008;</w:t>
      </w:r>
    </w:p>
    <w:p w:rsidR="0003163B" w:rsidRPr="00F42357" w:rsidRDefault="0003163B" w:rsidP="0003163B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 xml:space="preserve">Polizza </w:t>
      </w:r>
      <w:proofErr w:type="spellStart"/>
      <w:r w:rsidRPr="00F42357">
        <w:rPr>
          <w:b/>
          <w:lang w:eastAsia="ar-SA"/>
        </w:rPr>
        <w:t>fidejussoria</w:t>
      </w:r>
      <w:proofErr w:type="spellEnd"/>
      <w:r w:rsidRPr="00F42357">
        <w:rPr>
          <w:b/>
          <w:lang w:eastAsia="ar-SA"/>
        </w:rPr>
        <w:t xml:space="preserve"> a garanzia del vincolo di pertinenzialità del parcheggio rispetto all’ u</w:t>
      </w:r>
      <w:r>
        <w:rPr>
          <w:b/>
          <w:lang w:eastAsia="ar-SA"/>
        </w:rPr>
        <w:t>nità immobiliare ai sensi dell’</w:t>
      </w:r>
      <w:r w:rsidRPr="00F42357">
        <w:rPr>
          <w:b/>
          <w:lang w:eastAsia="ar-SA"/>
        </w:rPr>
        <w:t xml:space="preserve">art. 19 comma 2 della L.R. n° 16/2008 di importo pari ad € </w:t>
      </w:r>
      <w:r w:rsidRPr="00F42357">
        <w:rPr>
          <w:b/>
          <w:color w:val="FF0000"/>
          <w:lang w:eastAsia="ar-SA"/>
        </w:rPr>
        <w:t>0.000,00</w:t>
      </w:r>
      <w:r>
        <w:rPr>
          <w:b/>
          <w:lang w:eastAsia="ar-SA"/>
        </w:rPr>
        <w:t xml:space="preserve"> [</w:t>
      </w:r>
      <w:proofErr w:type="spellStart"/>
      <w:r>
        <w:rPr>
          <w:b/>
          <w:lang w:eastAsia="ar-SA"/>
        </w:rPr>
        <w:t>note_fido</w:t>
      </w:r>
      <w:proofErr w:type="spellEnd"/>
      <w:r>
        <w:rPr>
          <w:b/>
          <w:lang w:eastAsia="ar-SA"/>
        </w:rPr>
        <w:t>]</w:t>
      </w:r>
      <w:r w:rsidRPr="00F42357">
        <w:rPr>
          <w:b/>
          <w:lang w:eastAsia="ar-SA"/>
        </w:rPr>
        <w:t>;</w:t>
      </w:r>
    </w:p>
    <w:p w:rsidR="0003163B" w:rsidRPr="00F42357" w:rsidRDefault="0003163B" w:rsidP="0003163B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Modello ISTAT (compilare e restituire);</w:t>
      </w:r>
    </w:p>
    <w:p w:rsidR="0003163B" w:rsidRPr="00F42357" w:rsidRDefault="0003163B" w:rsidP="0003163B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Verifica distanze sismiche (D.M. LL.PP. 16/1/96 C3);</w:t>
      </w:r>
    </w:p>
    <w:p w:rsidR="0003163B" w:rsidRPr="00F42357" w:rsidRDefault="0003163B" w:rsidP="0003163B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Autorizza</w:t>
      </w:r>
      <w:r>
        <w:rPr>
          <w:b/>
          <w:lang w:eastAsia="ar-SA"/>
        </w:rPr>
        <w:t>zione dell’Agenzia delle Dogane.</w:t>
      </w:r>
    </w:p>
    <w:p w:rsidR="0003163B" w:rsidRDefault="0003163B" w:rsidP="0003163B">
      <w:pPr>
        <w:widowControl w:val="0"/>
        <w:jc w:val="both"/>
        <w:rPr>
          <w:lang w:eastAsia="ar-SA"/>
        </w:rPr>
      </w:pPr>
    </w:p>
    <w:p w:rsidR="0003163B" w:rsidRDefault="0003163B" w:rsidP="0003163B">
      <w:pPr>
        <w:pStyle w:val="Rientrocorpodeltesto2"/>
      </w:pPr>
      <w:r>
        <w:rPr>
          <w:sz w:val="18"/>
        </w:rPr>
        <w:t xml:space="preserve">In attesa di quanto sopra, i termini di cui all'art. 31, comma 5 della L.R. n° 16/2008 e </w:t>
      </w:r>
      <w:proofErr w:type="spellStart"/>
      <w:r>
        <w:rPr>
          <w:sz w:val="18"/>
        </w:rPr>
        <w:t>succ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mod</w:t>
      </w:r>
      <w:proofErr w:type="spellEnd"/>
      <w:r>
        <w:rPr>
          <w:sz w:val="18"/>
        </w:rPr>
        <w:t xml:space="preserve">. ed </w:t>
      </w:r>
      <w:proofErr w:type="spellStart"/>
      <w:r>
        <w:rPr>
          <w:sz w:val="18"/>
        </w:rPr>
        <w:t>integraz</w:t>
      </w:r>
      <w:proofErr w:type="spellEnd"/>
      <w:proofErr w:type="gramStart"/>
      <w:r>
        <w:rPr>
          <w:sz w:val="18"/>
        </w:rPr>
        <w:t>. ,</w:t>
      </w:r>
      <w:proofErr w:type="gramEnd"/>
      <w:r>
        <w:rPr>
          <w:sz w:val="18"/>
        </w:rPr>
        <w:t xml:space="preserve">  vengono interrotti ed i termini ricominciano a decorrere dalla data di completo ricevimento degli atti integrativi.  </w:t>
      </w:r>
    </w:p>
    <w:p w:rsidR="00464099" w:rsidRDefault="00464099" w:rsidP="00464099">
      <w:pPr>
        <w:pStyle w:val="Rientrocorpodeltesto"/>
        <w:tabs>
          <w:tab w:val="left" w:pos="426"/>
        </w:tabs>
        <w:rPr>
          <w:b/>
          <w:sz w:val="20"/>
          <w:lang w:eastAsia="ar-SA"/>
        </w:rPr>
      </w:pPr>
    </w:p>
    <w:p w:rsidR="00464099" w:rsidRDefault="00464099" w:rsidP="00464099">
      <w:pPr>
        <w:pStyle w:val="Rientrocorpodeltesto"/>
        <w:tabs>
          <w:tab w:val="left" w:pos="426"/>
        </w:tabs>
        <w:rPr>
          <w:b/>
          <w:sz w:val="20"/>
          <w:lang w:eastAsia="ar-SA"/>
        </w:rPr>
      </w:pPr>
    </w:p>
    <w:p w:rsidR="00464099" w:rsidRDefault="00464099" w:rsidP="00464099">
      <w:pPr>
        <w:pStyle w:val="Standard"/>
        <w:widowControl w:val="0"/>
        <w:ind w:left="1276"/>
        <w:jc w:val="both"/>
        <w:rPr>
          <w:lang w:eastAsia="ar-SA"/>
        </w:rPr>
      </w:pPr>
      <w:r>
        <w:rPr>
          <w:lang w:eastAsia="ar-SA"/>
        </w:rPr>
        <w:t>Distinti saluti.</w:t>
      </w:r>
    </w:p>
    <w:p w:rsidR="00464099" w:rsidRDefault="00464099" w:rsidP="00464099">
      <w:pPr>
        <w:pStyle w:val="Standard"/>
        <w:widowControl w:val="0"/>
        <w:ind w:left="1276" w:firstLine="709"/>
        <w:jc w:val="both"/>
        <w:rPr>
          <w:lang w:eastAsia="ar-SA"/>
        </w:rPr>
      </w:pPr>
    </w:p>
    <w:p w:rsidR="00464099" w:rsidRDefault="00464099" w:rsidP="00464099">
      <w:pPr>
        <w:pStyle w:val="Standard"/>
        <w:widowControl w:val="0"/>
        <w:ind w:left="1276" w:firstLine="709"/>
        <w:jc w:val="both"/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</w:t>
      </w:r>
      <w:r>
        <w:rPr>
          <w:lang w:eastAsia="ar-SA"/>
        </w:rPr>
        <w:tab/>
      </w:r>
      <w:r>
        <w:rPr>
          <w:b/>
          <w:bCs/>
          <w:lang w:eastAsia="ar-SA"/>
        </w:rPr>
        <w:t>Il Responsabile dello Sportello</w:t>
      </w:r>
    </w:p>
    <w:p w:rsidR="00464099" w:rsidRDefault="00464099" w:rsidP="00464099">
      <w:pPr>
        <w:pStyle w:val="Standard"/>
        <w:widowControl w:val="0"/>
        <w:ind w:left="1276" w:firstLine="709"/>
        <w:jc w:val="both"/>
        <w:rPr>
          <w:b/>
          <w:bCs/>
          <w:lang w:eastAsia="ar-SA"/>
        </w:rPr>
      </w:pPr>
      <w:r>
        <w:rPr>
          <w:b/>
          <w:bCs/>
          <w:lang w:eastAsia="ar-SA"/>
        </w:rPr>
        <w:t xml:space="preserve">                                                                                                 Unico per l'Edilizia</w:t>
      </w:r>
    </w:p>
    <w:p w:rsidR="00464099" w:rsidRDefault="00464099" w:rsidP="00464099">
      <w:pPr>
        <w:pStyle w:val="Standard"/>
        <w:widowControl w:val="0"/>
        <w:tabs>
          <w:tab w:val="left" w:pos="1418"/>
          <w:tab w:val="left" w:pos="1560"/>
        </w:tabs>
        <w:spacing w:line="360" w:lineRule="auto"/>
        <w:ind w:left="1276" w:firstLine="709"/>
        <w:jc w:val="both"/>
        <w:rPr>
          <w:lang w:eastAsia="ar-SA"/>
        </w:rPr>
      </w:pPr>
      <w:r>
        <w:rPr>
          <w:b/>
          <w:bCs/>
          <w:lang w:eastAsia="ar-SA"/>
        </w:rPr>
        <w:t xml:space="preserve">        </w:t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  <w:t xml:space="preserve">        </w:t>
      </w:r>
      <w:r>
        <w:rPr>
          <w:lang w:eastAsia="ar-SA"/>
        </w:rPr>
        <w:t xml:space="preserve">(Arch. Giulio Marino)  </w:t>
      </w:r>
    </w:p>
    <w:p w:rsidR="003D7492" w:rsidRDefault="003D7492">
      <w:pPr>
        <w:pStyle w:val="Corpodeltesto2"/>
      </w:pPr>
    </w:p>
    <w:p w:rsidR="003D7492" w:rsidRDefault="00271A6D">
      <w:pPr>
        <w:widowControl w:val="0"/>
        <w:ind w:left="288" w:right="144"/>
        <w:jc w:val="both"/>
        <w:rPr>
          <w:i/>
          <w:iCs/>
          <w:sz w:val="24"/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</w:p>
    <w:p w:rsidR="003D7492" w:rsidRDefault="003D7492">
      <w:pPr>
        <w:pStyle w:val="Corpodeltesto2"/>
      </w:pPr>
    </w:p>
    <w:p w:rsidR="003D7492" w:rsidRDefault="00271A6D">
      <w:pPr>
        <w:ind w:left="1418"/>
        <w:jc w:val="center"/>
        <w:rPr>
          <w:color w:val="000080"/>
        </w:rPr>
      </w:pPr>
      <w:r>
        <w:t xml:space="preserve"> </w:t>
      </w: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pStyle w:val="Rientrocorpodeltesto"/>
        <w:ind w:hanging="5"/>
        <w:jc w:val="left"/>
        <w:rPr>
          <w:sz w:val="16"/>
        </w:rPr>
      </w:pPr>
    </w:p>
    <w:p w:rsidR="000F0448" w:rsidRDefault="000F0448">
      <w:pPr>
        <w:pStyle w:val="Rientrocorpodeltesto"/>
        <w:ind w:hanging="5"/>
        <w:jc w:val="left"/>
        <w:rPr>
          <w:color w:val="000080"/>
          <w:sz w:val="16"/>
        </w:rPr>
      </w:pPr>
    </w:p>
    <w:sectPr w:rsidR="000F0448" w:rsidSect="000F0448">
      <w:footerReference w:type="default" r:id="rId8"/>
      <w:type w:val="continuous"/>
      <w:pgSz w:w="11907" w:h="16840" w:code="9"/>
      <w:pgMar w:top="568" w:right="1134" w:bottom="284" w:left="1134" w:header="720" w:footer="416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E25" w:rsidRDefault="00FC0E25">
      <w:r>
        <w:separator/>
      </w:r>
    </w:p>
  </w:endnote>
  <w:endnote w:type="continuationSeparator" w:id="0">
    <w:p w:rsidR="00FC0E25" w:rsidRDefault="00FC0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gNoseTyp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492" w:rsidRDefault="00271A6D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 w:rsidR="00B86A3A">
      <w:rPr>
        <w:rStyle w:val="Numeropagina"/>
        <w:rFonts w:ascii="Times New Roman" w:hAnsi="Times New Roman"/>
        <w:noProof/>
        <w:sz w:val="16"/>
      </w:rPr>
      <w:t>3</w:t>
    </w:r>
    <w:r>
      <w:rPr>
        <w:rStyle w:val="Numeropagina"/>
        <w:rFonts w:ascii="Times New Roman" w:hAnsi="Times New Roman"/>
        <w:sz w:val="16"/>
      </w:rPr>
      <w:fldChar w:fldCharType="end"/>
    </w:r>
  </w:p>
  <w:p w:rsidR="003D7492" w:rsidRDefault="003D749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E25" w:rsidRDefault="00FC0E25">
      <w:r>
        <w:separator/>
      </w:r>
    </w:p>
  </w:footnote>
  <w:footnote w:type="continuationSeparator" w:id="0">
    <w:p w:rsidR="00FC0E25" w:rsidRDefault="00FC0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5" w15:restartNumberingAfterBreak="0">
    <w:nsid w:val="08FD7006"/>
    <w:multiLevelType w:val="hybridMultilevel"/>
    <w:tmpl w:val="A8A2BCDE"/>
    <w:lvl w:ilvl="0" w:tplc="5B66DA32">
      <w:start w:val="1"/>
      <w:numFmt w:val="lowerLetter"/>
      <w:lvlText w:val="%1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6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021A1"/>
    <w:multiLevelType w:val="hybridMultilevel"/>
    <w:tmpl w:val="AF50193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C2080"/>
    <w:multiLevelType w:val="hybridMultilevel"/>
    <w:tmpl w:val="29F88568"/>
    <w:lvl w:ilvl="0" w:tplc="372AAD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252B5"/>
    <w:multiLevelType w:val="hybridMultilevel"/>
    <w:tmpl w:val="6B6207F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90E7C"/>
    <w:multiLevelType w:val="hybridMultilevel"/>
    <w:tmpl w:val="29F88568"/>
    <w:lvl w:ilvl="0" w:tplc="00000005">
      <w:numFmt w:val="bullet"/>
      <w:lvlText w:val="-"/>
      <w:lvlJc w:val="left"/>
      <w:pPr>
        <w:tabs>
          <w:tab w:val="num" w:pos="2426"/>
        </w:tabs>
      </w:pPr>
      <w:rPr>
        <w:rFonts w:ascii="StarSymbol" w:hAnsi="Star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20125"/>
    <w:multiLevelType w:val="hybridMultilevel"/>
    <w:tmpl w:val="50A09E3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EE5F44"/>
    <w:multiLevelType w:val="hybridMultilevel"/>
    <w:tmpl w:val="0E3A1304"/>
    <w:lvl w:ilvl="0" w:tplc="95D225A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764C0843"/>
    <w:multiLevelType w:val="hybridMultilevel"/>
    <w:tmpl w:val="29F88568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7"/>
  </w:num>
  <w:num w:numId="5">
    <w:abstractNumId w:val="9"/>
  </w:num>
  <w:num w:numId="6">
    <w:abstractNumId w:val="13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0"/>
  </w:num>
  <w:num w:numId="12">
    <w:abstractNumId w:val="8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it-IT" w:vendorID="3" w:dllVersion="517" w:checkStyle="1"/>
  <w:proofState w:spelling="clean" w:grammar="clean"/>
  <w:attachedTemplate r:id="rId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48"/>
    <w:rsid w:val="00020D2B"/>
    <w:rsid w:val="0003163B"/>
    <w:rsid w:val="00036573"/>
    <w:rsid w:val="000C05E5"/>
    <w:rsid w:val="000F0448"/>
    <w:rsid w:val="000F1924"/>
    <w:rsid w:val="00117A6C"/>
    <w:rsid w:val="00197DF6"/>
    <w:rsid w:val="001A0F63"/>
    <w:rsid w:val="00271A6D"/>
    <w:rsid w:val="00286932"/>
    <w:rsid w:val="00292A55"/>
    <w:rsid w:val="00296D02"/>
    <w:rsid w:val="002A3DC1"/>
    <w:rsid w:val="002E4480"/>
    <w:rsid w:val="002E7D64"/>
    <w:rsid w:val="00306C54"/>
    <w:rsid w:val="003528D9"/>
    <w:rsid w:val="003A4290"/>
    <w:rsid w:val="003D7492"/>
    <w:rsid w:val="003F5551"/>
    <w:rsid w:val="00414A5B"/>
    <w:rsid w:val="004610C3"/>
    <w:rsid w:val="00464099"/>
    <w:rsid w:val="0051190F"/>
    <w:rsid w:val="005206B6"/>
    <w:rsid w:val="00570BA5"/>
    <w:rsid w:val="005C625E"/>
    <w:rsid w:val="00600D76"/>
    <w:rsid w:val="00645838"/>
    <w:rsid w:val="006D3D9A"/>
    <w:rsid w:val="00717B2F"/>
    <w:rsid w:val="007D6552"/>
    <w:rsid w:val="0089286D"/>
    <w:rsid w:val="008B3713"/>
    <w:rsid w:val="00945D9A"/>
    <w:rsid w:val="0095207D"/>
    <w:rsid w:val="00964658"/>
    <w:rsid w:val="00966A5A"/>
    <w:rsid w:val="00A15318"/>
    <w:rsid w:val="00A46629"/>
    <w:rsid w:val="00AB3392"/>
    <w:rsid w:val="00B512DD"/>
    <w:rsid w:val="00B639FC"/>
    <w:rsid w:val="00B86A3A"/>
    <w:rsid w:val="00CB47F8"/>
    <w:rsid w:val="00CC75B6"/>
    <w:rsid w:val="00D43534"/>
    <w:rsid w:val="00D44F61"/>
    <w:rsid w:val="00DA6488"/>
    <w:rsid w:val="00DF3BC5"/>
    <w:rsid w:val="00E37777"/>
    <w:rsid w:val="00EB3855"/>
    <w:rsid w:val="00F42357"/>
    <w:rsid w:val="00FB3411"/>
    <w:rsid w:val="00FC0E25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4726E-B801-44F5-92AF-2B9D241F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semiHidden/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semiHidden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semiHidden/>
    <w:pPr>
      <w:jc w:val="both"/>
    </w:p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semiHidden/>
    <w:pPr>
      <w:widowControl w:val="0"/>
      <w:ind w:left="289" w:firstLine="1151"/>
      <w:jc w:val="both"/>
    </w:pPr>
    <w:rPr>
      <w:snapToGrid w:val="0"/>
      <w:sz w:val="24"/>
    </w:rPr>
  </w:style>
  <w:style w:type="paragraph" w:styleId="Testodelblocco">
    <w:name w:val="Block Text"/>
    <w:basedOn w:val="Normale"/>
    <w:semiHidden/>
    <w:pPr>
      <w:widowControl w:val="0"/>
      <w:suppressAutoHyphens/>
      <w:ind w:left="1440" w:right="142" w:hanging="1151"/>
      <w:jc w:val="both"/>
    </w:pPr>
    <w:rPr>
      <w:sz w:val="24"/>
      <w:lang w:eastAsia="ar-SA"/>
    </w:rPr>
  </w:style>
  <w:style w:type="paragraph" w:styleId="Rientrocorpodeltesto2">
    <w:name w:val="Body Text Indent 2"/>
    <w:basedOn w:val="Normale"/>
    <w:semiHidden/>
    <w:pPr>
      <w:widowControl w:val="0"/>
      <w:suppressAutoHyphens/>
      <w:ind w:left="288" w:firstLine="1130"/>
      <w:jc w:val="both"/>
    </w:pPr>
    <w:rPr>
      <w:sz w:val="24"/>
      <w:u w:val="single"/>
      <w:lang w:eastAsia="ar-SA"/>
    </w:rPr>
  </w:style>
  <w:style w:type="table" w:styleId="Grigliatabella">
    <w:name w:val="Table Grid"/>
    <w:basedOn w:val="Tabellanormale"/>
    <w:uiPriority w:val="39"/>
    <w:rsid w:val="000F0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0365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2-colore1">
    <w:name w:val="Grid Table 2 Accent 1"/>
    <w:basedOn w:val="Tabellanormale"/>
    <w:uiPriority w:val="47"/>
    <w:rsid w:val="0003657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3-colore1">
    <w:name w:val="Grid Table 3 Accent 1"/>
    <w:basedOn w:val="Tabellanormale"/>
    <w:uiPriority w:val="48"/>
    <w:rsid w:val="0003657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03657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semplice-3">
    <w:name w:val="Plain Table 3"/>
    <w:basedOn w:val="Tabellanormale"/>
    <w:uiPriority w:val="43"/>
    <w:rsid w:val="0003657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0365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0365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6">
    <w:name w:val="Grid Table 1 Light Accent 6"/>
    <w:basedOn w:val="Tabellanormale"/>
    <w:uiPriority w:val="46"/>
    <w:rsid w:val="00DA648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3">
    <w:name w:val="Grid Table 5 Dark Accent 3"/>
    <w:basedOn w:val="Tabellanormale"/>
    <w:uiPriority w:val="50"/>
    <w:rsid w:val="00DA6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DA6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DA6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DA6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1chiara">
    <w:name w:val="Grid Table 1 Light"/>
    <w:basedOn w:val="Tabellanormale"/>
    <w:uiPriority w:val="46"/>
    <w:rsid w:val="00DA64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DA648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tandard">
    <w:name w:val="Standard"/>
    <w:rsid w:val="00464099"/>
    <w:pPr>
      <w:suppressAutoHyphens/>
      <w:autoSpaceDN w:val="0"/>
    </w:pPr>
    <w:rPr>
      <w:kern w:val="3"/>
      <w:lang w:eastAsia="zh-CN"/>
    </w:rPr>
  </w:style>
  <w:style w:type="paragraph" w:customStyle="1" w:styleId="Textbodyindent">
    <w:name w:val="Text body indent"/>
    <w:basedOn w:val="Normale"/>
    <w:rsid w:val="00464099"/>
    <w:pPr>
      <w:widowControl w:val="0"/>
      <w:suppressAutoHyphens/>
      <w:autoSpaceDN w:val="0"/>
      <w:ind w:left="289" w:firstLine="1151"/>
      <w:jc w:val="both"/>
    </w:pPr>
    <w:rPr>
      <w:kern w:val="3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Pratiche%20Edilizie\Richiesta%20Integrazioni%20P.C\Richiesta%20integrazioni%20PC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integrazioni PC</Template>
  <TotalTime>18</TotalTime>
  <Pages>3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7631</CharactersWithSpaces>
  <SharedDoc>false</SharedDoc>
  <HLinks>
    <vt:vector size="6" baseType="variant">
      <vt:variant>
        <vt:i4>5505030</vt:i4>
      </vt:variant>
      <vt:variant>
        <vt:i4>-1</vt:i4>
      </vt:variant>
      <vt:variant>
        <vt:i4>1030</vt:i4>
      </vt:variant>
      <vt:variant>
        <vt:i4>1</vt:i4>
      </vt:variant>
      <vt:variant>
        <vt:lpwstr>..\Andrea\SportelloUnicoEdilizia\Ufficio\LogoTaggia.bmp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6</cp:revision>
  <cp:lastPrinted>2003-11-13T10:22:00Z</cp:lastPrinted>
  <dcterms:created xsi:type="dcterms:W3CDTF">2016-09-20T14:38:00Z</dcterms:created>
  <dcterms:modified xsi:type="dcterms:W3CDTF">2017-08-10T06:30:00Z</dcterms:modified>
</cp:coreProperties>
</file>