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E26F1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P</w:t>
      </w:r>
      <w:r w:rsidR="00675B19">
        <w:rPr>
          <w:rFonts w:ascii="Century Gothic" w:hAnsi="Century Gothic" w:cs="Arial"/>
          <w:sz w:val="22"/>
        </w:rPr>
        <w:t xml:space="preserve">ratica n.° </w:t>
      </w:r>
      <w:r w:rsidR="00675B19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75B19">
        <w:rPr>
          <w:rFonts w:ascii="Century Gothic" w:hAnsi="Century Gothic" w:cs="Arial"/>
          <w:sz w:val="22"/>
        </w:rPr>
        <w:t>Prot</w:t>
      </w:r>
      <w:proofErr w:type="spellEnd"/>
      <w:r w:rsidR="00675B19">
        <w:rPr>
          <w:rFonts w:ascii="Century Gothic" w:hAnsi="Century Gothic" w:cs="Arial"/>
          <w:sz w:val="22"/>
        </w:rPr>
        <w:t>. n.° [protocollo] del [</w:t>
      </w:r>
      <w:proofErr w:type="spellStart"/>
      <w:r w:rsidR="00675B19">
        <w:rPr>
          <w:rFonts w:ascii="Century Gothic" w:hAnsi="Century Gothic" w:cs="Arial"/>
          <w:sz w:val="22"/>
        </w:rPr>
        <w:t>data_protocollo</w:t>
      </w:r>
      <w:proofErr w:type="spellEnd"/>
      <w:r w:rsidR="00675B19"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4C57" w:rsidRDefault="00484C57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A87C1C">
        <w:rPr>
          <w:rFonts w:ascii="Century Gothic" w:hAnsi="Century Gothic" w:cs="Arial"/>
          <w:b/>
          <w:sz w:val="22"/>
        </w:rPr>
        <w:t>Provvedimento Finale/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  <w:r w:rsidR="00327B4D">
        <w:rPr>
          <w:rFonts w:ascii="Century Gothic" w:hAnsi="Century Gothic" w:cs="Arial"/>
          <w:b/>
          <w:sz w:val="22"/>
        </w:rPr>
        <w:t xml:space="preserve"> </w:t>
      </w:r>
      <w:r w:rsidR="00327B4D" w:rsidRPr="00327B4D">
        <w:rPr>
          <w:rFonts w:ascii="Century Gothic" w:hAnsi="Century Gothic" w:cs="Arial"/>
          <w:b/>
          <w:i/>
          <w:sz w:val="22"/>
          <w:u w:val="single"/>
        </w:rPr>
        <w:t>Sollecito</w:t>
      </w:r>
      <w:r w:rsidR="00BB5529"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8D01D2" w:rsidRDefault="00A87C1C" w:rsidP="00D71049">
      <w:pPr>
        <w:ind w:firstLine="36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In relazione alla pratica in oggetto, </w:t>
      </w:r>
      <w:r w:rsidR="00327B4D" w:rsidRPr="00327B4D">
        <w:rPr>
          <w:rFonts w:ascii="Century Gothic" w:hAnsi="Century Gothic" w:cs="Arial"/>
          <w:b/>
          <w:sz w:val="22"/>
          <w:u w:val="single"/>
        </w:rPr>
        <w:t xml:space="preserve">si </w:t>
      </w:r>
      <w:r w:rsidR="00484C57">
        <w:rPr>
          <w:rFonts w:ascii="Century Gothic" w:hAnsi="Century Gothic" w:cs="Arial"/>
          <w:b/>
          <w:sz w:val="22"/>
          <w:u w:val="single"/>
        </w:rPr>
        <w:t>sollecita</w:t>
      </w:r>
      <w:r w:rsidR="00327B4D">
        <w:rPr>
          <w:rFonts w:ascii="Century Gothic" w:hAnsi="Century Gothic" w:cs="Arial"/>
          <w:sz w:val="22"/>
        </w:rPr>
        <w:t xml:space="preserve">, </w:t>
      </w:r>
      <w:r w:rsidR="00AC7B36">
        <w:rPr>
          <w:rFonts w:ascii="Century Gothic" w:hAnsi="Century Gothic" w:cs="Arial"/>
          <w:sz w:val="22"/>
        </w:rPr>
        <w:t>a</w:t>
      </w:r>
      <w:r w:rsidR="00AC7B36" w:rsidRPr="00AC7B36">
        <w:rPr>
          <w:rFonts w:ascii="Century Gothic" w:hAnsi="Century Gothic" w:cs="Arial"/>
          <w:sz w:val="22"/>
        </w:rPr>
        <w:t>l fine del perfezionamento dell’autoriz</w:t>
      </w:r>
      <w:r w:rsidR="008D01D2">
        <w:rPr>
          <w:rFonts w:ascii="Century Gothic" w:hAnsi="Century Gothic" w:cs="Arial"/>
          <w:sz w:val="22"/>
        </w:rPr>
        <w:t>zazione stessa il pagamento di:</w:t>
      </w:r>
    </w:p>
    <w:p w:rsidR="00C933E2" w:rsidRPr="008D01D2" w:rsidRDefault="00AC7B36" w:rsidP="008D01D2">
      <w:pPr>
        <w:pStyle w:val="Paragrafoelenco"/>
        <w:numPr>
          <w:ilvl w:val="0"/>
          <w:numId w:val="3"/>
        </w:numPr>
        <w:spacing w:before="120" w:after="120"/>
        <w:contextualSpacing w:val="0"/>
        <w:jc w:val="both"/>
        <w:rPr>
          <w:rFonts w:ascii="Century Gothic" w:hAnsi="Century Gothic" w:cs="Arial"/>
          <w:sz w:val="22"/>
        </w:rPr>
      </w:pPr>
      <w:r w:rsidRPr="008D01D2">
        <w:rPr>
          <w:rFonts w:ascii="Century Gothic" w:hAnsi="Century Gothic" w:cs="Arial"/>
          <w:b/>
          <w:sz w:val="22"/>
        </w:rPr>
        <w:t xml:space="preserve">Diritti di Segreteria pari ad € </w:t>
      </w:r>
      <w:r w:rsidR="00C933E2" w:rsidRPr="008D01D2">
        <w:rPr>
          <w:rFonts w:ascii="Century Gothic" w:hAnsi="Century Gothic" w:cs="Arial"/>
          <w:b/>
          <w:sz w:val="22"/>
        </w:rPr>
        <w:t>___________</w:t>
      </w:r>
      <w:r w:rsidR="006B44D8" w:rsidRPr="008D01D2">
        <w:rPr>
          <w:rFonts w:ascii="Century Gothic" w:hAnsi="Century Gothic" w:cs="Arial"/>
          <w:b/>
          <w:sz w:val="22"/>
        </w:rPr>
        <w:t xml:space="preserve">, </w:t>
      </w:r>
      <w:r w:rsidR="006B44D8" w:rsidRPr="008D01D2">
        <w:rPr>
          <w:rFonts w:ascii="Century Gothic" w:hAnsi="Century Gothic" w:cs="Arial"/>
          <w:sz w:val="22"/>
        </w:rPr>
        <w:t xml:space="preserve">come già richiesto nella nota </w:t>
      </w:r>
      <w:proofErr w:type="spellStart"/>
      <w:r w:rsidR="006B44D8" w:rsidRPr="008D01D2">
        <w:rPr>
          <w:rFonts w:ascii="Century Gothic" w:hAnsi="Century Gothic" w:cs="Arial"/>
          <w:sz w:val="22"/>
        </w:rPr>
        <w:t>prot</w:t>
      </w:r>
      <w:proofErr w:type="spellEnd"/>
      <w:r w:rsidR="006B44D8" w:rsidRPr="008D01D2">
        <w:rPr>
          <w:rFonts w:ascii="Century Gothic" w:hAnsi="Century Gothic" w:cs="Arial"/>
          <w:sz w:val="22"/>
        </w:rPr>
        <w:t>. ___________ del ____________________.</w:t>
      </w:r>
      <w:r w:rsidR="008D01D2">
        <w:rPr>
          <w:rFonts w:ascii="Century Gothic" w:hAnsi="Century Gothic" w:cs="Arial"/>
          <w:sz w:val="22"/>
        </w:rPr>
        <w:t xml:space="preserve"> </w:t>
      </w:r>
      <w:r w:rsidR="008D01D2" w:rsidRPr="008D01D2">
        <w:rPr>
          <w:rFonts w:ascii="Century Gothic" w:hAnsi="Century Gothic" w:cs="Arial"/>
          <w:sz w:val="22"/>
        </w:rPr>
        <w:t>Peraltro si rammenta che, i</w:t>
      </w:r>
      <w:r w:rsidR="00C933E2" w:rsidRPr="008D01D2">
        <w:rPr>
          <w:rFonts w:ascii="Century Gothic" w:hAnsi="Century Gothic" w:cs="Arial"/>
          <w:sz w:val="22"/>
        </w:rPr>
        <w:t xml:space="preserve">n base all’art. 4 </w:t>
      </w:r>
      <w:r w:rsidR="00C933E2" w:rsidRPr="008D01D2">
        <w:rPr>
          <w:rFonts w:ascii="Century Gothic" w:hAnsi="Century Gothic" w:cs="Arial"/>
          <w:i/>
          <w:sz w:val="22"/>
        </w:rPr>
        <w:t>“Funzioni ed organizzazione dello SUAP”</w:t>
      </w:r>
      <w:r w:rsidR="00C933E2" w:rsidRPr="008D01D2">
        <w:rPr>
          <w:rFonts w:ascii="Century Gothic" w:hAnsi="Century Gothic" w:cs="Arial"/>
          <w:sz w:val="22"/>
        </w:rPr>
        <w:t xml:space="preserve">, c. 13, D.P.R. 160/2010 che recita </w:t>
      </w:r>
      <w:r w:rsidR="00C933E2" w:rsidRPr="008D01D2">
        <w:rPr>
          <w:rFonts w:ascii="Century Gothic" w:hAnsi="Century Gothic" w:cs="Arial"/>
          <w:i/>
          <w:sz w:val="22"/>
        </w:rPr>
        <w:t>“In relazione ai procedimenti disciplinati nel presente regolamento, il responsabile del SUAP pone a carico dell'interessato il pagamento delle spese e dei diritti previsti da disposizioni di leggi statali e regionali vigenti, nelle misure ivi stabilite, compresi i diritti e le spese previsti a favore degli altri uffici comunali, secondo i regolamenti comunali, provvedendo alla loro riscossione e al loro trasferimento alle amministrazioni pubbliche coinvolte nel procedimento stesso”</w:t>
      </w:r>
      <w:r w:rsidR="00C933E2" w:rsidRPr="008D01D2">
        <w:rPr>
          <w:rFonts w:ascii="Century Gothic" w:hAnsi="Century Gothic" w:cs="Arial"/>
          <w:sz w:val="22"/>
        </w:rPr>
        <w:t xml:space="preserve"> si ritiene applicabile la corresponsione dei Diritti di Segreteria richiesti, al pari degli altri Comuni, per la tipologia di pratica presentata, peraltro previsti dalla Deliberazione del Consiglio Comunale n.° 62 del 21/03/2018.</w:t>
      </w:r>
    </w:p>
    <w:p w:rsidR="009A2F29" w:rsidRPr="008D01D2" w:rsidRDefault="008D01D2" w:rsidP="008D01D2">
      <w:pPr>
        <w:pStyle w:val="Paragrafoelenco"/>
        <w:numPr>
          <w:ilvl w:val="0"/>
          <w:numId w:val="4"/>
        </w:numPr>
        <w:spacing w:before="120" w:after="120"/>
        <w:contextualSpacing w:val="0"/>
        <w:jc w:val="both"/>
        <w:rPr>
          <w:rFonts w:ascii="Century Gothic" w:hAnsi="Century Gothic" w:cs="Arial"/>
          <w:sz w:val="22"/>
          <w:szCs w:val="22"/>
        </w:rPr>
      </w:pPr>
      <w:r w:rsidRPr="008D01D2">
        <w:rPr>
          <w:rFonts w:ascii="Century Gothic" w:hAnsi="Century Gothic" w:cs="Arial"/>
          <w:b/>
          <w:sz w:val="22"/>
        </w:rPr>
        <w:t>M</w:t>
      </w:r>
      <w:r w:rsidR="008B22E4" w:rsidRPr="008D01D2">
        <w:rPr>
          <w:rFonts w:ascii="Century Gothic" w:hAnsi="Century Gothic" w:cs="Arial"/>
          <w:b/>
          <w:sz w:val="22"/>
          <w:szCs w:val="22"/>
        </w:rPr>
        <w:t>arca da bollo di € 16,00</w:t>
      </w:r>
      <w:r w:rsidR="008B22E4" w:rsidRPr="008D01D2">
        <w:rPr>
          <w:rFonts w:ascii="Century Gothic" w:hAnsi="Century Gothic" w:cs="Arial"/>
          <w:sz w:val="22"/>
          <w:szCs w:val="22"/>
        </w:rPr>
        <w:t>,</w:t>
      </w:r>
      <w:r w:rsidRPr="008D01D2">
        <w:rPr>
          <w:rFonts w:ascii="Century Gothic" w:hAnsi="Century Gothic" w:cs="Arial"/>
          <w:sz w:val="22"/>
          <w:szCs w:val="22"/>
        </w:rPr>
        <w:t xml:space="preserve"> </w:t>
      </w:r>
      <w:r w:rsidRPr="008D01D2">
        <w:rPr>
          <w:rFonts w:ascii="Century Gothic" w:hAnsi="Century Gothic" w:cs="Arial"/>
          <w:sz w:val="22"/>
        </w:rPr>
        <w:t>a</w:t>
      </w:r>
      <w:r w:rsidRPr="008D01D2">
        <w:rPr>
          <w:rFonts w:ascii="Century Gothic" w:hAnsi="Century Gothic" w:cs="Arial"/>
          <w:sz w:val="22"/>
        </w:rPr>
        <w:t xml:space="preserve"> corredo del titolo</w:t>
      </w:r>
      <w:r w:rsidRPr="008D01D2">
        <w:rPr>
          <w:rFonts w:ascii="Century Gothic" w:hAnsi="Century Gothic" w:cs="Arial"/>
          <w:sz w:val="22"/>
        </w:rPr>
        <w:t>,</w:t>
      </w:r>
      <w:r w:rsidR="008B22E4" w:rsidRPr="008D01D2">
        <w:rPr>
          <w:rFonts w:ascii="Century Gothic" w:hAnsi="Century Gothic" w:cs="Arial"/>
          <w:sz w:val="22"/>
          <w:szCs w:val="22"/>
        </w:rPr>
        <w:t xml:space="preserve"> da annullare scaricando l'apposito modulo alla seguente pagina:</w:t>
      </w:r>
      <w:r>
        <w:rPr>
          <w:rFonts w:ascii="Century Gothic" w:hAnsi="Century Gothic" w:cs="Arial"/>
          <w:sz w:val="22"/>
          <w:szCs w:val="22"/>
        </w:rPr>
        <w:t xml:space="preserve"> </w:t>
      </w:r>
      <w:hyperlink r:id="rId8" w:history="1">
        <w:r w:rsidR="008B22E4" w:rsidRPr="008D01D2">
          <w:rPr>
            <w:rStyle w:val="Collegamentoipertestuale"/>
            <w:rFonts w:ascii="Century Gothic" w:hAnsi="Century Gothic"/>
            <w:sz w:val="22"/>
            <w:szCs w:val="22"/>
          </w:rPr>
          <w:t>https://trasparenza.comunedisa</w:t>
        </w:r>
        <w:r w:rsidR="008B22E4" w:rsidRPr="008D01D2">
          <w:rPr>
            <w:rStyle w:val="Collegamentoipertestuale"/>
            <w:rFonts w:ascii="Century Gothic" w:hAnsi="Century Gothic"/>
            <w:sz w:val="22"/>
            <w:szCs w:val="22"/>
          </w:rPr>
          <w:t>n</w:t>
        </w:r>
        <w:r w:rsidR="008B22E4" w:rsidRPr="008D01D2">
          <w:rPr>
            <w:rStyle w:val="Collegamentoipertestuale"/>
            <w:rFonts w:ascii="Century Gothic" w:hAnsi="Century Gothic"/>
            <w:sz w:val="22"/>
            <w:szCs w:val="22"/>
          </w:rPr>
          <w:t>remo.it/archiviofile/sanremo/utente2923/archivio_file/dich_per_marca_da_bollo.pdf</w:t>
        </w:r>
      </w:hyperlink>
      <w:r>
        <w:rPr>
          <w:rStyle w:val="Collegamentoipertestuale"/>
          <w:rFonts w:ascii="Century Gothic" w:hAnsi="Century Gothic"/>
          <w:sz w:val="22"/>
          <w:szCs w:val="22"/>
        </w:rPr>
        <w:t xml:space="preserve">. </w:t>
      </w:r>
      <w:r w:rsidR="008B22E4" w:rsidRPr="008D01D2">
        <w:rPr>
          <w:rFonts w:ascii="Century Gothic" w:hAnsi="Century Gothic" w:cs="Arial"/>
          <w:sz w:val="22"/>
          <w:szCs w:val="22"/>
        </w:rPr>
        <w:t xml:space="preserve">La </w:t>
      </w:r>
      <w:r w:rsidR="008B22E4" w:rsidRPr="008D01D2">
        <w:rPr>
          <w:rFonts w:ascii="Century Gothic" w:hAnsi="Century Gothic" w:cs="Arial"/>
          <w:sz w:val="22"/>
          <w:szCs w:val="22"/>
          <w:u w:val="single"/>
        </w:rPr>
        <w:t>marca da bollo</w:t>
      </w:r>
      <w:r w:rsidR="008B22E4" w:rsidRPr="008D01D2">
        <w:rPr>
          <w:rFonts w:ascii="Century Gothic" w:hAnsi="Century Gothic" w:cs="Arial"/>
          <w:sz w:val="22"/>
          <w:szCs w:val="22"/>
        </w:rPr>
        <w:t xml:space="preserve"> dovrà essere </w:t>
      </w:r>
      <w:r w:rsidR="008B22E4" w:rsidRPr="008D01D2">
        <w:rPr>
          <w:rFonts w:ascii="Century Gothic" w:hAnsi="Century Gothic" w:cs="Arial"/>
          <w:sz w:val="22"/>
        </w:rPr>
        <w:t xml:space="preserve">emessa </w:t>
      </w:r>
      <w:r w:rsidR="008B22E4" w:rsidRPr="008D01D2">
        <w:rPr>
          <w:rFonts w:ascii="Century Gothic" w:hAnsi="Century Gothic" w:cs="Arial"/>
          <w:sz w:val="22"/>
          <w:u w:val="single"/>
        </w:rPr>
        <w:t>in data antecedentemente la data di rilascio</w:t>
      </w:r>
      <w:r w:rsidR="008B22E4" w:rsidRPr="008D01D2">
        <w:rPr>
          <w:rFonts w:ascii="Century Gothic" w:hAnsi="Century Gothic" w:cs="Arial"/>
          <w:sz w:val="22"/>
        </w:rPr>
        <w:t xml:space="preserve"> del Provvedimento finale. In difetto l’imposta dovuta potrà essere </w:t>
      </w:r>
      <w:r w:rsidR="008B22E4" w:rsidRPr="008D01D2">
        <w:rPr>
          <w:rFonts w:ascii="Century Gothic" w:hAnsi="Century Gothic" w:cs="Arial"/>
          <w:b/>
          <w:sz w:val="22"/>
        </w:rPr>
        <w:t>regolarizzata</w:t>
      </w:r>
      <w:r w:rsidR="008B22E4" w:rsidRPr="008D01D2">
        <w:rPr>
          <w:rFonts w:ascii="Century Gothic" w:hAnsi="Century Gothic" w:cs="Arial"/>
          <w:sz w:val="22"/>
        </w:rPr>
        <w:t xml:space="preserve"> con applicazione una ulteriore </w:t>
      </w:r>
      <w:r w:rsidR="008B22E4" w:rsidRPr="008D01D2">
        <w:rPr>
          <w:rFonts w:ascii="Century Gothic" w:hAnsi="Century Gothic" w:cs="Arial"/>
          <w:b/>
          <w:sz w:val="22"/>
        </w:rPr>
        <w:t>marca da bollo – a titolo di sanzione - di importo pari ad € 2,00</w:t>
      </w:r>
      <w:r w:rsidR="008B22E4" w:rsidRPr="008D01D2">
        <w:rPr>
          <w:rFonts w:ascii="Century Gothic" w:hAnsi="Century Gothic" w:cs="Arial"/>
          <w:sz w:val="22"/>
        </w:rPr>
        <w:t xml:space="preserve"> (totale n.° 1 marca da bollo di € 16,00 + </w:t>
      </w:r>
      <w:r>
        <w:rPr>
          <w:rFonts w:ascii="Century Gothic" w:hAnsi="Century Gothic" w:cs="Arial"/>
          <w:sz w:val="22"/>
        </w:rPr>
        <w:t>n.° 1 marca da bollo di € 2,00);</w:t>
      </w:r>
    </w:p>
    <w:p w:rsidR="008D01D2" w:rsidRDefault="008D01D2" w:rsidP="008D01D2">
      <w:pPr>
        <w:pStyle w:val="Paragrafoelenco"/>
        <w:numPr>
          <w:ilvl w:val="0"/>
          <w:numId w:val="4"/>
        </w:numPr>
        <w:spacing w:before="120" w:after="120"/>
        <w:contextualSpacing w:val="0"/>
        <w:jc w:val="both"/>
        <w:rPr>
          <w:rFonts w:ascii="Century Gothic" w:hAnsi="Century Gothic" w:cs="Arial"/>
          <w:sz w:val="22"/>
          <w:szCs w:val="22"/>
        </w:rPr>
      </w:pPr>
      <w:r w:rsidRPr="008D01D2">
        <w:rPr>
          <w:rFonts w:ascii="Century Gothic" w:hAnsi="Century Gothic" w:cs="Arial"/>
          <w:b/>
          <w:sz w:val="22"/>
          <w:szCs w:val="22"/>
        </w:rPr>
        <w:t xml:space="preserve">Deposito cauzionale pari ad </w:t>
      </w:r>
      <w:r w:rsidRPr="008D01D2">
        <w:rPr>
          <w:rFonts w:ascii="Century Gothic" w:hAnsi="Century Gothic" w:cs="Arial"/>
          <w:b/>
          <w:sz w:val="22"/>
          <w:szCs w:val="22"/>
        </w:rPr>
        <w:t>€ 500,00</w:t>
      </w:r>
      <w:r>
        <w:rPr>
          <w:rFonts w:ascii="Century Gothic" w:hAnsi="Century Gothic" w:cs="Arial"/>
          <w:b/>
          <w:sz w:val="22"/>
          <w:szCs w:val="22"/>
        </w:rPr>
        <w:t>,</w:t>
      </w:r>
      <w:r w:rsidRPr="008D01D2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>ai sensi dell'art. 32 del</w:t>
      </w:r>
      <w:r w:rsidRPr="008D01D2">
        <w:rPr>
          <w:rFonts w:ascii="Century Gothic" w:hAnsi="Century Gothic" w:cs="Arial"/>
          <w:sz w:val="22"/>
          <w:szCs w:val="22"/>
        </w:rPr>
        <w:t xml:space="preserve"> </w:t>
      </w:r>
      <w:r w:rsidRPr="008D01D2">
        <w:rPr>
          <w:rFonts w:ascii="Century Gothic" w:hAnsi="Century Gothic" w:cs="Arial"/>
          <w:i/>
          <w:sz w:val="22"/>
          <w:szCs w:val="22"/>
        </w:rPr>
        <w:t>“Regolamento per la gestione dei rifiuti urbani e assimilati”</w:t>
      </w:r>
      <w:r w:rsidRPr="008D01D2">
        <w:rPr>
          <w:rFonts w:ascii="Century Gothic" w:hAnsi="Century Gothic" w:cs="Arial"/>
          <w:i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 xml:space="preserve"> da versarsi </w:t>
      </w:r>
      <w:r w:rsidRPr="008D01D2">
        <w:rPr>
          <w:rFonts w:ascii="Century Gothic" w:hAnsi="Century Gothic" w:cs="Arial"/>
          <w:sz w:val="22"/>
          <w:szCs w:val="22"/>
        </w:rPr>
        <w:t>a titolo cautelativo</w:t>
      </w:r>
      <w:r>
        <w:rPr>
          <w:rFonts w:ascii="Century Gothic" w:hAnsi="Century Gothic" w:cs="Arial"/>
          <w:sz w:val="22"/>
          <w:szCs w:val="22"/>
        </w:rPr>
        <w:t>,</w:t>
      </w:r>
      <w:r w:rsidRPr="008D01D2">
        <w:rPr>
          <w:rFonts w:ascii="Century Gothic" w:hAnsi="Century Gothic" w:cs="Arial"/>
          <w:sz w:val="22"/>
          <w:szCs w:val="22"/>
        </w:rPr>
        <w:t xml:space="preserve"> atto a garantire l'eventuale risarcimento per il ripristino delle condizioni di pulizia (Determinazione Dirige</w:t>
      </w:r>
      <w:r>
        <w:rPr>
          <w:rFonts w:ascii="Century Gothic" w:hAnsi="Century Gothic" w:cs="Arial"/>
          <w:sz w:val="22"/>
          <w:szCs w:val="22"/>
        </w:rPr>
        <w:t>nziale n.° 512 del 28/04/2018);</w:t>
      </w:r>
    </w:p>
    <w:p w:rsidR="008D01D2" w:rsidRPr="008D01D2" w:rsidRDefault="008D01D2" w:rsidP="008D01D2">
      <w:pPr>
        <w:pStyle w:val="Paragrafoelenco"/>
        <w:numPr>
          <w:ilvl w:val="0"/>
          <w:numId w:val="4"/>
        </w:numPr>
        <w:spacing w:before="120" w:after="120"/>
        <w:contextualSpacing w:val="0"/>
        <w:jc w:val="both"/>
        <w:rPr>
          <w:rFonts w:ascii="Century Gothic" w:hAnsi="Century Gothic" w:cs="Arial"/>
          <w:sz w:val="22"/>
          <w:szCs w:val="22"/>
        </w:rPr>
      </w:pPr>
      <w:r w:rsidRPr="008D01D2">
        <w:rPr>
          <w:rFonts w:ascii="Century Gothic" w:hAnsi="Century Gothic" w:cs="Arial"/>
          <w:b/>
          <w:sz w:val="22"/>
          <w:szCs w:val="22"/>
        </w:rPr>
        <w:lastRenderedPageBreak/>
        <w:t xml:space="preserve">Deposito cauzionale </w:t>
      </w:r>
      <w:r>
        <w:rPr>
          <w:rFonts w:ascii="Century Gothic" w:hAnsi="Century Gothic" w:cs="Arial"/>
          <w:b/>
          <w:sz w:val="22"/>
          <w:szCs w:val="22"/>
        </w:rPr>
        <w:t>o</w:t>
      </w:r>
      <w:r w:rsidRPr="008D01D2">
        <w:rPr>
          <w:rFonts w:ascii="Century Gothic" w:hAnsi="Century Gothic" w:cs="Arial"/>
          <w:b/>
          <w:sz w:val="22"/>
          <w:szCs w:val="22"/>
        </w:rPr>
        <w:t xml:space="preserve"> idonea fidejussione </w:t>
      </w:r>
      <w:r w:rsidRPr="008D01D2">
        <w:rPr>
          <w:rFonts w:ascii="Century Gothic" w:hAnsi="Century Gothic" w:cs="Arial"/>
          <w:b/>
          <w:sz w:val="22"/>
          <w:szCs w:val="22"/>
        </w:rPr>
        <w:t xml:space="preserve">pari ad € </w:t>
      </w:r>
      <w:r>
        <w:rPr>
          <w:rFonts w:ascii="Century Gothic" w:hAnsi="Century Gothic" w:cs="Arial"/>
          <w:b/>
          <w:sz w:val="22"/>
          <w:szCs w:val="22"/>
        </w:rPr>
        <w:t>_______________</w:t>
      </w:r>
      <w:r>
        <w:rPr>
          <w:rFonts w:ascii="Century Gothic" w:hAnsi="Century Gothic" w:cs="Arial"/>
          <w:b/>
          <w:sz w:val="22"/>
          <w:szCs w:val="22"/>
        </w:rPr>
        <w:t>,</w:t>
      </w:r>
      <w:r w:rsidRPr="008D01D2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>a</w:t>
      </w:r>
      <w:r w:rsidRPr="008D01D2">
        <w:rPr>
          <w:rFonts w:ascii="Century Gothic" w:hAnsi="Century Gothic" w:cs="Arial"/>
          <w:sz w:val="22"/>
          <w:szCs w:val="22"/>
        </w:rPr>
        <w:t xml:space="preserve"> </w:t>
      </w:r>
      <w:r w:rsidR="00D71049">
        <w:rPr>
          <w:rFonts w:ascii="Century Gothic" w:hAnsi="Century Gothic" w:cs="Arial"/>
          <w:sz w:val="22"/>
          <w:szCs w:val="22"/>
        </w:rPr>
        <w:t xml:space="preserve">tutela della proprietà comunale, </w:t>
      </w:r>
      <w:r w:rsidRPr="008D01D2">
        <w:rPr>
          <w:rFonts w:ascii="Century Gothic" w:hAnsi="Century Gothic" w:cs="Arial"/>
          <w:sz w:val="22"/>
          <w:szCs w:val="22"/>
        </w:rPr>
        <w:t>a garanzia dell’ev</w:t>
      </w:r>
      <w:r w:rsidR="00D71049">
        <w:rPr>
          <w:rFonts w:ascii="Century Gothic" w:hAnsi="Century Gothic" w:cs="Arial"/>
          <w:sz w:val="22"/>
          <w:szCs w:val="22"/>
        </w:rPr>
        <w:t>entuale rimozione del manufatto;</w:t>
      </w:r>
    </w:p>
    <w:p w:rsidR="00AC7B36" w:rsidRPr="00D71049" w:rsidRDefault="00D71049" w:rsidP="00D71049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  <w:szCs w:val="22"/>
        </w:rPr>
        <w:t>Le attestazioni dei versamenti sopra richiesti dovranno pervenire</w:t>
      </w:r>
      <w:r w:rsidR="00AC7B36" w:rsidRPr="00D71049">
        <w:rPr>
          <w:rFonts w:ascii="Century Gothic" w:hAnsi="Century Gothic" w:cs="Arial"/>
          <w:sz w:val="22"/>
        </w:rPr>
        <w:t xml:space="preserve"> </w:t>
      </w:r>
      <w:r w:rsidR="008D01D2" w:rsidRPr="00D71049">
        <w:rPr>
          <w:rFonts w:ascii="Century Gothic" w:hAnsi="Century Gothic" w:cs="Arial"/>
          <w:sz w:val="22"/>
        </w:rPr>
        <w:t xml:space="preserve">nel </w:t>
      </w:r>
      <w:r w:rsidR="008D01D2" w:rsidRPr="00D71049">
        <w:rPr>
          <w:rFonts w:ascii="Century Gothic" w:hAnsi="Century Gothic" w:cs="Arial"/>
          <w:b/>
          <w:sz w:val="22"/>
        </w:rPr>
        <w:t>termine di 15 giorni</w:t>
      </w:r>
      <w:r w:rsidR="008D01D2" w:rsidRPr="00D71049">
        <w:rPr>
          <w:rFonts w:ascii="Century Gothic" w:hAnsi="Century Gothic" w:cs="Arial"/>
          <w:sz w:val="22"/>
        </w:rPr>
        <w:t xml:space="preserve"> dal ricevimento della presente</w:t>
      </w:r>
      <w:r w:rsidR="008D01D2" w:rsidRPr="00D71049">
        <w:rPr>
          <w:rFonts w:ascii="Century Gothic" w:hAnsi="Century Gothic" w:cs="Arial"/>
          <w:sz w:val="22"/>
        </w:rPr>
        <w:t xml:space="preserve"> </w:t>
      </w:r>
      <w:r w:rsidR="00AC7B36" w:rsidRPr="00D71049">
        <w:rPr>
          <w:rFonts w:ascii="Century Gothic" w:hAnsi="Century Gothic" w:cs="Arial"/>
          <w:sz w:val="22"/>
        </w:rPr>
        <w:t>- a mezzo PEC - allo S.U.A.P. (</w:t>
      </w:r>
      <w:hyperlink r:id="rId9">
        <w:r w:rsidR="00AC7B36" w:rsidRPr="00D71049"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 versamenti rich</w:t>
      </w:r>
      <w:bookmarkStart w:id="0" w:name="_GoBack"/>
      <w:bookmarkEnd w:id="0"/>
      <w:r>
        <w:rPr>
          <w:rFonts w:ascii="Century Gothic" w:hAnsi="Century Gothic" w:cs="Arial"/>
          <w:sz w:val="22"/>
        </w:rPr>
        <w:t>iesti dovranno essere effettuati</w:t>
      </w:r>
      <w:r w:rsidR="00AC7B36" w:rsidRPr="00D71049">
        <w:rPr>
          <w:rFonts w:ascii="Century Gothic" w:hAnsi="Century Gothic" w:cs="Arial"/>
          <w:sz w:val="22"/>
        </w:rPr>
        <w:t xml:space="preserve"> con le seguenti modalità:</w:t>
      </w:r>
    </w:p>
    <w:p w:rsidR="009A2F29" w:rsidRPr="00484C57" w:rsidRDefault="00675B19" w:rsidP="00D71049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  <w:r w:rsidR="00484C57">
        <w:rPr>
          <w:rFonts w:ascii="Century Gothic" w:hAnsi="Century Gothic" w:cs="Arial"/>
          <w:b/>
          <w:i/>
          <w:sz w:val="22"/>
        </w:rPr>
        <w:t>;</w:t>
      </w:r>
    </w:p>
    <w:p w:rsidR="009A2F29" w:rsidRDefault="00675B19" w:rsidP="00D71049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  <w:r w:rsidR="00D71049">
        <w:rPr>
          <w:rFonts w:ascii="Century Gothic" w:hAnsi="Century Gothic" w:cs="Arial"/>
          <w:b/>
          <w:i/>
          <w:sz w:val="22"/>
        </w:rPr>
        <w:t>,</w:t>
      </w:r>
    </w:p>
    <w:p w:rsidR="00484C57" w:rsidRPr="00484C57" w:rsidRDefault="00484C57" w:rsidP="00484C57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484C57">
        <w:rPr>
          <w:rFonts w:ascii="Century Gothic" w:hAnsi="Century Gothic" w:cs="Arial"/>
          <w:sz w:val="22"/>
        </w:rPr>
        <w:t xml:space="preserve">ndicando </w:t>
      </w:r>
      <w:r w:rsidR="00D71049">
        <w:rPr>
          <w:rFonts w:ascii="Century Gothic" w:hAnsi="Century Gothic" w:cs="Arial"/>
          <w:sz w:val="22"/>
        </w:rPr>
        <w:t xml:space="preserve">le rispettive causali di versamento (Es.: </w:t>
      </w:r>
      <w:r w:rsidRPr="00484C57">
        <w:rPr>
          <w:rFonts w:ascii="Century Gothic" w:hAnsi="Century Gothic" w:cs="Arial"/>
          <w:i/>
          <w:sz w:val="22"/>
        </w:rPr>
        <w:t xml:space="preserve">“Diritti di Segreteria SUAP Pratica n.° </w:t>
      </w:r>
      <w:r w:rsidRPr="00484C57"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 w:rsidRPr="00484C57">
        <w:rPr>
          <w:rFonts w:ascii="Century Gothic" w:hAnsi="Century Gothic" w:cs="Arial"/>
          <w:i/>
          <w:sz w:val="22"/>
        </w:rPr>
        <w:t>Prot</w:t>
      </w:r>
      <w:proofErr w:type="spellEnd"/>
      <w:r w:rsidRPr="00484C57">
        <w:rPr>
          <w:rFonts w:ascii="Century Gothic" w:hAnsi="Century Gothic" w:cs="Arial"/>
          <w:i/>
          <w:sz w:val="22"/>
        </w:rPr>
        <w:t>. n.° [protocollo] del [</w:t>
      </w:r>
      <w:proofErr w:type="spellStart"/>
      <w:r w:rsidRPr="00484C57">
        <w:rPr>
          <w:rFonts w:ascii="Century Gothic" w:hAnsi="Century Gothic" w:cs="Arial"/>
          <w:i/>
          <w:sz w:val="22"/>
        </w:rPr>
        <w:t>data_protocollo</w:t>
      </w:r>
      <w:proofErr w:type="spellEnd"/>
      <w:r w:rsidRPr="00484C57">
        <w:rPr>
          <w:rFonts w:ascii="Century Gothic" w:hAnsi="Century Gothic" w:cs="Arial"/>
          <w:i/>
          <w:sz w:val="22"/>
        </w:rPr>
        <w:t xml:space="preserve">] – Richiedente </w:t>
      </w:r>
      <w:r w:rsidRPr="00484C57"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 w:rsidRPr="00484C57"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 w:rsidRPr="00484C57">
        <w:rPr>
          <w:rFonts w:ascii="Century Gothic" w:hAnsi="Century Gothic" w:cs="Arial"/>
          <w:i/>
          <w:sz w:val="22"/>
          <w:szCs w:val="22"/>
        </w:rPr>
        <w:t>]</w:t>
      </w:r>
      <w:r w:rsidRPr="00484C57">
        <w:rPr>
          <w:rFonts w:ascii="Century Gothic" w:hAnsi="Century Gothic" w:cs="Arial"/>
          <w:i/>
          <w:sz w:val="22"/>
        </w:rPr>
        <w:t>”</w:t>
      </w:r>
      <w:r w:rsidR="00D71049">
        <w:rPr>
          <w:rFonts w:ascii="Century Gothic" w:hAnsi="Century Gothic" w:cs="Arial"/>
          <w:i/>
          <w:sz w:val="22"/>
        </w:rPr>
        <w:t>)</w:t>
      </w:r>
    </w:p>
    <w:p w:rsidR="00484C57" w:rsidRPr="008D01D2" w:rsidRDefault="00D71049" w:rsidP="00D71049">
      <w:pPr>
        <w:spacing w:before="240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/>
          <w:b/>
          <w:noProof/>
          <w:color w:val="000000"/>
          <w:sz w:val="22"/>
          <w:szCs w:val="22"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142240</wp:posOffset>
                </wp:positionV>
                <wp:extent cx="6339840" cy="556260"/>
                <wp:effectExtent l="0" t="0" r="22860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55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26" style="position:absolute;margin-left:-3.9pt;margin-top:11.2pt;width:499.2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" filled="f" strokecolor="black [3213]" strokeweight="2pt"/>
            </w:pict>
          </mc:Fallback>
        </mc:AlternateContent>
      </w:r>
      <w:r w:rsidR="008D01D2" w:rsidRPr="008D01D2">
        <w:rPr>
          <w:rFonts w:ascii="Century Gothic" w:hAnsi="Century Gothic"/>
          <w:b/>
          <w:color w:val="000000"/>
          <w:sz w:val="22"/>
          <w:szCs w:val="22"/>
          <w:u w:val="single"/>
        </w:rPr>
        <w:t>Con l’avvertenza</w:t>
      </w:r>
      <w:r w:rsidR="008D01D2" w:rsidRPr="008D01D2">
        <w:rPr>
          <w:rFonts w:ascii="Century Gothic" w:hAnsi="Century Gothic"/>
          <w:b/>
          <w:color w:val="000000"/>
          <w:sz w:val="22"/>
          <w:szCs w:val="22"/>
        </w:rPr>
        <w:t xml:space="preserve"> che il mancato pagamento nel termine sopraindicato comporterà il recupero nelle forme coattive previste dalla legge</w:t>
      </w:r>
      <w:r w:rsidR="008D01D2" w:rsidRPr="008D01D2">
        <w:rPr>
          <w:rFonts w:ascii="Century Gothic" w:hAnsi="Century Gothic"/>
          <w:b/>
          <w:color w:val="000000"/>
          <w:sz w:val="22"/>
          <w:szCs w:val="22"/>
        </w:rPr>
        <w:t xml:space="preserve"> e </w:t>
      </w:r>
      <w:r w:rsidR="008D01D2" w:rsidRPr="008D01D2">
        <w:rPr>
          <w:rFonts w:ascii="Century Gothic" w:hAnsi="Century Gothic" w:cs="Arial"/>
          <w:b/>
          <w:sz w:val="22"/>
        </w:rPr>
        <w:t>l</w:t>
      </w:r>
      <w:r w:rsidR="008D01D2" w:rsidRPr="008D01D2">
        <w:rPr>
          <w:rFonts w:ascii="Century Gothic" w:hAnsi="Century Gothic" w:cs="Arial"/>
          <w:b/>
          <w:sz w:val="22"/>
        </w:rPr>
        <w:t xml:space="preserve">a revoca del titolo rilasciato </w:t>
      </w:r>
      <w:r>
        <w:rPr>
          <w:rFonts w:ascii="Century Gothic" w:hAnsi="Century Gothic" w:cs="Arial"/>
          <w:b/>
          <w:sz w:val="22"/>
        </w:rPr>
        <w:t xml:space="preserve">con </w:t>
      </w:r>
      <w:r w:rsidR="008D01D2" w:rsidRPr="008D01D2">
        <w:rPr>
          <w:rFonts w:ascii="Century Gothic" w:hAnsi="Century Gothic" w:cs="Arial"/>
          <w:b/>
          <w:sz w:val="22"/>
        </w:rPr>
        <w:t>l’emanazione degli atti conseguenti.</w:t>
      </w:r>
    </w:p>
    <w:p w:rsidR="009A2F29" w:rsidRDefault="00675B19" w:rsidP="008D01D2">
      <w:pPr>
        <w:spacing w:before="24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C7B36" w:rsidRDefault="00675B19" w:rsidP="00AC7B36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8B22E4" w:rsidRDefault="008B22E4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</w:p>
          <w:p w:rsidR="008B22E4" w:rsidRDefault="008B22E4" w:rsidP="008B22E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9A2F29" w:rsidRDefault="008B22E4" w:rsidP="008B22E4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9A2F29" w:rsidRDefault="009A2F29"/>
    <w:sectPr w:rsidR="009A2F29" w:rsidSect="00C933E2">
      <w:headerReference w:type="default" r:id="rId10"/>
      <w:pgSz w:w="11906" w:h="16838"/>
      <w:pgMar w:top="777" w:right="1134" w:bottom="1135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89" w:rsidRDefault="00E64B89">
      <w:r>
        <w:separator/>
      </w:r>
    </w:p>
  </w:endnote>
  <w:endnote w:type="continuationSeparator" w:id="0">
    <w:p w:rsidR="00E64B89" w:rsidRDefault="00E6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89" w:rsidRDefault="00E64B89">
      <w:r>
        <w:separator/>
      </w:r>
    </w:p>
  </w:footnote>
  <w:footnote w:type="continuationSeparator" w:id="0">
    <w:p w:rsidR="00E64B89" w:rsidRDefault="00E6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56B09D0" wp14:editId="1664411D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8B22E4" w:rsidRDefault="00675B19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Sanremo (IM) - Tel. 0184 580.3</w:t>
    </w:r>
    <w:r w:rsidR="008B22E4">
      <w:rPr>
        <w:rFonts w:ascii="Arial" w:hAnsi="Arial" w:cs="Arial"/>
        <w:b/>
        <w:i/>
        <w:color w:val="0000FF"/>
      </w:rPr>
      <w:t>20-326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0125"/>
    <w:multiLevelType w:val="hybridMultilevel"/>
    <w:tmpl w:val="26C4B2F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45649"/>
    <w:multiLevelType w:val="hybridMultilevel"/>
    <w:tmpl w:val="CB9CA39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1C72B2"/>
    <w:rsid w:val="002F6D11"/>
    <w:rsid w:val="00327B4D"/>
    <w:rsid w:val="004150A1"/>
    <w:rsid w:val="00484C57"/>
    <w:rsid w:val="004D24DA"/>
    <w:rsid w:val="005F597D"/>
    <w:rsid w:val="00606816"/>
    <w:rsid w:val="00675B19"/>
    <w:rsid w:val="006B44D8"/>
    <w:rsid w:val="006E26F1"/>
    <w:rsid w:val="00855008"/>
    <w:rsid w:val="008A0CEA"/>
    <w:rsid w:val="008B22E4"/>
    <w:rsid w:val="008D01D2"/>
    <w:rsid w:val="009A2F29"/>
    <w:rsid w:val="009D5D44"/>
    <w:rsid w:val="00A0554B"/>
    <w:rsid w:val="00A87C1C"/>
    <w:rsid w:val="00AC7B36"/>
    <w:rsid w:val="00BB5529"/>
    <w:rsid w:val="00C933E2"/>
    <w:rsid w:val="00D71049"/>
    <w:rsid w:val="00DF79A3"/>
    <w:rsid w:val="00E64B89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0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0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11</cp:revision>
  <cp:lastPrinted>2017-11-02T10:48:00Z</cp:lastPrinted>
  <dcterms:created xsi:type="dcterms:W3CDTF">2017-11-02T10:28:00Z</dcterms:created>
  <dcterms:modified xsi:type="dcterms:W3CDTF">2019-09-23T09:36:00Z</dcterms:modified>
  <dc:language>it-IT</dc:language>
</cp:coreProperties>
</file>