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>
      <w:bookmarkStart w:id="0" w:name="_GoBack"/>
      <w:bookmarkEnd w:id="0"/>
    </w:p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8" w:history="1">
              <w:r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675B19" w:rsidP="007711FA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Rilascio Provvedimento Finale – Richiesta pagamento Diritti di Segreteria 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9A2F29" w:rsidRDefault="00675B19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>€ 104,00</w:t>
      </w:r>
      <w:r w:rsidR="00E020E0">
        <w:rPr>
          <w:rFonts w:ascii="Century Gothic" w:hAnsi="Century Gothic" w:cs="Arial"/>
          <w:sz w:val="22"/>
        </w:rPr>
        <w:t xml:space="preserve"> e l’applicazione sul titolo di </w:t>
      </w:r>
      <w:r w:rsidR="00E020E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E020E0">
        <w:rPr>
          <w:rFonts w:ascii="Century Gothic" w:hAnsi="Century Gothic" w:cs="Arial"/>
          <w:sz w:val="22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E020E0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Scansione del titolo con applicata la marca da bollo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opportunamente annullata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e copia </w:t>
      </w:r>
      <w:r w:rsidR="00675B19">
        <w:rPr>
          <w:rFonts w:ascii="Century Gothic" w:hAnsi="Century Gothic" w:cs="Arial"/>
          <w:sz w:val="22"/>
        </w:rPr>
        <w:t>del pagamento dovr</w:t>
      </w:r>
      <w:r>
        <w:rPr>
          <w:rFonts w:ascii="Century Gothic" w:hAnsi="Century Gothic" w:cs="Arial"/>
          <w:sz w:val="22"/>
        </w:rPr>
        <w:t>anno</w:t>
      </w:r>
      <w:r w:rsidR="00675B19">
        <w:rPr>
          <w:rFonts w:ascii="Century Gothic" w:hAnsi="Century Gothic" w:cs="Arial"/>
          <w:sz w:val="22"/>
        </w:rPr>
        <w:t xml:space="preserve"> essere trasmess</w:t>
      </w:r>
      <w:r>
        <w:rPr>
          <w:rFonts w:ascii="Century Gothic" w:hAnsi="Century Gothic" w:cs="Arial"/>
          <w:sz w:val="22"/>
        </w:rPr>
        <w:t>i</w:t>
      </w:r>
      <w:r w:rsidR="00675B19">
        <w:rPr>
          <w:rFonts w:ascii="Century Gothic" w:hAnsi="Century Gothic" w:cs="Arial"/>
          <w:sz w:val="22"/>
        </w:rPr>
        <w:t xml:space="preserve"> - a mezzo PEC - allo S.U.A.P. (</w:t>
      </w:r>
      <w:hyperlink r:id="rId9">
        <w:r w:rsidR="00675B19"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 w:rsidR="000B7265">
        <w:rPr>
          <w:rFonts w:ascii="Century Gothic" w:hAnsi="Century Gothic" w:cs="Arial"/>
          <w:sz w:val="22"/>
        </w:rPr>
        <w:t xml:space="preserve">); </w:t>
      </w:r>
      <w:r>
        <w:rPr>
          <w:rFonts w:ascii="Century Gothic" w:hAnsi="Century Gothic" w:cs="Arial"/>
          <w:sz w:val="22"/>
        </w:rPr>
        <w:t>il versamento richiesto</w:t>
      </w:r>
      <w:r w:rsidR="00675B19">
        <w:rPr>
          <w:rFonts w:ascii="Century Gothic" w:hAnsi="Century Gothic" w:cs="Arial"/>
          <w:sz w:val="22"/>
        </w:rPr>
        <w:t xml:space="preserve"> dovrà essere effettuato con le seguenti modalità: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9A2F29">
      <w:pPr>
        <w:jc w:val="both"/>
        <w:rPr>
          <w:rFonts w:ascii="Century Gothic" w:hAnsi="Century Gothic" w:cs="Arial"/>
          <w:i/>
          <w:sz w:val="22"/>
        </w:rPr>
      </w:pP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Pr="009D5D44" w:rsidRDefault="00675B19">
      <w:pPr>
        <w:ind w:left="708" w:firstLine="708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7711FA">
        <w:rPr>
          <w:rFonts w:ascii="Century Gothic" w:hAnsi="Century Gothic" w:cs="Arial"/>
          <w:i/>
          <w:noProof/>
          <w:sz w:val="22"/>
          <w:szCs w:val="22"/>
        </w:rPr>
        <w:t>20 aprile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7711FA">
      <w:headerReference w:type="default" r:id="rId10"/>
      <w:pgSz w:w="11906" w:h="16838"/>
      <w:pgMar w:top="777" w:right="1134" w:bottom="709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215" w:rsidRDefault="003A3215">
      <w:r>
        <w:separator/>
      </w:r>
    </w:p>
  </w:endnote>
  <w:endnote w:type="continuationSeparator" w:id="0">
    <w:p w:rsidR="003A3215" w:rsidRDefault="003A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215" w:rsidRDefault="003A3215">
      <w:r>
        <w:separator/>
      </w:r>
    </w:p>
  </w:footnote>
  <w:footnote w:type="continuationSeparator" w:id="0">
    <w:p w:rsidR="003A3215" w:rsidRDefault="003A3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702791DB" wp14:editId="391380A3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B7265"/>
    <w:rsid w:val="003A3215"/>
    <w:rsid w:val="004125E2"/>
    <w:rsid w:val="00483DFC"/>
    <w:rsid w:val="0060114F"/>
    <w:rsid w:val="00675B19"/>
    <w:rsid w:val="007711FA"/>
    <w:rsid w:val="009A2F29"/>
    <w:rsid w:val="009D5D44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semiHidden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semiHidden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6</cp:revision>
  <cp:lastPrinted>2016-12-22T10:50:00Z</cp:lastPrinted>
  <dcterms:created xsi:type="dcterms:W3CDTF">2017-01-11T07:06:00Z</dcterms:created>
  <dcterms:modified xsi:type="dcterms:W3CDTF">2017-04-20T07:27:00Z</dcterms:modified>
  <dc:language>it-IT</dc:language>
</cp:coreProperties>
</file>