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690"/>
      </w:tblGrid>
      <w:tr w:rsidR="00B16B27" w:rsidRPr="00B16B27" w:rsidTr="00366AAD">
        <w:tc>
          <w:tcPr>
            <w:tcW w:w="2456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44" w:type="pct"/>
            <w:hideMark/>
          </w:tcPr>
          <w:p w:rsidR="00DA7EE3" w:rsidRDefault="00DA7EE3" w:rsidP="00DA7EE3">
            <w:pPr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DA7EE3" w:rsidRDefault="00DA7EE3" w:rsidP="00DA7EE3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DA7EE3" w:rsidRDefault="00DA7EE3" w:rsidP="00DA7EE3">
            <w:pPr>
              <w:tabs>
                <w:tab w:val="right" w:pos="-1418"/>
              </w:tabs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Sportello Cemento Armato Antisismica</w:t>
            </w:r>
          </w:p>
          <w:p w:rsidR="00DA7EE3" w:rsidRDefault="00495D1E" w:rsidP="00DA7EE3">
            <w:pPr>
              <w:rPr>
                <w:rFonts w:ascii="Century Gothic" w:hAnsi="Century Gothic"/>
                <w:szCs w:val="24"/>
              </w:rPr>
            </w:pPr>
            <w:hyperlink r:id="rId9" w:history="1">
              <w:r w:rsidR="00DA7EE3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</w:p>
          <w:p w:rsidR="009D63EC" w:rsidRPr="009D63EC" w:rsidRDefault="009D63EC" w:rsidP="009D63EC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5A734D" w:rsidRPr="009C6EBE" w:rsidTr="00366AAD">
        <w:tc>
          <w:tcPr>
            <w:tcW w:w="2456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44" w:type="pct"/>
          </w:tcPr>
          <w:p w:rsidR="00F1524B" w:rsidRPr="00DA7EE3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  <w:r w:rsidRPr="00DA7EE3">
              <w:rPr>
                <w:rFonts w:ascii="Century Gothic" w:hAnsi="Century Gothic" w:cs="Arial"/>
                <w:i/>
                <w:szCs w:val="24"/>
              </w:rPr>
              <w:t>e, p.c.</w:t>
            </w:r>
          </w:p>
          <w:p w:rsidR="00F1524B" w:rsidRPr="005A734D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366AAD">
        <w:trPr>
          <w:trHeight w:val="80"/>
        </w:trPr>
        <w:tc>
          <w:tcPr>
            <w:tcW w:w="2456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44" w:type="pct"/>
            <w:hideMark/>
          </w:tcPr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progettista_ca.nominativo;block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progettista_ca.pec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progettisti.nominativo;block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DA7EE3" w:rsidRPr="000560CC" w:rsidRDefault="00DA7EE3" w:rsidP="00DA7EE3">
            <w:pPr>
              <w:rPr>
                <w:rFonts w:ascii="Century Gothic" w:hAnsi="Century Gothic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DA7EE3" w:rsidRPr="000560CC" w:rsidRDefault="00DA7EE3" w:rsidP="00DA7EE3">
            <w:pPr>
              <w:rPr>
                <w:rFonts w:ascii="Century Gothic" w:hAnsi="Century Gothic"/>
                <w:szCs w:val="24"/>
              </w:rPr>
            </w:pP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0560CC">
              <w:rPr>
                <w:rFonts w:ascii="Century Gothic" w:hAnsi="Century Gothic" w:cs="Arial"/>
                <w:szCs w:val="24"/>
              </w:rPr>
              <w:t>Spett.</w:t>
            </w: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richiedenti.nominativo;block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A734D" w:rsidRPr="00366AAD" w:rsidRDefault="00DA7EE3" w:rsidP="00441DED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DA7EE3" w:rsidRPr="006A5CC6">
        <w:rPr>
          <w:rFonts w:ascii="Century Gothic" w:hAnsi="Century Gothic"/>
          <w:i/>
          <w:szCs w:val="24"/>
          <w:u w:val="single"/>
        </w:rPr>
        <w:t xml:space="preserve">Pratica cemento armato / </w:t>
      </w:r>
      <w:r w:rsidR="00DC2C68" w:rsidRPr="00DC2C68">
        <w:rPr>
          <w:rFonts w:ascii="Century Gothic" w:hAnsi="Century Gothic"/>
          <w:i/>
          <w:szCs w:val="24"/>
          <w:u w:val="single"/>
        </w:rPr>
        <w:t>Trasmissione documentazione integrativa.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r w:rsidR="002C758E">
        <w:rPr>
          <w:rFonts w:ascii="Century Gothic" w:hAnsi="Century Gothic"/>
          <w:szCs w:val="24"/>
        </w:rPr>
        <w:t>elenco_richiedenti</w:t>
      </w:r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DA7EE3" w:rsidRPr="00366AAD" w:rsidRDefault="00DA7EE3" w:rsidP="00DA7EE3">
      <w:pPr>
        <w:ind w:firstLine="708"/>
        <w:jc w:val="both"/>
        <w:rPr>
          <w:rFonts w:ascii="Century Gothic" w:hAnsi="Century Gothic"/>
          <w:b/>
          <w:szCs w:val="24"/>
        </w:rPr>
      </w:pPr>
      <w:r w:rsidRPr="00DA7EE3">
        <w:rPr>
          <w:rFonts w:ascii="Century Gothic" w:hAnsi="Century Gothic"/>
          <w:szCs w:val="24"/>
        </w:rPr>
        <w:t>Con riferimento alla pratica in oggetto, in ottemperanza all'art. 5 del D.P.R. 380/2001 e ss.</w:t>
      </w:r>
      <w:r>
        <w:rPr>
          <w:rFonts w:ascii="Century Gothic" w:hAnsi="Century Gothic"/>
          <w:szCs w:val="24"/>
        </w:rPr>
        <w:t>mm., si invia in allegato</w:t>
      </w:r>
      <w:r w:rsidRPr="00DA7EE3">
        <w:rPr>
          <w:rFonts w:ascii="Century Gothic" w:hAnsi="Century Gothic"/>
          <w:szCs w:val="24"/>
        </w:rPr>
        <w:t xml:space="preserve">, </w:t>
      </w:r>
      <w:r>
        <w:rPr>
          <w:rFonts w:ascii="Century Gothic" w:hAnsi="Century Gothic"/>
          <w:szCs w:val="24"/>
        </w:rPr>
        <w:t>la documentazione integrativa</w:t>
      </w:r>
      <w:r w:rsidR="00366AAD">
        <w:rPr>
          <w:rFonts w:ascii="Century Gothic" w:hAnsi="Century Gothic"/>
          <w:szCs w:val="24"/>
        </w:rPr>
        <w:t xml:space="preserve"> </w:t>
      </w:r>
      <w:r w:rsidR="00F02F1E">
        <w:rPr>
          <w:rFonts w:ascii="Century Gothic" w:hAnsi="Century Gothic"/>
          <w:szCs w:val="24"/>
        </w:rPr>
        <w:t xml:space="preserve">cartacea, </w:t>
      </w:r>
      <w:r w:rsidR="00366AAD">
        <w:rPr>
          <w:rFonts w:ascii="Century Gothic" w:hAnsi="Century Gothic"/>
          <w:szCs w:val="24"/>
        </w:rPr>
        <w:t xml:space="preserve">pervenuta allo SUAP con </w:t>
      </w:r>
      <w:proofErr w:type="spellStart"/>
      <w:r w:rsidR="00366AAD" w:rsidRPr="00366AAD">
        <w:rPr>
          <w:rFonts w:ascii="Century Gothic" w:hAnsi="Century Gothic"/>
          <w:b/>
          <w:szCs w:val="24"/>
        </w:rPr>
        <w:t>prot</w:t>
      </w:r>
      <w:proofErr w:type="spellEnd"/>
      <w:r w:rsidR="00366AAD" w:rsidRPr="00366AAD">
        <w:rPr>
          <w:rFonts w:ascii="Century Gothic" w:hAnsi="Century Gothic"/>
          <w:b/>
          <w:szCs w:val="24"/>
        </w:rPr>
        <w:t>. n.° [</w:t>
      </w:r>
      <w:proofErr w:type="spellStart"/>
      <w:r w:rsidR="00366AAD" w:rsidRPr="00366AAD">
        <w:rPr>
          <w:rFonts w:ascii="Century Gothic" w:hAnsi="Century Gothic"/>
          <w:b/>
          <w:szCs w:val="24"/>
        </w:rPr>
        <w:t>protocollo_int</w:t>
      </w:r>
      <w:proofErr w:type="spellEnd"/>
      <w:r w:rsidR="00366AAD" w:rsidRPr="00366AAD">
        <w:rPr>
          <w:rFonts w:ascii="Century Gothic" w:hAnsi="Century Gothic"/>
          <w:b/>
          <w:szCs w:val="24"/>
        </w:rPr>
        <w:t>] del [</w:t>
      </w:r>
      <w:proofErr w:type="spellStart"/>
      <w:r w:rsidR="00366AAD" w:rsidRPr="00366AAD">
        <w:rPr>
          <w:rFonts w:ascii="Century Gothic" w:hAnsi="Century Gothic"/>
          <w:b/>
          <w:szCs w:val="24"/>
        </w:rPr>
        <w:t>data_prot_int</w:t>
      </w:r>
      <w:proofErr w:type="spellEnd"/>
      <w:r w:rsidR="00366AAD" w:rsidRPr="00366AAD">
        <w:rPr>
          <w:rFonts w:ascii="Century Gothic" w:hAnsi="Century Gothic"/>
          <w:b/>
          <w:szCs w:val="24"/>
        </w:rPr>
        <w:t>]</w:t>
      </w:r>
      <w:r w:rsidR="00366AAD">
        <w:rPr>
          <w:rFonts w:ascii="Century Gothic" w:hAnsi="Century Gothic"/>
          <w:b/>
          <w:szCs w:val="24"/>
        </w:rPr>
        <w:t xml:space="preserve"> </w:t>
      </w:r>
      <w:r w:rsidR="00F02F1E" w:rsidRPr="00F02F1E">
        <w:rPr>
          <w:rFonts w:ascii="Century Gothic" w:hAnsi="Century Gothic"/>
          <w:szCs w:val="24"/>
        </w:rPr>
        <w:t xml:space="preserve">e già anticipata con nota </w:t>
      </w:r>
      <w:proofErr w:type="spellStart"/>
      <w:r w:rsidR="00F02F1E" w:rsidRPr="00F02F1E">
        <w:rPr>
          <w:rFonts w:ascii="Century Gothic" w:hAnsi="Century Gothic"/>
          <w:szCs w:val="24"/>
        </w:rPr>
        <w:t>prot</w:t>
      </w:r>
      <w:proofErr w:type="spellEnd"/>
      <w:r w:rsidR="00F02F1E" w:rsidRPr="00F02F1E">
        <w:rPr>
          <w:rFonts w:ascii="Century Gothic" w:hAnsi="Century Gothic"/>
          <w:szCs w:val="24"/>
        </w:rPr>
        <w:t>. ______________ del ______________</w:t>
      </w:r>
      <w:r w:rsidR="00F02F1E">
        <w:rPr>
          <w:rFonts w:ascii="Century Gothic" w:hAnsi="Century Gothic"/>
          <w:szCs w:val="24"/>
        </w:rPr>
        <w:t xml:space="preserve">, </w:t>
      </w:r>
      <w:r w:rsidR="00366AAD">
        <w:rPr>
          <w:rFonts w:ascii="Century Gothic" w:hAnsi="Century Gothic"/>
          <w:szCs w:val="24"/>
        </w:rPr>
        <w:t>ai fini del completamento dell’</w:t>
      </w:r>
      <w:r w:rsidR="009A646B">
        <w:rPr>
          <w:rFonts w:ascii="Century Gothic" w:hAnsi="Century Gothic"/>
          <w:szCs w:val="24"/>
        </w:rPr>
        <w:t>iter istruttorio</w:t>
      </w:r>
      <w:r w:rsidR="00366AAD">
        <w:rPr>
          <w:rFonts w:ascii="Century Gothic" w:hAnsi="Century Gothic"/>
          <w:szCs w:val="24"/>
        </w:rPr>
        <w:t xml:space="preserve"> della pratica.</w:t>
      </w:r>
    </w:p>
    <w:p w:rsidR="00495D1E" w:rsidRDefault="00495D1E" w:rsidP="00366AAD">
      <w:pPr>
        <w:spacing w:before="120" w:after="120"/>
        <w:ind w:firstLine="709"/>
        <w:jc w:val="both"/>
        <w:rPr>
          <w:rFonts w:ascii="Century Gothic" w:hAnsi="Century Gothic"/>
          <w:szCs w:val="24"/>
        </w:rPr>
      </w:pPr>
    </w:p>
    <w:p w:rsidR="00FC68AC" w:rsidRPr="00B72CC0" w:rsidRDefault="00FC68AC" w:rsidP="00366AAD">
      <w:pPr>
        <w:spacing w:before="120" w:after="120"/>
        <w:ind w:firstLine="709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495D1E" w:rsidRDefault="00495D1E" w:rsidP="00366AAD">
      <w:pPr>
        <w:spacing w:before="120" w:after="120"/>
        <w:ind w:left="707" w:firstLine="709"/>
        <w:jc w:val="both"/>
        <w:rPr>
          <w:rFonts w:ascii="Century Gothic" w:hAnsi="Century Gothic"/>
          <w:i/>
          <w:szCs w:val="24"/>
        </w:rPr>
      </w:pPr>
    </w:p>
    <w:p w:rsidR="00FC68AC" w:rsidRPr="00B72CC0" w:rsidRDefault="00FC68AC" w:rsidP="00366AAD">
      <w:pPr>
        <w:spacing w:before="120" w:after="120"/>
        <w:ind w:left="707" w:firstLine="709"/>
        <w:jc w:val="both"/>
        <w:rPr>
          <w:rFonts w:ascii="Century Gothic" w:hAnsi="Century Gothic"/>
          <w:i/>
          <w:szCs w:val="24"/>
        </w:rPr>
      </w:pPr>
      <w:bookmarkStart w:id="0" w:name="_GoBack"/>
      <w:bookmarkEnd w:id="0"/>
      <w:r w:rsidRPr="00B72CC0">
        <w:rPr>
          <w:rFonts w:ascii="Century Gothic" w:hAnsi="Century Gothic"/>
          <w:i/>
          <w:szCs w:val="24"/>
        </w:rPr>
        <w:t xml:space="preserve">Sanremo, 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FC68AC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 xml:space="preserve">IL RESPONSABILE </w:t>
      </w:r>
      <w:r w:rsidR="00FC68AC">
        <w:rPr>
          <w:rFonts w:ascii="Century Gothic" w:hAnsi="Century Gothic"/>
          <w:b/>
          <w:szCs w:val="24"/>
        </w:rPr>
        <w:t>DEL</w:t>
      </w:r>
    </w:p>
    <w:p w:rsidR="00065200" w:rsidRPr="00B72CC0" w:rsidRDefault="00FC68AC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lastRenderedPageBreak/>
        <w:t>PROCEDIMENTO UNICO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10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43D" w:rsidRDefault="0052743D">
      <w:r>
        <w:separator/>
      </w:r>
    </w:p>
  </w:endnote>
  <w:endnote w:type="continuationSeparator" w:id="0">
    <w:p w:rsidR="0052743D" w:rsidRDefault="0052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43D" w:rsidRDefault="0052743D">
      <w:r>
        <w:separator/>
      </w:r>
    </w:p>
  </w:footnote>
  <w:footnote w:type="continuationSeparator" w:id="0">
    <w:p w:rsidR="0052743D" w:rsidRDefault="00527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149B"/>
    <w:rsid w:val="002B5364"/>
    <w:rsid w:val="002B5CFF"/>
    <w:rsid w:val="002C0568"/>
    <w:rsid w:val="002C758E"/>
    <w:rsid w:val="0030603B"/>
    <w:rsid w:val="00333611"/>
    <w:rsid w:val="00361207"/>
    <w:rsid w:val="00361B46"/>
    <w:rsid w:val="0036436D"/>
    <w:rsid w:val="00366AA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95D1E"/>
    <w:rsid w:val="004B19ED"/>
    <w:rsid w:val="004B3FA9"/>
    <w:rsid w:val="004D56A1"/>
    <w:rsid w:val="00526CE7"/>
    <w:rsid w:val="0052743D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64FB9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71D5A"/>
    <w:rsid w:val="009A1580"/>
    <w:rsid w:val="009A1ADE"/>
    <w:rsid w:val="009A646B"/>
    <w:rsid w:val="009B1D58"/>
    <w:rsid w:val="009B59E7"/>
    <w:rsid w:val="009D1C82"/>
    <w:rsid w:val="009D63EC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21975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A7EE3"/>
    <w:rsid w:val="00DB2443"/>
    <w:rsid w:val="00DC2C68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02F1E"/>
    <w:rsid w:val="00F13872"/>
    <w:rsid w:val="00F1524B"/>
    <w:rsid w:val="00F524A1"/>
    <w:rsid w:val="00F804EE"/>
    <w:rsid w:val="00FB1536"/>
    <w:rsid w:val="00FC3AFD"/>
    <w:rsid w:val="00FC68AC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rotocollo@pec.provincia.imperi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E85AD-4219-4FA3-AA36-E99DF175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7</cp:revision>
  <cp:lastPrinted>2016-02-04T07:20:00Z</cp:lastPrinted>
  <dcterms:created xsi:type="dcterms:W3CDTF">2018-09-11T09:29:00Z</dcterms:created>
  <dcterms:modified xsi:type="dcterms:W3CDTF">2018-10-03T14:47:00Z</dcterms:modified>
</cp:coreProperties>
</file>