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AD2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262D" w:rsidRDefault="00AD2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Protocollo n.</w:t>
            </w:r>
          </w:p>
        </w:tc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262D" w:rsidRDefault="00AD262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La Spezia,</w:t>
            </w:r>
          </w:p>
        </w:tc>
      </w:tr>
    </w:tbl>
    <w:p w:rsidR="00AD262D" w:rsidRDefault="00AD262D" w:rsidP="00AD262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AD262D" w:rsidRDefault="00AD262D" w:rsidP="00AD262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47"/>
        <w:gridCol w:w="1231"/>
        <w:gridCol w:w="5103"/>
      </w:tblGrid>
      <w:tr w:rsidR="00AD2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262D" w:rsidRDefault="00AD2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262D" w:rsidRDefault="00AD262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262D" w:rsidRDefault="00AD2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Al [concessionari.nominativo;block=tbs:row;]</w:t>
            </w:r>
            <w:r>
              <w:rPr>
                <w:rFonts w:ascii="Times New Roman" w:hAnsi="Times New Roman" w:cs="Times New Roman"/>
                <w:b/>
                <w:bCs/>
                <w:lang/>
              </w:rPr>
              <w:br/>
              <w:t>[concessionari.indirizzo]</w:t>
            </w:r>
            <w:r>
              <w:rPr>
                <w:rFonts w:ascii="Times New Roman" w:hAnsi="Times New Roman" w:cs="Times New Roman"/>
                <w:b/>
                <w:bCs/>
                <w:lang/>
              </w:rPr>
              <w:br/>
              <w:t>[concessionari.cap] [concessionari.comune] ([concessionari.provincia])</w:t>
            </w:r>
            <w:r>
              <w:rPr>
                <w:rFonts w:ascii="Times New Roman" w:hAnsi="Times New Roman" w:cs="Times New Roman"/>
                <w:b/>
                <w:bCs/>
                <w:lang/>
              </w:rPr>
              <w:br/>
            </w:r>
          </w:p>
        </w:tc>
      </w:tr>
    </w:tbl>
    <w:p w:rsidR="00AD262D" w:rsidRDefault="00AD262D" w:rsidP="00AD262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D262D" w:rsidRDefault="00AD262D" w:rsidP="00AD262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AD262D" w:rsidRDefault="00AD262D" w:rsidP="00AD262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8432"/>
      </w:tblGrid>
      <w:tr w:rsidR="00AD2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262D" w:rsidRDefault="00AD262D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Oggetto :</w:t>
            </w:r>
          </w:p>
        </w:tc>
        <w:tc>
          <w:tcPr>
            <w:tcW w:w="8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262D" w:rsidRDefault="00AD262D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Scadenza Permesso di costruire n° [numero_titolo]relativo a: [oggetto]in [ubicazione].</w:t>
            </w:r>
          </w:p>
        </w:tc>
      </w:tr>
    </w:tbl>
    <w:p w:rsidR="00AD262D" w:rsidRDefault="00AD262D" w:rsidP="00AD262D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AD262D" w:rsidRDefault="00AD262D" w:rsidP="00AD262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</w:t>
      </w:r>
    </w:p>
    <w:p w:rsidR="00AD262D" w:rsidRDefault="00AD262D" w:rsidP="00AD262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D262D" w:rsidRDefault="00AD262D" w:rsidP="00AD262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In riferimento all’oggetto Le ricordo che il giorno [scadenza_fl] scadrà il termine previsto per l’ultimazione dei lavori di cui al permesso di costruire sopra menzionato.</w:t>
      </w:r>
    </w:p>
    <w:p w:rsidR="00AD262D" w:rsidRDefault="00AD262D" w:rsidP="00AD262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Nel caso in cui, a questa data, i lavori non fossero stati ancora ultimati, l’attività dovrà essere sospesa.</w:t>
      </w:r>
    </w:p>
    <w:p w:rsidR="00AD262D" w:rsidRDefault="00AD262D" w:rsidP="00AD262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 l’ultimazione delle opere dovrà essere ottenuto nuovo titolo abilitativo, ai sensi del D.P.R. 380/01, per la parte non ancora completata.</w:t>
      </w:r>
    </w:p>
    <w:p w:rsidR="00AD262D" w:rsidRDefault="00AD262D" w:rsidP="00AD262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Distinti saluti.</w:t>
      </w:r>
    </w:p>
    <w:p w:rsidR="00AD262D" w:rsidRDefault="00AD262D" w:rsidP="00AD262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D262D" w:rsidRPr="00AD262D" w:rsidRDefault="00AD262D" w:rsidP="00AD262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                                    Il Responsabile del Servizio</w:t>
      </w:r>
    </w:p>
    <w:p w:rsidR="00AD262D" w:rsidRDefault="00AD262D" w:rsidP="00AD262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Istruttore amministrativo</w:t>
      </w:r>
    </w:p>
    <w:p w:rsidR="00AD262D" w:rsidRDefault="00AD262D" w:rsidP="00AD262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F00272" w:rsidRPr="00AD262D" w:rsidRDefault="00F00272" w:rsidP="00AD262D"/>
    <w:sectPr w:rsidR="00F00272" w:rsidRPr="00AD262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3D3" w:rsidRDefault="00DB53D3" w:rsidP="009B365B">
      <w:r>
        <w:separator/>
      </w:r>
    </w:p>
  </w:endnote>
  <w:endnote w:type="continuationSeparator" w:id="1">
    <w:p w:rsidR="00DB53D3" w:rsidRDefault="00DB53D3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3D3" w:rsidRDefault="00DB53D3" w:rsidP="009B365B">
      <w:r>
        <w:separator/>
      </w:r>
    </w:p>
  </w:footnote>
  <w:footnote w:type="continuationSeparator" w:id="1">
    <w:p w:rsidR="00DB53D3" w:rsidRDefault="00DB53D3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81A7D"/>
    <w:rsid w:val="000F3137"/>
    <w:rsid w:val="00136E62"/>
    <w:rsid w:val="001529EB"/>
    <w:rsid w:val="001A0C75"/>
    <w:rsid w:val="001E717D"/>
    <w:rsid w:val="00237CB0"/>
    <w:rsid w:val="0025118C"/>
    <w:rsid w:val="002620A3"/>
    <w:rsid w:val="002D462D"/>
    <w:rsid w:val="00394AFD"/>
    <w:rsid w:val="003973D0"/>
    <w:rsid w:val="00414D45"/>
    <w:rsid w:val="00452993"/>
    <w:rsid w:val="00464C26"/>
    <w:rsid w:val="004718BB"/>
    <w:rsid w:val="00474DC6"/>
    <w:rsid w:val="00481773"/>
    <w:rsid w:val="004B5A9C"/>
    <w:rsid w:val="00513ADE"/>
    <w:rsid w:val="005275D4"/>
    <w:rsid w:val="005417D7"/>
    <w:rsid w:val="005927DD"/>
    <w:rsid w:val="006220FF"/>
    <w:rsid w:val="00646EB3"/>
    <w:rsid w:val="006510B1"/>
    <w:rsid w:val="0069319E"/>
    <w:rsid w:val="006C2F4A"/>
    <w:rsid w:val="007300DF"/>
    <w:rsid w:val="00735198"/>
    <w:rsid w:val="00752356"/>
    <w:rsid w:val="008153B2"/>
    <w:rsid w:val="00817047"/>
    <w:rsid w:val="00894BEF"/>
    <w:rsid w:val="008F708A"/>
    <w:rsid w:val="00902480"/>
    <w:rsid w:val="00915B0C"/>
    <w:rsid w:val="009B365B"/>
    <w:rsid w:val="009B7FBE"/>
    <w:rsid w:val="00AB1D1C"/>
    <w:rsid w:val="00AD262D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DB53D3"/>
    <w:rsid w:val="00E268FC"/>
    <w:rsid w:val="00E33383"/>
    <w:rsid w:val="00E824AC"/>
    <w:rsid w:val="00E90CC1"/>
    <w:rsid w:val="00F00272"/>
    <w:rsid w:val="00F3071F"/>
    <w:rsid w:val="00F42743"/>
    <w:rsid w:val="00F606F4"/>
    <w:rsid w:val="00FB5A3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26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2015-06-05T06:53:00Z</dcterms:created>
  <dcterms:modified xsi:type="dcterms:W3CDTF">2015-06-05T06:53:00Z</dcterms:modified>
</cp:coreProperties>
</file>