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pPr w:vertAnchor="text" w:tblpXSpec="center" w:tblpY="1"/>
        <w:tblOverlap w:val="never"/>
        <w:tblW w:w="0" w:type="auto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10"/>
        <w:gridCol w:w="6246"/>
      </w:tblGrid>
      <w:tr w:rsidR="000B59C8">
        <w:tc>
          <w:tcPr>
            <w:tcW w:w="3510" w:type="dxa"/>
            <w:noWrap/>
            <w:tcMar>
              <w:right w:w="0" w:type="dxa"/>
            </w:tcMar>
          </w:tcPr>
          <w:p w:rsidR="008D1E98" w:rsidRDefault="00786408" w:rsidP="000A66B8">
            <w:pPr>
              <w:pStyle w:val="Titolo"/>
              <w:ind w:left="0"/>
              <w:rPr>
                <w:rFonts w:ascii="Arial" w:hAnsi="Arial" w:cs="Arial"/>
                <w:i/>
                <w:color w:val="000080"/>
              </w:rPr>
            </w:pPr>
            <w:bookmarkStart w:id="0" w:name="_GoBack"/>
            <w:bookmarkEnd w:id="0"/>
            <w:r>
              <w:rPr>
                <w:rFonts w:ascii="Arial" w:hAnsi="Arial" w:cs="Arial"/>
                <w:i/>
                <w:color w:val="000080"/>
              </w:rPr>
              <w:t xml:space="preserve"> </w:t>
            </w:r>
          </w:p>
          <w:p w:rsidR="000B59C8" w:rsidRPr="00CC218C" w:rsidRDefault="007208FA" w:rsidP="00786408">
            <w:pPr>
              <w:pStyle w:val="Titolo"/>
              <w:spacing w:line="360" w:lineRule="auto"/>
              <w:ind w:left="0"/>
              <w:rPr>
                <w:rFonts w:ascii="Arial" w:hAnsi="Arial" w:cs="Arial"/>
                <w:i/>
                <w:color w:val="000080"/>
              </w:rPr>
            </w:pPr>
            <w:r>
              <w:rPr>
                <w:rFonts w:ascii="Arial" w:hAnsi="Arial" w:cs="Arial"/>
                <w:i/>
                <w:noProof/>
                <w:color w:val="000080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-136525</wp:posOffset>
                  </wp:positionV>
                  <wp:extent cx="1764665" cy="777240"/>
                  <wp:effectExtent l="0" t="0" r="6985" b="3810"/>
                  <wp:wrapSquare wrapText="bothSides"/>
                  <wp:docPr id="13" name="Immagine 13" descr="Ste_co b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e_co b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665" cy="777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218C" w:rsidRPr="00CC218C">
              <w:rPr>
                <w:rFonts w:ascii="Arial" w:hAnsi="Arial" w:cs="Arial"/>
                <w:i/>
                <w:color w:val="000080"/>
              </w:rPr>
              <w:t>SETTORE TERRITORIO</w:t>
            </w:r>
          </w:p>
        </w:tc>
        <w:tc>
          <w:tcPr>
            <w:tcW w:w="6268" w:type="dxa"/>
            <w:tcMar>
              <w:left w:w="454" w:type="dxa"/>
              <w:right w:w="113" w:type="dxa"/>
            </w:tcMar>
          </w:tcPr>
          <w:p w:rsid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</w:p>
          <w:p w:rsidR="0037427D" w:rsidRDefault="00D160E0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AUTORIZZAZIONE PAESAGGISTICA</w:t>
            </w:r>
          </w:p>
          <w:p w:rsidR="000B59C8" w:rsidRDefault="0037427D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</w:rPr>
            </w:pPr>
            <w:r>
              <w:rPr>
                <w:rFonts w:cs="Arial"/>
                <w:i/>
                <w:color w:val="000080"/>
              </w:rPr>
              <w:t>IN DATA</w:t>
            </w:r>
            <w:r w:rsidR="00CC218C">
              <w:rPr>
                <w:rFonts w:cs="Arial"/>
                <w:i/>
                <w:color w:val="000080"/>
              </w:rPr>
              <w:t xml:space="preserve"> </w:t>
            </w:r>
          </w:p>
          <w:p w:rsidR="000F32A7" w:rsidRDefault="000F32A7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cs="Arial"/>
                <w:i/>
                <w:color w:val="000080"/>
                <w:sz w:val="16"/>
                <w:szCs w:val="16"/>
              </w:rPr>
            </w:pPr>
          </w:p>
          <w:p w:rsidR="00CC218C" w:rsidRPr="00CC218C" w:rsidRDefault="00CC218C" w:rsidP="00786408">
            <w:pPr>
              <w:tabs>
                <w:tab w:val="left" w:pos="477"/>
              </w:tabs>
              <w:spacing w:line="360" w:lineRule="auto"/>
              <w:jc w:val="both"/>
              <w:rPr>
                <w:rFonts w:ascii="Century Gothic" w:hAnsi="Century Gothic" w:cs="Tahoma"/>
                <w:sz w:val="20"/>
                <w:u w:val="single"/>
              </w:rPr>
            </w:pPr>
            <w:r w:rsidRPr="0037427D">
              <w:rPr>
                <w:rFonts w:cs="Arial"/>
                <w:i/>
                <w:color w:val="000080"/>
                <w:sz w:val="16"/>
                <w:szCs w:val="16"/>
              </w:rPr>
              <w:t>Rif. PRATICA EDILIZIA:</w:t>
            </w:r>
            <w:r w:rsidR="005E5986">
              <w:rPr>
                <w:rFonts w:cs="Arial"/>
                <w:i/>
                <w:color w:val="000080"/>
                <w:sz w:val="16"/>
                <w:szCs w:val="16"/>
              </w:rPr>
              <w:t xml:space="preserve"> </w: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begin"/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instrText xml:space="preserve"> MERGEFIELD "NUMERO_PRATICA" </w:instrTex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separate"/>
            </w:r>
            <w:r w:rsidR="007208FA">
              <w:rPr>
                <w:rFonts w:cs="Arial"/>
                <w:i/>
                <w:noProof/>
                <w:color w:val="000080"/>
                <w:szCs w:val="24"/>
              </w:rPr>
              <w:t>[numero]</w:t>
            </w:r>
            <w:r w:rsidR="005E5986" w:rsidRPr="00267457">
              <w:rPr>
                <w:rFonts w:cs="Arial"/>
                <w:i/>
                <w:color w:val="000080"/>
                <w:szCs w:val="24"/>
              </w:rPr>
              <w:fldChar w:fldCharType="end"/>
            </w:r>
          </w:p>
        </w:tc>
      </w:tr>
    </w:tbl>
    <w:p w:rsidR="00CC218C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sz w:val="20"/>
        </w:rPr>
      </w:pPr>
    </w:p>
    <w:p w:rsidR="00CC218C" w:rsidRPr="00E72656" w:rsidRDefault="00CC218C" w:rsidP="00CC218C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IL DIRIGENTE SETTORE TERRITORIO</w:t>
      </w:r>
    </w:p>
    <w:p w:rsidR="00CC218C" w:rsidRPr="00AF200A" w:rsidRDefault="00CC218C">
      <w:pPr>
        <w:tabs>
          <w:tab w:val="left" w:pos="2694"/>
        </w:tabs>
        <w:spacing w:line="360" w:lineRule="auto"/>
        <w:jc w:val="both"/>
        <w:rPr>
          <w:rFonts w:cs="Arial"/>
          <w:sz w:val="18"/>
        </w:rPr>
      </w:pPr>
    </w:p>
    <w:p w:rsidR="006451CD" w:rsidRPr="000B59C8" w:rsidRDefault="006451CD" w:rsidP="006451C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Vista la domanda in atti comunali prot.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"NUMERO_PROT" </w:instrText>
      </w:r>
      <w:r>
        <w:rPr>
          <w:rFonts w:cs="Arial"/>
          <w:sz w:val="20"/>
        </w:rPr>
        <w:fldChar w:fldCharType="separate"/>
      </w:r>
      <w:r w:rsidR="007208FA">
        <w:rPr>
          <w:rFonts w:cs="Arial"/>
          <w:noProof/>
          <w:sz w:val="20"/>
        </w:rPr>
        <w:t>[protocollo]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>In data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"DATA_PROT" </w:instrText>
      </w:r>
      <w:r>
        <w:rPr>
          <w:rFonts w:cs="Arial"/>
          <w:sz w:val="20"/>
        </w:rPr>
        <w:fldChar w:fldCharType="separate"/>
      </w:r>
      <w:r w:rsidR="007208FA">
        <w:rPr>
          <w:rFonts w:cs="Arial"/>
          <w:noProof/>
          <w:sz w:val="20"/>
        </w:rPr>
        <w:t>[data_protocollo]</w:t>
      </w:r>
      <w:r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inoltrata, ai sensi dell’art. 146 del D.Lgs. 42/04, dai sig.ri: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"RICHIEDENTI" </w:instrText>
      </w:r>
      <w:r>
        <w:rPr>
          <w:rFonts w:cs="Arial"/>
          <w:sz w:val="20"/>
        </w:rPr>
        <w:fldChar w:fldCharType="separate"/>
      </w:r>
      <w:r w:rsidR="007208FA">
        <w:rPr>
          <w:rFonts w:cs="Arial"/>
          <w:noProof/>
          <w:sz w:val="20"/>
        </w:rPr>
        <w:t>[elenco_richiedenti]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>per lavori di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"OGGETTO" </w:instrText>
      </w:r>
      <w:r>
        <w:rPr>
          <w:rFonts w:cs="Arial"/>
          <w:sz w:val="20"/>
        </w:rPr>
        <w:fldChar w:fldCharType="separate"/>
      </w:r>
      <w:r w:rsidR="007208FA">
        <w:rPr>
          <w:rFonts w:cs="Arial"/>
          <w:noProof/>
          <w:sz w:val="20"/>
        </w:rPr>
        <w:t>[oggetto]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0B59C8">
        <w:rPr>
          <w:rFonts w:cs="Arial"/>
          <w:sz w:val="20"/>
        </w:rPr>
        <w:t xml:space="preserve">in 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"UBICAZIONE" </w:instrText>
      </w:r>
      <w:r>
        <w:rPr>
          <w:rFonts w:cs="Arial"/>
          <w:sz w:val="20"/>
        </w:rPr>
        <w:fldChar w:fldCharType="separate"/>
      </w:r>
      <w:r w:rsidR="007208FA">
        <w:rPr>
          <w:rFonts w:cs="Arial"/>
          <w:noProof/>
          <w:sz w:val="20"/>
        </w:rPr>
        <w:t>[ubicazione]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sul terreno catastalmente individuato</w:t>
      </w:r>
      <w:r w:rsidRPr="000B59C8">
        <w:rPr>
          <w:rFonts w:cs="Arial"/>
          <w:sz w:val="20"/>
        </w:rPr>
        <w:t xml:space="preserve"> al </w:t>
      </w:r>
      <w:r>
        <w:rPr>
          <w:rFonts w:cs="Arial"/>
          <w:sz w:val="20"/>
        </w:rPr>
        <w:t xml:space="preserve">NCT NCEU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"RIF_CATASTO" </w:instrText>
      </w:r>
      <w:r>
        <w:rPr>
          <w:rFonts w:cs="Arial"/>
          <w:sz w:val="20"/>
        </w:rPr>
        <w:fldChar w:fldCharType="separate"/>
      </w:r>
      <w:r w:rsidR="007208FA">
        <w:rPr>
          <w:rFonts w:cs="Arial"/>
          <w:noProof/>
          <w:sz w:val="20"/>
        </w:rPr>
        <w:t>[elenco_ct]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"RIF_CATASTO_URB" </w:instrText>
      </w:r>
      <w:r>
        <w:rPr>
          <w:rFonts w:cs="Arial"/>
          <w:sz w:val="20"/>
        </w:rPr>
        <w:fldChar w:fldCharType="separate"/>
      </w:r>
      <w:r w:rsidR="007208FA">
        <w:rPr>
          <w:rFonts w:cs="Arial"/>
          <w:noProof/>
          <w:sz w:val="20"/>
        </w:rPr>
        <w:t>[elenco_cu]</w:t>
      </w:r>
      <w:r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del Comune di Sanremo Sez. Censuaria</w:t>
      </w:r>
      <w:r>
        <w:rPr>
          <w:rFonts w:cs="Arial"/>
          <w:sz w:val="20"/>
        </w:rPr>
        <w:t xml:space="preserve"> di</w:t>
      </w:r>
      <w:r w:rsidRPr="000B59C8">
        <w:rPr>
          <w:rFonts w:cs="Arial"/>
          <w:sz w:val="20"/>
        </w:rPr>
        <w:t xml:space="preserve">         </w:t>
      </w:r>
    </w:p>
    <w:p w:rsidR="006451CD" w:rsidRPr="000B59C8" w:rsidRDefault="006451CD" w:rsidP="006451C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Visti gli elaborati progettuali allegati alla suddetta istanza a firma del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MERGEFIELD "PROGETTISTI" </w:instrText>
      </w:r>
      <w:r>
        <w:rPr>
          <w:rFonts w:cs="Arial"/>
          <w:sz w:val="20"/>
        </w:rPr>
        <w:fldChar w:fldCharType="separate"/>
      </w:r>
      <w:r w:rsidR="007208FA">
        <w:rPr>
          <w:rFonts w:cs="Arial"/>
          <w:noProof/>
          <w:sz w:val="20"/>
        </w:rPr>
        <w:t>[elenco_progettisti]</w:t>
      </w:r>
      <w:r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>;</w:t>
      </w:r>
    </w:p>
    <w:p w:rsidR="008A2A98" w:rsidRPr="000B59C8" w:rsidRDefault="00AF200A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Viste le disposizioni contenute</w:t>
      </w:r>
      <w:r w:rsidR="00017FF2" w:rsidRPr="000B59C8">
        <w:rPr>
          <w:rFonts w:cs="Arial"/>
          <w:sz w:val="20"/>
        </w:rPr>
        <w:t xml:space="preserve"> nella parte terza titolo I del Decreto Legislativo 22 gennaio 2004 n. 42 “Codice dei Beni Culturali e del Paesaggio, ai sensi dell’articolo 10 della L. 6 luglio 2002 n. </w:t>
      </w:r>
      <w:smartTag w:uri="urn:schemas-microsoft-com:office:smarttags" w:element="metricconverter">
        <w:smartTagPr>
          <w:attr w:name="ProductID" w:val="137”"/>
        </w:smartTagPr>
        <w:r w:rsidR="00017FF2" w:rsidRPr="000B59C8">
          <w:rPr>
            <w:rFonts w:cs="Arial"/>
            <w:sz w:val="20"/>
          </w:rPr>
          <w:t>137”</w:t>
        </w:r>
      </w:smartTag>
      <w:r w:rsidR="009F5506" w:rsidRPr="000B59C8">
        <w:rPr>
          <w:rFonts w:cs="Arial"/>
          <w:sz w:val="20"/>
        </w:rPr>
        <w:t xml:space="preserve"> </w:t>
      </w:r>
      <w:r w:rsidR="00626789" w:rsidRPr="000B59C8">
        <w:rPr>
          <w:rFonts w:cs="Arial"/>
          <w:sz w:val="20"/>
        </w:rPr>
        <w:t>testo vigente</w:t>
      </w:r>
      <w:r w:rsidR="00017FF2" w:rsidRPr="000B59C8">
        <w:rPr>
          <w:rFonts w:cs="Arial"/>
          <w:sz w:val="20"/>
        </w:rPr>
        <w:t>;</w:t>
      </w:r>
    </w:p>
    <w:p w:rsidR="000303EC" w:rsidRPr="000B59C8" w:rsidRDefault="000303E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D.P.C.M. 12 dicembre 2005 “Individuazione della documentazione necessaria alla verifica della compatibilità paesaggistica degli interventi proposti, ai sensi dell’articolo 146 comma 3 del Codice dei beni culturali del paesaggio di cui D.Lgs. 22/01/2004 n. </w:t>
      </w:r>
      <w:smartTag w:uri="urn:schemas-microsoft-com:office:smarttags" w:element="metricconverter">
        <w:smartTagPr>
          <w:attr w:name="ProductID" w:val="42”"/>
        </w:smartTagPr>
        <w:r w:rsidRPr="000B59C8">
          <w:rPr>
            <w:rFonts w:cs="Arial"/>
            <w:sz w:val="20"/>
          </w:rPr>
          <w:t>42”</w:t>
        </w:r>
      </w:smartTag>
    </w:p>
    <w:p w:rsidR="00017FF2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18 marzo 1980 n. 15</w:t>
      </w:r>
      <w:r w:rsidR="009F5506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testo vigente, contenente norme per la subdelega ai Comuni delle funzioni amministrative in materia di bellezze naturali;</w:t>
      </w:r>
    </w:p>
    <w:p w:rsidR="00626789" w:rsidRPr="000B59C8" w:rsidRDefault="00626789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</w:t>
      </w:r>
      <w:r w:rsidR="009F5506" w:rsidRPr="000B59C8">
        <w:rPr>
          <w:rFonts w:cs="Arial"/>
          <w:sz w:val="20"/>
        </w:rPr>
        <w:t xml:space="preserve">onale 21 agosto 1991 n. 20, </w:t>
      </w:r>
      <w:r w:rsidRPr="000B59C8">
        <w:rPr>
          <w:rFonts w:cs="Arial"/>
          <w:sz w:val="20"/>
        </w:rPr>
        <w:t>testo vigente, di riordino delle competenze per l’esercizio delle funzioni amministrative in materia di bellezze naturali;</w:t>
      </w:r>
    </w:p>
    <w:p w:rsidR="00532958" w:rsidRPr="000B59C8" w:rsidRDefault="0053295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Vista la legge regionale 5 giugno 2009 n. 22 “Attuazione degli articoli 159, comma 1, 148 e 146, comma 6, del decreto legislativo 22 gennaio 2004 n. 42 (Codice dei beni culturali e del paesaggio) e successive modifiche e integrazioni.”;</w:t>
      </w:r>
    </w:p>
    <w:p w:rsidR="00D548AC" w:rsidRPr="000B59C8" w:rsidRDefault="00D548AC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 xml:space="preserve">Visto il Decreto del Direttore Generale Servizio Tutela del Paesaggio della Regione Liguria n. </w:t>
      </w:r>
      <w:smartTag w:uri="urn:schemas-microsoft-com:office:smarttags" w:element="metricconverter">
        <w:smartTagPr>
          <w:attr w:name="ProductID" w:val="589 in"/>
        </w:smartTagPr>
        <w:r w:rsidRPr="000B59C8">
          <w:rPr>
            <w:rFonts w:cs="Arial"/>
            <w:sz w:val="20"/>
          </w:rPr>
          <w:t>589 in</w:t>
        </w:r>
      </w:smartTag>
      <w:r w:rsidRPr="000B59C8">
        <w:rPr>
          <w:rFonts w:cs="Arial"/>
          <w:sz w:val="20"/>
        </w:rPr>
        <w:t xml:space="preserve"> data  30/12/2009 e sua integrazione con Decreto n. 22 del 26/01/2010 con il quale il Comune di Sanremo viene riconosciuto idoneo a proseguire l’esercizio delle funzioni subdelegate in materia di rilascio delle autorizzazioni paesaggistiche;</w:t>
      </w:r>
    </w:p>
    <w:p w:rsidR="00626789" w:rsidRPr="000B59C8" w:rsidRDefault="009F5506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Visto l’art. 107 del Decreto legislativo 18 agosto 2000 n. 267 “Testo unico delle leggi sugli ordinamenti degli enti locali” testo vigente;</w:t>
      </w:r>
    </w:p>
    <w:p w:rsidR="003470F5" w:rsidRPr="000B59C8" w:rsidRDefault="00D07B98" w:rsidP="007B7193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lastRenderedPageBreak/>
        <w:t>Vista la relazione del responsabile del procedimento;</w:t>
      </w:r>
    </w:p>
    <w:p w:rsidR="006451CD" w:rsidRPr="000B59C8" w:rsidRDefault="006451CD" w:rsidP="006451C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Accertato che:</w:t>
      </w:r>
    </w:p>
    <w:p w:rsidR="006451CD" w:rsidRPr="000B59C8" w:rsidRDefault="006451CD" w:rsidP="006451C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- L</w:t>
      </w:r>
      <w:r w:rsidRPr="000B59C8">
        <w:rPr>
          <w:rFonts w:cs="Arial"/>
          <w:sz w:val="20"/>
        </w:rPr>
        <w:t xml:space="preserve">a zona di intervento </w:t>
      </w:r>
    </w:p>
    <w:p w:rsidR="006451CD" w:rsidRPr="000B59C8" w:rsidRDefault="006451CD" w:rsidP="006451C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6451CD" w:rsidRPr="000B59C8" w:rsidRDefault="006451CD" w:rsidP="006451C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- L</w:t>
      </w:r>
      <w:r w:rsidRPr="000B59C8">
        <w:rPr>
          <w:rFonts w:cs="Arial"/>
          <w:sz w:val="20"/>
        </w:rPr>
        <w:t xml:space="preserve">e opere consistono </w:t>
      </w:r>
      <w:r>
        <w:rPr>
          <w:rFonts w:cs="Arial"/>
          <w:sz w:val="20"/>
        </w:rPr>
        <w:t>in</w:t>
      </w:r>
    </w:p>
    <w:p w:rsidR="00FF3751" w:rsidRPr="000B59C8" w:rsidRDefault="00FF3751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</w:p>
    <w:p w:rsidR="006E1BBD" w:rsidRPr="000B59C8" w:rsidRDefault="006451CD" w:rsidP="00610ACC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- N</w:t>
      </w:r>
      <w:r w:rsidR="002E767D" w:rsidRPr="000B59C8">
        <w:rPr>
          <w:rFonts w:cs="Arial"/>
          <w:sz w:val="20"/>
        </w:rPr>
        <w:t>on ricorrono i presupposti per l’applicazione dell’art. 149 comma 1 del D. Lgs. 42/04</w:t>
      </w:r>
      <w:r w:rsidR="00635B8E" w:rsidRPr="000B59C8">
        <w:rPr>
          <w:rFonts w:cs="Arial"/>
          <w:sz w:val="20"/>
        </w:rPr>
        <w:t xml:space="preserve"> in quanto l’intervento è </w:t>
      </w:r>
      <w:r w:rsidR="00A62E78" w:rsidRPr="000B59C8">
        <w:rPr>
          <w:rFonts w:cs="Arial"/>
          <w:sz w:val="20"/>
        </w:rPr>
        <w:t>modificativo</w:t>
      </w:r>
      <w:r w:rsidR="00635B8E" w:rsidRPr="000B59C8">
        <w:rPr>
          <w:rFonts w:cs="Arial"/>
          <w:sz w:val="20"/>
        </w:rPr>
        <w:t xml:space="preserve">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 xml:space="preserve">lo stato dei luoghi e/o </w:t>
      </w:r>
      <w:r w:rsidR="00A62E78" w:rsidRPr="000B59C8">
        <w:rPr>
          <w:rFonts w:cs="Arial"/>
          <w:sz w:val="20"/>
        </w:rPr>
        <w:t>del</w:t>
      </w:r>
      <w:r w:rsidR="00635B8E" w:rsidRPr="000B59C8">
        <w:rPr>
          <w:rFonts w:cs="Arial"/>
          <w:sz w:val="20"/>
        </w:rPr>
        <w:t>l’aspetto esteriore dell’edificio</w:t>
      </w:r>
      <w:r w:rsidR="002E767D" w:rsidRPr="000B59C8">
        <w:rPr>
          <w:rFonts w:cs="Arial"/>
          <w:sz w:val="20"/>
        </w:rPr>
        <w:t>;</w:t>
      </w:r>
    </w:p>
    <w:p w:rsidR="00610ACC" w:rsidRDefault="006451CD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>
        <w:rPr>
          <w:sz w:val="20"/>
        </w:rPr>
        <w:t xml:space="preserve">- </w:t>
      </w:r>
      <w:r w:rsidR="00610ACC" w:rsidRPr="000B59C8">
        <w:rPr>
          <w:sz w:val="20"/>
        </w:rPr>
        <w:t>Sotto il profilo paesaggistico trattasi di opere riconducibili nella com</w:t>
      </w:r>
      <w:r w:rsidR="00F043C5" w:rsidRPr="000B59C8">
        <w:rPr>
          <w:sz w:val="20"/>
        </w:rPr>
        <w:t>petenza autorizzativa comunale a norma</w:t>
      </w:r>
      <w:r w:rsidR="00610ACC" w:rsidRPr="000B59C8">
        <w:rPr>
          <w:sz w:val="20"/>
        </w:rPr>
        <w:t xml:space="preserve"> dell’art. 7 comma 1 lett. B)  ed art. 1 co</w:t>
      </w:r>
      <w:r w:rsidR="00532958" w:rsidRPr="000B59C8">
        <w:rPr>
          <w:sz w:val="20"/>
        </w:rPr>
        <w:t>mma 1 lett. b) della l.r. 20/91;</w:t>
      </w:r>
    </w:p>
    <w:p w:rsidR="00750425" w:rsidRPr="00900ADB" w:rsidRDefault="00750425" w:rsidP="00750425">
      <w:pPr>
        <w:spacing w:before="100" w:beforeAutospacing="1" w:after="100" w:afterAutospacing="1" w:line="360" w:lineRule="auto"/>
        <w:jc w:val="both"/>
        <w:rPr>
          <w:b/>
          <w:sz w:val="20"/>
        </w:rPr>
      </w:pPr>
      <w:r w:rsidRPr="00900ADB">
        <w:rPr>
          <w:b/>
          <w:sz w:val="20"/>
        </w:rPr>
        <w:t>L’intervento risulta assog</w:t>
      </w:r>
      <w:r>
        <w:rPr>
          <w:b/>
          <w:sz w:val="20"/>
        </w:rPr>
        <w:t>g</w:t>
      </w:r>
      <w:r w:rsidRPr="00900ADB">
        <w:rPr>
          <w:b/>
          <w:sz w:val="20"/>
        </w:rPr>
        <w:t>ettato a procedimento semplificato di cui al D.P.R. 139/2010 in</w:t>
      </w:r>
      <w:r>
        <w:rPr>
          <w:b/>
          <w:sz w:val="20"/>
        </w:rPr>
        <w:t xml:space="preserve"> quanto rientra nel punto 1</w:t>
      </w:r>
      <w:r w:rsidRPr="00900ADB">
        <w:rPr>
          <w:b/>
          <w:sz w:val="20"/>
        </w:rPr>
        <w:t xml:space="preserve"> dell’Allegato;</w:t>
      </w:r>
    </w:p>
    <w:p w:rsidR="00907AC4" w:rsidRPr="005F551F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  <w:r w:rsidRPr="000B59C8">
        <w:rPr>
          <w:sz w:val="20"/>
        </w:rPr>
        <w:t xml:space="preserve">Acquisito il Parere della Commissione Locale per il </w:t>
      </w:r>
      <w:r w:rsidRPr="005F551F">
        <w:rPr>
          <w:sz w:val="20"/>
        </w:rPr>
        <w:t>Paesaggio in data</w:t>
      </w:r>
      <w:r w:rsidR="00E723BD" w:rsidRPr="005F551F">
        <w:rPr>
          <w:sz w:val="20"/>
        </w:rPr>
        <w:t xml:space="preserve"> </w:t>
      </w:r>
      <w:r w:rsidR="00573857" w:rsidRPr="001F63D5">
        <w:rPr>
          <w:sz w:val="20"/>
        </w:rPr>
        <w:t>*</w:t>
      </w:r>
      <w:r w:rsidRPr="005F551F">
        <w:rPr>
          <w:sz w:val="20"/>
        </w:rPr>
        <w:t xml:space="preserve"> che recita:</w:t>
      </w:r>
      <w:r w:rsidR="005D04E3" w:rsidRPr="005F551F">
        <w:rPr>
          <w:sz w:val="20"/>
        </w:rPr>
        <w:t xml:space="preserve"> </w:t>
      </w:r>
      <w:r w:rsidR="00573857" w:rsidRPr="005F551F">
        <w:rPr>
          <w:sz w:val="20"/>
        </w:rPr>
        <w:t>“parere favorevole in quanto</w:t>
      </w:r>
    </w:p>
    <w:p w:rsidR="005D04E3" w:rsidRPr="00A116EC" w:rsidRDefault="005D04E3" w:rsidP="005D04E3">
      <w:pPr>
        <w:pStyle w:val="Testodelblocco"/>
        <w:spacing w:line="360" w:lineRule="auto"/>
        <w:ind w:left="0" w:right="0"/>
        <w:rPr>
          <w:rFonts w:ascii="Arial" w:hAnsi="Arial" w:cs="Arial"/>
          <w:sz w:val="20"/>
        </w:rPr>
      </w:pPr>
      <w:r w:rsidRPr="005F551F">
        <w:rPr>
          <w:rFonts w:ascii="Arial" w:hAnsi="Arial" w:cs="Arial"/>
          <w:sz w:val="20"/>
        </w:rPr>
        <w:t xml:space="preserve">Preso atto dell’invio della documentazione tecnica con nota n. prot. </w:t>
      </w:r>
      <w:r w:rsidR="00573857" w:rsidRPr="001F63D5">
        <w:rPr>
          <w:rFonts w:ascii="Arial" w:hAnsi="Arial" w:cs="Arial"/>
          <w:sz w:val="20"/>
        </w:rPr>
        <w:t xml:space="preserve">* </w:t>
      </w:r>
      <w:r w:rsidRPr="001F63D5">
        <w:rPr>
          <w:rFonts w:ascii="Arial" w:hAnsi="Arial" w:cs="Arial"/>
          <w:sz w:val="20"/>
        </w:rPr>
        <w:t xml:space="preserve">del </w:t>
      </w:r>
      <w:r w:rsidR="00573857" w:rsidRPr="001F63D5">
        <w:rPr>
          <w:rFonts w:ascii="Arial" w:hAnsi="Arial" w:cs="Arial"/>
          <w:sz w:val="20"/>
        </w:rPr>
        <w:t>*</w:t>
      </w:r>
      <w:r w:rsidR="00573857" w:rsidRPr="005F551F">
        <w:rPr>
          <w:rFonts w:ascii="Arial" w:hAnsi="Arial" w:cs="Arial"/>
          <w:sz w:val="20"/>
        </w:rPr>
        <w:t xml:space="preserve"> </w:t>
      </w:r>
      <w:r w:rsidRPr="005F551F">
        <w:rPr>
          <w:rFonts w:ascii="Arial" w:hAnsi="Arial" w:cs="Arial"/>
          <w:sz w:val="20"/>
        </w:rPr>
        <w:t>alla Soprintendenza</w:t>
      </w:r>
      <w:r w:rsidRPr="00A116EC">
        <w:rPr>
          <w:rFonts w:ascii="Arial" w:hAnsi="Arial" w:cs="Arial"/>
          <w:sz w:val="20"/>
        </w:rPr>
        <w:t xml:space="preserve"> per i Beni Architettonici e per il Paesaggio della Liguria ai sensi </w:t>
      </w:r>
      <w:r>
        <w:rPr>
          <w:rFonts w:ascii="Arial" w:hAnsi="Arial" w:cs="Arial"/>
          <w:sz w:val="20"/>
        </w:rPr>
        <w:t>del comma 7 dell’art. 146 del D.Lgs. 42/04 per l’acquisizione del parere vincolante di cui ai commi 5 e 8 dello stesso articolo</w:t>
      </w:r>
      <w:r w:rsidRPr="00A116EC">
        <w:rPr>
          <w:rFonts w:ascii="Arial" w:hAnsi="Arial" w:cs="Arial"/>
          <w:sz w:val="20"/>
        </w:rPr>
        <w:t>;</w:t>
      </w:r>
    </w:p>
    <w:p w:rsidR="005D04E3" w:rsidRDefault="005D04E3" w:rsidP="005D04E3">
      <w:pPr>
        <w:spacing w:line="360" w:lineRule="auto"/>
        <w:jc w:val="both"/>
        <w:rPr>
          <w:rFonts w:cs="Arial"/>
          <w:sz w:val="20"/>
        </w:rPr>
      </w:pPr>
    </w:p>
    <w:p w:rsidR="005D04E3" w:rsidRPr="00A116EC" w:rsidRDefault="005D04E3" w:rsidP="005D04E3">
      <w:pPr>
        <w:spacing w:line="360" w:lineRule="auto"/>
        <w:jc w:val="both"/>
        <w:rPr>
          <w:rFonts w:cs="Arial"/>
          <w:sz w:val="20"/>
        </w:rPr>
      </w:pPr>
      <w:r w:rsidRPr="00A116EC">
        <w:rPr>
          <w:rFonts w:cs="Arial"/>
          <w:sz w:val="20"/>
        </w:rPr>
        <w:t xml:space="preserve">Preso atto del decorso dei </w:t>
      </w:r>
      <w:r>
        <w:rPr>
          <w:rFonts w:cs="Arial"/>
          <w:sz w:val="20"/>
        </w:rPr>
        <w:t>25</w:t>
      </w:r>
      <w:r w:rsidRPr="00A116EC">
        <w:rPr>
          <w:rFonts w:cs="Arial"/>
          <w:sz w:val="20"/>
        </w:rPr>
        <w:t xml:space="preserve"> gg</w:t>
      </w:r>
      <w:r>
        <w:rPr>
          <w:rFonts w:cs="Arial"/>
          <w:sz w:val="20"/>
        </w:rPr>
        <w:t>.</w:t>
      </w:r>
      <w:r w:rsidRPr="00A116EC">
        <w:rPr>
          <w:rFonts w:cs="Arial"/>
          <w:sz w:val="20"/>
        </w:rPr>
        <w:t xml:space="preserve"> dalla ricezione da parte della Soprintendenza per i Beni Architettonici e per il Paesaggio della Liguria degli atti </w:t>
      </w:r>
      <w:r>
        <w:rPr>
          <w:rFonts w:cs="Arial"/>
          <w:sz w:val="20"/>
        </w:rPr>
        <w:t xml:space="preserve">di cui sopra </w:t>
      </w:r>
      <w:r w:rsidRPr="00A116EC">
        <w:rPr>
          <w:rFonts w:cs="Arial"/>
          <w:sz w:val="20"/>
        </w:rPr>
        <w:t xml:space="preserve">senza che entro tale termine sia pervenuto il prescritto parere </w:t>
      </w:r>
      <w:r>
        <w:rPr>
          <w:rFonts w:cs="Arial"/>
          <w:sz w:val="20"/>
        </w:rPr>
        <w:t xml:space="preserve">si provvede ai sensi del terzo periodo del </w:t>
      </w:r>
      <w:r w:rsidRPr="00A116EC">
        <w:rPr>
          <w:rFonts w:cs="Arial"/>
          <w:sz w:val="20"/>
        </w:rPr>
        <w:t>comma 9 dell’art. 146 del D. Lgs. 42/200</w:t>
      </w:r>
      <w:r>
        <w:rPr>
          <w:rFonts w:cs="Arial"/>
          <w:sz w:val="20"/>
        </w:rPr>
        <w:t>4;</w:t>
      </w:r>
    </w:p>
    <w:p w:rsidR="00907AC4" w:rsidRPr="000B59C8" w:rsidRDefault="00907AC4" w:rsidP="00610ACC">
      <w:pPr>
        <w:spacing w:before="100" w:beforeAutospacing="1" w:after="100" w:afterAutospacing="1" w:line="360" w:lineRule="auto"/>
        <w:jc w:val="both"/>
        <w:rPr>
          <w:sz w:val="20"/>
        </w:rPr>
      </w:pPr>
    </w:p>
    <w:p w:rsidR="009B22EE" w:rsidRPr="0025690C" w:rsidRDefault="001C53B7" w:rsidP="009B22EE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  <w:highlight w:val="yellow"/>
        </w:rPr>
      </w:pPr>
      <w:r>
        <w:rPr>
          <w:rFonts w:cs="Arial"/>
          <w:sz w:val="20"/>
        </w:rPr>
        <w:t>Condividendo</w:t>
      </w:r>
      <w:r w:rsidR="00BB57D2" w:rsidRPr="000B59C8">
        <w:rPr>
          <w:rFonts w:cs="Arial"/>
          <w:sz w:val="20"/>
        </w:rPr>
        <w:t xml:space="preserve"> le valutazioni </w:t>
      </w:r>
      <w:r w:rsidR="00E41EB7">
        <w:rPr>
          <w:rFonts w:cs="Arial"/>
          <w:sz w:val="20"/>
        </w:rPr>
        <w:t xml:space="preserve">della Commissione Locale per il Paesaggio </w:t>
      </w:r>
      <w:r w:rsidR="00BB57D2" w:rsidRPr="000B59C8">
        <w:rPr>
          <w:rFonts w:cs="Arial"/>
          <w:sz w:val="20"/>
        </w:rPr>
        <w:t xml:space="preserve">come sopra formulate e </w:t>
      </w:r>
      <w:r w:rsidR="00E41EB7">
        <w:rPr>
          <w:rFonts w:cs="Arial"/>
          <w:sz w:val="20"/>
        </w:rPr>
        <w:t>preso atto del parere vincolante della competente Soprintendenza, c</w:t>
      </w:r>
      <w:r w:rsidR="009B124E" w:rsidRPr="000B59C8">
        <w:rPr>
          <w:rFonts w:cs="Arial"/>
          <w:sz w:val="20"/>
        </w:rPr>
        <w:t>on le suddette motivazioni</w:t>
      </w:r>
      <w:r>
        <w:rPr>
          <w:rFonts w:cs="Arial"/>
          <w:sz w:val="20"/>
        </w:rPr>
        <w:t>,</w:t>
      </w:r>
      <w:r w:rsidR="009B124E" w:rsidRPr="000B59C8">
        <w:rPr>
          <w:rFonts w:cs="Arial"/>
          <w:sz w:val="20"/>
        </w:rPr>
        <w:t xml:space="preserve"> </w:t>
      </w:r>
      <w:r w:rsidR="00E41EB7">
        <w:rPr>
          <w:rFonts w:cs="Arial"/>
          <w:sz w:val="20"/>
        </w:rPr>
        <w:t>si ritiene</w:t>
      </w:r>
      <w:r w:rsidR="009B124E" w:rsidRPr="000B59C8">
        <w:rPr>
          <w:rFonts w:cs="Arial"/>
          <w:sz w:val="20"/>
        </w:rPr>
        <w:t xml:space="preserve"> l’intervento compatibile con il Piano </w:t>
      </w:r>
      <w:r w:rsidR="002248C1">
        <w:rPr>
          <w:rFonts w:cs="Arial"/>
          <w:sz w:val="20"/>
        </w:rPr>
        <w:t>T</w:t>
      </w:r>
      <w:r w:rsidR="009B124E" w:rsidRPr="000B59C8">
        <w:rPr>
          <w:rFonts w:cs="Arial"/>
          <w:sz w:val="20"/>
        </w:rPr>
        <w:t xml:space="preserve">erritoriale di </w:t>
      </w:r>
      <w:r w:rsidR="002248C1">
        <w:rPr>
          <w:rFonts w:cs="Arial"/>
          <w:sz w:val="20"/>
        </w:rPr>
        <w:t>C</w:t>
      </w:r>
      <w:r w:rsidR="009B124E" w:rsidRPr="000B59C8">
        <w:rPr>
          <w:rFonts w:cs="Arial"/>
          <w:sz w:val="20"/>
        </w:rPr>
        <w:t xml:space="preserve">oordinamento Paesistico e con le eventuali prescrizioni contenute nella dichiarazione di interesse pubblico </w:t>
      </w:r>
      <w:r w:rsidR="00115A10" w:rsidRPr="000B59C8">
        <w:rPr>
          <w:rFonts w:cs="Arial"/>
          <w:sz w:val="20"/>
        </w:rPr>
        <w:t>di cui al</w:t>
      </w:r>
      <w:r w:rsidR="009B124E" w:rsidRPr="000B59C8">
        <w:rPr>
          <w:rFonts w:cs="Arial"/>
          <w:sz w:val="20"/>
        </w:rPr>
        <w:t xml:space="preserve"> Decreto Ministeriale</w:t>
      </w:r>
      <w:r w:rsidR="00115A10" w:rsidRPr="000B59C8">
        <w:rPr>
          <w:rFonts w:cs="Arial"/>
          <w:sz w:val="20"/>
        </w:rPr>
        <w:t xml:space="preserve"> di apposizione del vincolo</w:t>
      </w:r>
      <w:r w:rsidR="00E41EB7">
        <w:rPr>
          <w:rFonts w:cs="Arial"/>
          <w:sz w:val="20"/>
        </w:rPr>
        <w:t>, in quanto la soluzione progettuale proposta perviene ad una adeguata sistemazione dell’area sia sotto il profilo degli aspetti morfologici e vegetazionali che per quanto attiene l’impiego dei materiali e le modalità esecutive ponendosi correttamente in relazi</w:t>
      </w:r>
      <w:r w:rsidR="0006206C">
        <w:rPr>
          <w:rFonts w:cs="Arial"/>
          <w:sz w:val="20"/>
        </w:rPr>
        <w:t>one con i luoghi,</w:t>
      </w:r>
      <w:r w:rsidR="009B124E" w:rsidRPr="000B59C8">
        <w:rPr>
          <w:rFonts w:cs="Arial"/>
          <w:sz w:val="20"/>
        </w:rPr>
        <w:t xml:space="preserve"> </w:t>
      </w:r>
      <w:r w:rsidR="009B124E" w:rsidRPr="0025690C">
        <w:rPr>
          <w:rFonts w:cs="Arial"/>
          <w:sz w:val="20"/>
          <w:highlight w:val="yellow"/>
          <w:u w:val="single"/>
        </w:rPr>
        <w:t xml:space="preserve">subordinatamente </w:t>
      </w:r>
      <w:r w:rsidR="00115A10" w:rsidRPr="0025690C">
        <w:rPr>
          <w:rFonts w:cs="Arial"/>
          <w:sz w:val="20"/>
          <w:highlight w:val="yellow"/>
          <w:u w:val="single"/>
        </w:rPr>
        <w:t>all’adempimento delle seguenti modalità esecutive</w:t>
      </w:r>
      <w:r w:rsidR="00115A10" w:rsidRPr="0025690C">
        <w:rPr>
          <w:rFonts w:cs="Arial"/>
          <w:sz w:val="20"/>
          <w:highlight w:val="yellow"/>
        </w:rPr>
        <w:t xml:space="preserve"> finalizzate ad un migliore inserimento delle opere e ad un minor impatto paesaggistico:</w:t>
      </w:r>
    </w:p>
    <w:p w:rsidR="009B124E" w:rsidRPr="00E72656" w:rsidRDefault="006E0176" w:rsidP="006E0176">
      <w:pPr>
        <w:tabs>
          <w:tab w:val="left" w:pos="2694"/>
        </w:tabs>
        <w:spacing w:before="100" w:beforeAutospacing="1" w:after="100" w:afterAutospacing="1" w:line="360" w:lineRule="auto"/>
        <w:jc w:val="center"/>
        <w:rPr>
          <w:rFonts w:cs="Arial"/>
          <w:b/>
          <w:sz w:val="20"/>
        </w:rPr>
      </w:pPr>
      <w:r w:rsidRPr="00E72656">
        <w:rPr>
          <w:rFonts w:cs="Arial"/>
          <w:b/>
          <w:sz w:val="20"/>
        </w:rPr>
        <w:t>RILASCIA</w:t>
      </w:r>
    </w:p>
    <w:p w:rsidR="006E0176" w:rsidRPr="000B59C8" w:rsidRDefault="006E0176" w:rsidP="002E767D">
      <w:p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lastRenderedPageBreak/>
        <w:t>L’autorizzazione paesaggistica al sig.</w:t>
      </w:r>
      <w:r w:rsidR="00E72656">
        <w:rPr>
          <w:rFonts w:cs="Arial"/>
          <w:sz w:val="20"/>
        </w:rPr>
        <w:t xml:space="preserve"> </w:t>
      </w:r>
      <w:r w:rsidR="00E72656">
        <w:rPr>
          <w:rFonts w:cs="Arial"/>
          <w:sz w:val="20"/>
        </w:rPr>
        <w:fldChar w:fldCharType="begin"/>
      </w:r>
      <w:r w:rsidR="00E72656">
        <w:rPr>
          <w:rFonts w:cs="Arial"/>
          <w:sz w:val="20"/>
        </w:rPr>
        <w:instrText xml:space="preserve"> MERGEFIELD "RICHIEDENTI" </w:instrText>
      </w:r>
      <w:r w:rsidR="00E72656">
        <w:rPr>
          <w:rFonts w:cs="Arial"/>
          <w:sz w:val="20"/>
        </w:rPr>
        <w:fldChar w:fldCharType="separate"/>
      </w:r>
      <w:r w:rsidR="007208FA">
        <w:rPr>
          <w:rFonts w:cs="Arial"/>
          <w:noProof/>
          <w:sz w:val="20"/>
        </w:rPr>
        <w:t>[elenco_richiedenti]</w:t>
      </w:r>
      <w:r w:rsidR="00E72656">
        <w:rPr>
          <w:rFonts w:cs="Arial"/>
          <w:sz w:val="20"/>
        </w:rPr>
        <w:fldChar w:fldCharType="end"/>
      </w:r>
      <w:r w:rsidRPr="000B59C8">
        <w:rPr>
          <w:rFonts w:cs="Arial"/>
          <w:sz w:val="20"/>
        </w:rPr>
        <w:t xml:space="preserve"> per </w:t>
      </w:r>
      <w:r w:rsidR="00CC218C">
        <w:rPr>
          <w:rFonts w:cs="Arial"/>
          <w:sz w:val="20"/>
        </w:rPr>
        <w:t xml:space="preserve">i </w:t>
      </w:r>
      <w:r w:rsidRPr="000B59C8">
        <w:rPr>
          <w:rFonts w:cs="Arial"/>
          <w:sz w:val="20"/>
        </w:rPr>
        <w:t>lavori</w:t>
      </w:r>
      <w:r w:rsidR="009B7399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</w:t>
      </w:r>
      <w:r w:rsidR="009B7399">
        <w:rPr>
          <w:rFonts w:cs="Arial"/>
          <w:sz w:val="20"/>
        </w:rPr>
        <w:t>da eseguire su immobili e/o aree di interesse paesaggistico tutelate ai sensi di legge, previsti dalla</w:t>
      </w:r>
      <w:r w:rsidRPr="000B59C8">
        <w:rPr>
          <w:rFonts w:cs="Arial"/>
          <w:sz w:val="20"/>
        </w:rPr>
        <w:t xml:space="preserve"> istanza </w:t>
      </w:r>
      <w:r w:rsidR="00CC218C">
        <w:rPr>
          <w:rFonts w:cs="Arial"/>
          <w:sz w:val="20"/>
        </w:rPr>
        <w:t>sopraindicata</w:t>
      </w:r>
      <w:r w:rsidRPr="000B59C8">
        <w:rPr>
          <w:rFonts w:cs="Arial"/>
          <w:sz w:val="20"/>
        </w:rPr>
        <w:t xml:space="preserve"> </w:t>
      </w:r>
      <w:r w:rsidR="001C53B7">
        <w:rPr>
          <w:rFonts w:cs="Arial"/>
          <w:sz w:val="20"/>
        </w:rPr>
        <w:t xml:space="preserve">con le motivazioni ed </w:t>
      </w:r>
      <w:r w:rsidR="009B7399">
        <w:rPr>
          <w:rFonts w:cs="Arial"/>
          <w:sz w:val="20"/>
          <w:u w:val="single"/>
        </w:rPr>
        <w:t>al</w:t>
      </w:r>
      <w:r w:rsidR="00C2207D" w:rsidRPr="00CC218C">
        <w:rPr>
          <w:rFonts w:cs="Arial"/>
          <w:sz w:val="20"/>
          <w:u w:val="single"/>
        </w:rPr>
        <w:t>le condizioni e prescrizioni sopra specificate</w:t>
      </w:r>
      <w:r w:rsidR="00C2207D" w:rsidRPr="000B59C8">
        <w:rPr>
          <w:rFonts w:cs="Arial"/>
          <w:sz w:val="20"/>
        </w:rPr>
        <w:t xml:space="preserve"> dando atto che:</w:t>
      </w:r>
    </w:p>
    <w:p w:rsidR="00FF3751" w:rsidRPr="000B59C8" w:rsidRDefault="00FF3751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i seguenti</w:t>
      </w:r>
      <w:r w:rsidR="001D1536" w:rsidRPr="000B59C8">
        <w:rPr>
          <w:rFonts w:cs="Arial"/>
          <w:sz w:val="20"/>
        </w:rPr>
        <w:t xml:space="preserve"> elaborati 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relazione paesaggistica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documentazione fotografica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tav. 1 inquadramento territoriale</w:t>
      </w:r>
    </w:p>
    <w:p w:rsidR="00FF3751" w:rsidRPr="000B59C8" w:rsidRDefault="00FF3751" w:rsidP="008373F4">
      <w:pPr>
        <w:numPr>
          <w:ilvl w:val="2"/>
          <w:numId w:val="15"/>
        </w:numPr>
        <w:tabs>
          <w:tab w:val="left" w:pos="426"/>
        </w:tabs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tav. …….</w:t>
      </w:r>
    </w:p>
    <w:p w:rsidR="009B124E" w:rsidRPr="000B59C8" w:rsidRDefault="001D1536" w:rsidP="00FF3751">
      <w:pPr>
        <w:tabs>
          <w:tab w:val="left" w:pos="2694"/>
        </w:tabs>
        <w:spacing w:before="100" w:beforeAutospacing="1" w:after="100" w:afterAutospacing="1" w:line="360" w:lineRule="auto"/>
        <w:ind w:left="426"/>
        <w:jc w:val="both"/>
        <w:rPr>
          <w:rFonts w:cs="Arial"/>
          <w:sz w:val="20"/>
        </w:rPr>
      </w:pPr>
      <w:r w:rsidRPr="000B59C8">
        <w:rPr>
          <w:rFonts w:cs="Arial"/>
          <w:sz w:val="20"/>
        </w:rPr>
        <w:t>relativi all’intervento di cui sopra</w:t>
      </w:r>
      <w:r w:rsidR="00FF3751" w:rsidRPr="000B59C8">
        <w:rPr>
          <w:rFonts w:cs="Arial"/>
          <w:sz w:val="20"/>
        </w:rPr>
        <w:t>,</w:t>
      </w:r>
      <w:r w:rsidRPr="000B59C8">
        <w:rPr>
          <w:rFonts w:cs="Arial"/>
          <w:sz w:val="20"/>
        </w:rPr>
        <w:t xml:space="preserve"> debitamente vistati, sono allegati al presente provvedimento </w:t>
      </w:r>
      <w:r w:rsidR="00FF3751" w:rsidRPr="000B59C8">
        <w:rPr>
          <w:rFonts w:cs="Arial"/>
          <w:sz w:val="20"/>
        </w:rPr>
        <w:t xml:space="preserve">di cui </w:t>
      </w:r>
      <w:r w:rsidRPr="000B59C8">
        <w:rPr>
          <w:rFonts w:cs="Arial"/>
          <w:sz w:val="20"/>
        </w:rPr>
        <w:t xml:space="preserve"> cost</w:t>
      </w:r>
      <w:r w:rsidR="00FF3751" w:rsidRPr="000B59C8">
        <w:rPr>
          <w:rFonts w:cs="Arial"/>
          <w:sz w:val="20"/>
        </w:rPr>
        <w:t>ituiscono parte integrante;</w:t>
      </w:r>
    </w:p>
    <w:p w:rsidR="009B124E" w:rsidRPr="00CC218C" w:rsidRDefault="009B124E" w:rsidP="00CB210F">
      <w:pPr>
        <w:numPr>
          <w:ilvl w:val="0"/>
          <w:numId w:val="15"/>
        </w:numPr>
        <w:tabs>
          <w:tab w:val="left" w:pos="2694"/>
        </w:tabs>
        <w:spacing w:before="100" w:beforeAutospacing="1" w:after="100" w:afterAutospacing="1" w:line="360" w:lineRule="auto"/>
        <w:jc w:val="both"/>
        <w:rPr>
          <w:rFonts w:cs="Arial"/>
          <w:sz w:val="20"/>
        </w:rPr>
      </w:pPr>
      <w:r w:rsidRPr="00CC218C">
        <w:rPr>
          <w:rFonts w:cs="Arial"/>
          <w:sz w:val="20"/>
          <w:u w:val="single"/>
        </w:rPr>
        <w:t>La presente autorizzazione ai sensi dell’art. 146 del D. Lgs. 42/04</w:t>
      </w:r>
      <w:r w:rsidRPr="00CC218C">
        <w:rPr>
          <w:rFonts w:cs="Arial"/>
          <w:sz w:val="20"/>
        </w:rPr>
        <w:t>:</w:t>
      </w:r>
    </w:p>
    <w:p w:rsidR="009B124E" w:rsidRPr="000B59C8" w:rsidRDefault="00741B17" w:rsidP="00DD65AF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07"/>
        <w:jc w:val="both"/>
        <w:rPr>
          <w:rFonts w:cs="Arial"/>
          <w:sz w:val="20"/>
        </w:rPr>
      </w:pPr>
      <w:r>
        <w:rPr>
          <w:rFonts w:cs="Arial"/>
          <w:sz w:val="20"/>
        </w:rPr>
        <w:t>è stata</w:t>
      </w:r>
      <w:r w:rsidR="009B124E" w:rsidRPr="000B59C8">
        <w:rPr>
          <w:rFonts w:cs="Arial"/>
          <w:sz w:val="20"/>
        </w:rPr>
        <w:t xml:space="preserve"> trasmessa alla</w:t>
      </w:r>
      <w:r w:rsidR="00042166" w:rsidRPr="000B59C8">
        <w:rPr>
          <w:rFonts w:cs="Arial"/>
          <w:sz w:val="20"/>
        </w:rPr>
        <w:t xml:space="preserve"> Soprintendenza</w:t>
      </w:r>
      <w:r w:rsidR="009B124E" w:rsidRPr="000B59C8">
        <w:rPr>
          <w:rFonts w:cs="Arial"/>
          <w:sz w:val="20"/>
        </w:rPr>
        <w:t xml:space="preserve"> </w:t>
      </w:r>
      <w:r w:rsidR="00042166" w:rsidRPr="00A116EC">
        <w:rPr>
          <w:rFonts w:cs="Arial"/>
          <w:sz w:val="20"/>
        </w:rPr>
        <w:t>per i Beni Architettonici e per il Paesaggio della Liguria</w:t>
      </w:r>
      <w:r w:rsidR="00042166" w:rsidRPr="000B59C8">
        <w:rPr>
          <w:rFonts w:cs="Arial"/>
          <w:sz w:val="20"/>
        </w:rPr>
        <w:t xml:space="preserve"> </w:t>
      </w:r>
      <w:r w:rsidR="009B124E" w:rsidRPr="000B59C8">
        <w:rPr>
          <w:rFonts w:cs="Arial"/>
          <w:sz w:val="20"/>
        </w:rPr>
        <w:t>e alla Regione Liguria;</w:t>
      </w:r>
    </w:p>
    <w:p w:rsidR="002E767D" w:rsidRPr="000B59C8" w:rsidRDefault="009B124E" w:rsidP="001D7208">
      <w:pPr>
        <w:numPr>
          <w:ilvl w:val="0"/>
          <w:numId w:val="16"/>
        </w:numPr>
        <w:tabs>
          <w:tab w:val="clear" w:pos="720"/>
          <w:tab w:val="num" w:pos="567"/>
        </w:tabs>
        <w:spacing w:before="100" w:beforeAutospacing="1" w:after="100" w:afterAutospacing="1" w:line="360" w:lineRule="auto"/>
        <w:ind w:left="567" w:hanging="283"/>
        <w:jc w:val="both"/>
        <w:rPr>
          <w:rFonts w:cs="Arial"/>
          <w:sz w:val="20"/>
          <w:u w:val="single"/>
        </w:rPr>
      </w:pPr>
      <w:r w:rsidRPr="000B59C8">
        <w:rPr>
          <w:rFonts w:cs="Arial"/>
          <w:sz w:val="20"/>
          <w:u w:val="single"/>
        </w:rPr>
        <w:t>costituisce atto autonomo e presupposto rispetto al Permesso di Costruire o agli altri titoli legittimanti l’intervento urbanistico – edilizio in assenza dei quali l’intervento non potrà comunque essere legittimamente realizzato.</w:t>
      </w:r>
    </w:p>
    <w:p w:rsidR="001C53B7" w:rsidRDefault="001C53B7" w:rsidP="009B124E">
      <w:pPr>
        <w:pStyle w:val="Corpotesto"/>
        <w:spacing w:line="360" w:lineRule="auto"/>
        <w:rPr>
          <w:rFonts w:ascii="Century Gothic" w:hAnsi="Century Gothic"/>
          <w:sz w:val="16"/>
        </w:rPr>
      </w:pPr>
    </w:p>
    <w:tbl>
      <w:tblPr>
        <w:tblW w:w="977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F200A" w:rsidRPr="00AF200A">
        <w:tc>
          <w:tcPr>
            <w:tcW w:w="4889" w:type="dxa"/>
          </w:tcPr>
          <w:p w:rsidR="00AF200A" w:rsidRDefault="00AF200A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:rsidR="001C53B7" w:rsidRPr="00AF200A" w:rsidRDefault="001C53B7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</w:tc>
        <w:tc>
          <w:tcPr>
            <w:tcW w:w="4889" w:type="dxa"/>
          </w:tcPr>
          <w:p w:rsidR="00AF200A" w:rsidRPr="00AF200A" w:rsidRDefault="00AF200A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>Il Dirigente Settore Territorio</w:t>
            </w:r>
          </w:p>
          <w:p w:rsidR="00AF200A" w:rsidRPr="00AF200A" w:rsidRDefault="00AF200A" w:rsidP="009426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AF200A">
              <w:rPr>
                <w:rFonts w:cs="Arial"/>
                <w:sz w:val="20"/>
              </w:rPr>
              <w:t xml:space="preserve">Ing. </w:t>
            </w:r>
            <w:r w:rsidR="0001133E">
              <w:rPr>
                <w:rFonts w:cs="Arial"/>
                <w:sz w:val="20"/>
              </w:rPr>
              <w:t>Gian Paolo TRUCCHI</w:t>
            </w:r>
          </w:p>
        </w:tc>
      </w:tr>
    </w:tbl>
    <w:p w:rsidR="008052B8" w:rsidRPr="00AF200A" w:rsidRDefault="008052B8" w:rsidP="000F32A7">
      <w:pPr>
        <w:spacing w:line="360" w:lineRule="auto"/>
        <w:jc w:val="both"/>
      </w:pPr>
    </w:p>
    <w:sectPr w:rsidR="008052B8" w:rsidRPr="00AF200A" w:rsidSect="0037427D">
      <w:footerReference w:type="even" r:id="rId8"/>
      <w:footerReference w:type="default" r:id="rId9"/>
      <w:pgSz w:w="11906" w:h="16838" w:code="9"/>
      <w:pgMar w:top="1418" w:right="1134" w:bottom="1985" w:left="1134" w:header="0" w:footer="0" w:gutter="0"/>
      <w:cols w:space="720"/>
      <w:titlePg/>
    </w:sectPr>
  </w:body>
</w:document>
</file>

<file path=word/document2.xml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D39" w:rsidRDefault="00534D39">
      <w:r>
        <w:separator/>
      </w:r>
    </w:p>
  </w:endnote>
  <w:endnote w:type="continuationSeparator" w:id="0">
    <w:p w:rsidR="00534D39" w:rsidRDefault="0053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51F" w:rsidRDefault="005F551F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5F551F" w:rsidRDefault="005F551F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51F" w:rsidRDefault="005F551F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7208FA">
      <w:rPr>
        <w:rStyle w:val="Numeropagina"/>
        <w:noProof/>
      </w:rPr>
      <w:t>2</w:t>
    </w:r>
    <w:r>
      <w:rPr>
        <w:rStyle w:val="Numeropagina"/>
      </w:rPr>
      <w:fldChar w:fldCharType="end"/>
    </w:r>
  </w:p>
  <w:p w:rsidR="005F551F" w:rsidRDefault="005F551F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D39" w:rsidRDefault="00534D39">
      <w:r>
        <w:separator/>
      </w:r>
    </w:p>
  </w:footnote>
  <w:footnote w:type="continuationSeparator" w:id="0">
    <w:p w:rsidR="00534D39" w:rsidRDefault="00534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7B87"/>
    <w:multiLevelType w:val="hybridMultilevel"/>
    <w:tmpl w:val="7F24EC38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C05B2A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128F27FC"/>
    <w:multiLevelType w:val="hybridMultilevel"/>
    <w:tmpl w:val="770C72C2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>
    <w:nsid w:val="136F3719"/>
    <w:multiLevelType w:val="hybridMultilevel"/>
    <w:tmpl w:val="FE907B80"/>
    <w:lvl w:ilvl="0" w:tplc="55C629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3B1430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7177F12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D4E679C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1D7B2972"/>
    <w:multiLevelType w:val="multilevel"/>
    <w:tmpl w:val="0410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0662274"/>
    <w:multiLevelType w:val="hybridMultilevel"/>
    <w:tmpl w:val="D84454CA"/>
    <w:lvl w:ilvl="0" w:tplc="AA003C00">
      <w:start w:val="2"/>
      <w:numFmt w:val="bullet"/>
      <w:lvlText w:val="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6731A7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5740AF8"/>
    <w:multiLevelType w:val="singleLevel"/>
    <w:tmpl w:val="0410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1">
    <w:nsid w:val="30821B27"/>
    <w:multiLevelType w:val="multilevel"/>
    <w:tmpl w:val="333269B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404A1D79"/>
    <w:multiLevelType w:val="hybridMultilevel"/>
    <w:tmpl w:val="E02A2F2C"/>
    <w:lvl w:ilvl="0" w:tplc="6BC6E7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D1E3117"/>
    <w:multiLevelType w:val="hybridMultilevel"/>
    <w:tmpl w:val="F95E543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CB3080D"/>
    <w:multiLevelType w:val="singleLevel"/>
    <w:tmpl w:val="5F20C0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78082266"/>
    <w:multiLevelType w:val="multilevel"/>
    <w:tmpl w:val="658A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2F1905"/>
    <w:multiLevelType w:val="hybridMultilevel"/>
    <w:tmpl w:val="1FAA2E5E"/>
    <w:lvl w:ilvl="0" w:tplc="E954F182"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5"/>
  </w:num>
  <w:num w:numId="5">
    <w:abstractNumId w:val="6"/>
  </w:num>
  <w:num w:numId="6">
    <w:abstractNumId w:val="9"/>
  </w:num>
  <w:num w:numId="7">
    <w:abstractNumId w:val="16"/>
  </w:num>
  <w:num w:numId="8">
    <w:abstractNumId w:val="2"/>
  </w:num>
  <w:num w:numId="9">
    <w:abstractNumId w:val="12"/>
  </w:num>
  <w:num w:numId="10">
    <w:abstractNumId w:val="13"/>
  </w:num>
  <w:num w:numId="11">
    <w:abstractNumId w:val="8"/>
  </w:num>
  <w:num w:numId="12">
    <w:abstractNumId w:val="0"/>
  </w:num>
  <w:num w:numId="13">
    <w:abstractNumId w:val="7"/>
  </w:num>
  <w:num w:numId="14">
    <w:abstractNumId w:val="15"/>
  </w:num>
  <w:num w:numId="15">
    <w:abstractNumId w:val="11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8FA"/>
    <w:rsid w:val="0001133E"/>
    <w:rsid w:val="000117AE"/>
    <w:rsid w:val="00017FF2"/>
    <w:rsid w:val="000303EC"/>
    <w:rsid w:val="000341BC"/>
    <w:rsid w:val="000419D8"/>
    <w:rsid w:val="00042166"/>
    <w:rsid w:val="0006206C"/>
    <w:rsid w:val="00067508"/>
    <w:rsid w:val="000A66B8"/>
    <w:rsid w:val="000B3921"/>
    <w:rsid w:val="000B59C8"/>
    <w:rsid w:val="000B5D59"/>
    <w:rsid w:val="000F32A7"/>
    <w:rsid w:val="0010276C"/>
    <w:rsid w:val="00115A10"/>
    <w:rsid w:val="00151627"/>
    <w:rsid w:val="001934ED"/>
    <w:rsid w:val="001A1F4F"/>
    <w:rsid w:val="001A2D49"/>
    <w:rsid w:val="001C53B7"/>
    <w:rsid w:val="001D1536"/>
    <w:rsid w:val="001D7208"/>
    <w:rsid w:val="001F63D5"/>
    <w:rsid w:val="001F7B33"/>
    <w:rsid w:val="001F7C23"/>
    <w:rsid w:val="002176E8"/>
    <w:rsid w:val="00221EE9"/>
    <w:rsid w:val="002248C1"/>
    <w:rsid w:val="002255B6"/>
    <w:rsid w:val="0025690C"/>
    <w:rsid w:val="002605F0"/>
    <w:rsid w:val="00267457"/>
    <w:rsid w:val="002904DC"/>
    <w:rsid w:val="002C2228"/>
    <w:rsid w:val="002D589E"/>
    <w:rsid w:val="002E767D"/>
    <w:rsid w:val="003075ED"/>
    <w:rsid w:val="003470F5"/>
    <w:rsid w:val="00354A2A"/>
    <w:rsid w:val="003618C1"/>
    <w:rsid w:val="0037427D"/>
    <w:rsid w:val="003E45D4"/>
    <w:rsid w:val="00401064"/>
    <w:rsid w:val="004333DA"/>
    <w:rsid w:val="00440710"/>
    <w:rsid w:val="00440D33"/>
    <w:rsid w:val="004700F3"/>
    <w:rsid w:val="00484933"/>
    <w:rsid w:val="00487A21"/>
    <w:rsid w:val="00492F20"/>
    <w:rsid w:val="004A2BD8"/>
    <w:rsid w:val="004B5B27"/>
    <w:rsid w:val="00515472"/>
    <w:rsid w:val="00532958"/>
    <w:rsid w:val="00534D39"/>
    <w:rsid w:val="0054321D"/>
    <w:rsid w:val="00546465"/>
    <w:rsid w:val="00551841"/>
    <w:rsid w:val="00573857"/>
    <w:rsid w:val="00574C7B"/>
    <w:rsid w:val="005B2708"/>
    <w:rsid w:val="005B3C12"/>
    <w:rsid w:val="005D04E3"/>
    <w:rsid w:val="005E5986"/>
    <w:rsid w:val="005F551F"/>
    <w:rsid w:val="00610ACC"/>
    <w:rsid w:val="00626789"/>
    <w:rsid w:val="00635B8E"/>
    <w:rsid w:val="006451CD"/>
    <w:rsid w:val="00696861"/>
    <w:rsid w:val="00697393"/>
    <w:rsid w:val="006B6085"/>
    <w:rsid w:val="006E0176"/>
    <w:rsid w:val="006E1BBD"/>
    <w:rsid w:val="006F0BA0"/>
    <w:rsid w:val="00715DE9"/>
    <w:rsid w:val="007208FA"/>
    <w:rsid w:val="00741B17"/>
    <w:rsid w:val="00742FF2"/>
    <w:rsid w:val="00744C2B"/>
    <w:rsid w:val="00750425"/>
    <w:rsid w:val="00786408"/>
    <w:rsid w:val="007B0D8E"/>
    <w:rsid w:val="007B7193"/>
    <w:rsid w:val="007E10EA"/>
    <w:rsid w:val="007F0494"/>
    <w:rsid w:val="008052B8"/>
    <w:rsid w:val="008078D2"/>
    <w:rsid w:val="008373F4"/>
    <w:rsid w:val="008756EC"/>
    <w:rsid w:val="008760E3"/>
    <w:rsid w:val="008A28D1"/>
    <w:rsid w:val="008A2A98"/>
    <w:rsid w:val="008D1E98"/>
    <w:rsid w:val="008F3AC5"/>
    <w:rsid w:val="00907AC4"/>
    <w:rsid w:val="00942683"/>
    <w:rsid w:val="00974A7C"/>
    <w:rsid w:val="00974B10"/>
    <w:rsid w:val="009B124E"/>
    <w:rsid w:val="009B22EE"/>
    <w:rsid w:val="009B7399"/>
    <w:rsid w:val="009F23BA"/>
    <w:rsid w:val="009F5506"/>
    <w:rsid w:val="00A61150"/>
    <w:rsid w:val="00A62E78"/>
    <w:rsid w:val="00A71900"/>
    <w:rsid w:val="00AB6F0D"/>
    <w:rsid w:val="00AD6C16"/>
    <w:rsid w:val="00AF200A"/>
    <w:rsid w:val="00B01290"/>
    <w:rsid w:val="00B167E3"/>
    <w:rsid w:val="00B6461C"/>
    <w:rsid w:val="00B84148"/>
    <w:rsid w:val="00B84C82"/>
    <w:rsid w:val="00BB57D2"/>
    <w:rsid w:val="00C2207D"/>
    <w:rsid w:val="00C24E5B"/>
    <w:rsid w:val="00C3101A"/>
    <w:rsid w:val="00C34765"/>
    <w:rsid w:val="00C92150"/>
    <w:rsid w:val="00CB210F"/>
    <w:rsid w:val="00CC218C"/>
    <w:rsid w:val="00CC4D44"/>
    <w:rsid w:val="00CC746C"/>
    <w:rsid w:val="00CE63A5"/>
    <w:rsid w:val="00CF7004"/>
    <w:rsid w:val="00D07B98"/>
    <w:rsid w:val="00D160E0"/>
    <w:rsid w:val="00D548AC"/>
    <w:rsid w:val="00D707A9"/>
    <w:rsid w:val="00DD65AF"/>
    <w:rsid w:val="00E26EC4"/>
    <w:rsid w:val="00E41EB7"/>
    <w:rsid w:val="00E4478F"/>
    <w:rsid w:val="00E6414B"/>
    <w:rsid w:val="00E723BD"/>
    <w:rsid w:val="00E72656"/>
    <w:rsid w:val="00EA3706"/>
    <w:rsid w:val="00F043C5"/>
    <w:rsid w:val="00F369D4"/>
    <w:rsid w:val="00F7048E"/>
    <w:rsid w:val="00FA6E5E"/>
    <w:rsid w:val="00FC3B7F"/>
    <w:rsid w:val="00FD0B21"/>
    <w:rsid w:val="00FF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5A1C2-1D6F-41EB-8DA0-3835D662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rFonts w:ascii="Arial" w:hAnsi="Arial"/>
      <w:sz w:val="24"/>
    </w:rPr>
  </w:style>
  <w:style w:type="paragraph" w:styleId="Titolo1">
    <w:name w:val="heading 1"/>
    <w:basedOn w:val="Normale"/>
    <w:next w:val="Normale"/>
    <w:qFormat/>
    <w:pPr>
      <w:keepNext/>
      <w:ind w:right="1133"/>
      <w:jc w:val="center"/>
      <w:outlineLvl w:val="0"/>
    </w:pPr>
    <w:rPr>
      <w:rFonts w:ascii="Times New Roman" w:hAnsi="Times New Roman"/>
      <w:b/>
      <w:sz w:val="32"/>
      <w:u w:val="single"/>
    </w:rPr>
  </w:style>
  <w:style w:type="paragraph" w:styleId="Titolo2">
    <w:name w:val="heading 2"/>
    <w:basedOn w:val="Normale"/>
    <w:next w:val="Normale"/>
    <w:qFormat/>
    <w:pPr>
      <w:keepNext/>
      <w:jc w:val="center"/>
      <w:outlineLvl w:val="1"/>
    </w:pPr>
    <w:rPr>
      <w:b/>
      <w:sz w:val="28"/>
      <w:u w:val="single"/>
    </w:rPr>
  </w:style>
  <w:style w:type="paragraph" w:styleId="Titolo3">
    <w:name w:val="heading 3"/>
    <w:basedOn w:val="Normale"/>
    <w:next w:val="Normale"/>
    <w:qFormat/>
    <w:pPr>
      <w:keepNext/>
      <w:tabs>
        <w:tab w:val="left" w:pos="5103"/>
      </w:tabs>
      <w:spacing w:line="360" w:lineRule="auto"/>
      <w:ind w:left="-567"/>
      <w:jc w:val="center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ind w:right="849"/>
      <w:jc w:val="center"/>
      <w:outlineLvl w:val="3"/>
    </w:pPr>
    <w:rPr>
      <w:b/>
      <w:sz w:val="20"/>
      <w:u w:val="single"/>
    </w:rPr>
  </w:style>
  <w:style w:type="paragraph" w:styleId="Titolo5">
    <w:name w:val="heading 5"/>
    <w:basedOn w:val="Normale"/>
    <w:next w:val="Normale"/>
    <w:qFormat/>
    <w:pPr>
      <w:keepNext/>
      <w:outlineLvl w:val="4"/>
    </w:pPr>
    <w:rPr>
      <w:b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b/>
      <w:sz w:val="20"/>
    </w:rPr>
  </w:style>
  <w:style w:type="paragraph" w:styleId="Titolo7">
    <w:name w:val="heading 7"/>
    <w:basedOn w:val="Normale"/>
    <w:next w:val="Normale"/>
    <w:qFormat/>
    <w:pPr>
      <w:keepNext/>
      <w:jc w:val="center"/>
      <w:outlineLvl w:val="6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paragraph" w:styleId="Corpodeltesto2">
    <w:name w:val="Body Text 2"/>
    <w:basedOn w:val="Normale"/>
    <w:rPr>
      <w:b/>
      <w:sz w:val="26"/>
    </w:rPr>
  </w:style>
  <w:style w:type="character" w:styleId="Numeropagina">
    <w:name w:val="page number"/>
    <w:basedOn w:val="Carpredefinitoparagrafo"/>
  </w:style>
  <w:style w:type="paragraph" w:styleId="Corpotesto">
    <w:name w:val="Body Text"/>
    <w:basedOn w:val="Normale"/>
    <w:pPr>
      <w:jc w:val="both"/>
    </w:pPr>
    <w:rPr>
      <w:sz w:val="20"/>
    </w:rPr>
  </w:style>
  <w:style w:type="paragraph" w:styleId="Rientrocorpodeltesto">
    <w:name w:val="Body Text Indent"/>
    <w:basedOn w:val="Normale"/>
    <w:pPr>
      <w:ind w:left="6372" w:firstLine="3"/>
    </w:pPr>
    <w:rPr>
      <w:sz w:val="20"/>
    </w:rPr>
  </w:style>
  <w:style w:type="paragraph" w:styleId="Rientrocorpodeltesto2">
    <w:name w:val="Body Text Indent 2"/>
    <w:basedOn w:val="Normale"/>
    <w:pPr>
      <w:ind w:left="6372" w:firstLine="3"/>
    </w:pPr>
    <w:rPr>
      <w:b/>
      <w:sz w:val="20"/>
    </w:rPr>
  </w:style>
  <w:style w:type="paragraph" w:styleId="Testonotaapidipagina">
    <w:name w:val="footnote text"/>
    <w:basedOn w:val="Normale"/>
    <w:semiHidden/>
    <w:rPr>
      <w:sz w:val="20"/>
    </w:rPr>
  </w:style>
  <w:style w:type="character" w:styleId="Rimandonotaapidipagina">
    <w:name w:val="footnote reference"/>
    <w:basedOn w:val="Carpredefinitoparagrafo"/>
    <w:semiHidden/>
    <w:rPr>
      <w:vertAlign w:val="superscript"/>
    </w:rPr>
  </w:style>
  <w:style w:type="paragraph" w:styleId="Rientrocorpodeltesto3">
    <w:name w:val="Body Text Indent 3"/>
    <w:basedOn w:val="Normale"/>
    <w:pPr>
      <w:ind w:left="1418"/>
    </w:pPr>
    <w:rPr>
      <w:sz w:val="20"/>
    </w:rPr>
  </w:style>
  <w:style w:type="paragraph" w:styleId="Titolo">
    <w:name w:val="Title"/>
    <w:basedOn w:val="Normale"/>
    <w:qFormat/>
    <w:pPr>
      <w:ind w:left="567" w:right="566"/>
      <w:jc w:val="center"/>
    </w:pPr>
    <w:rPr>
      <w:rFonts w:ascii="Times New Roman" w:hAnsi="Times New Roman"/>
      <w:b/>
    </w:rPr>
  </w:style>
  <w:style w:type="paragraph" w:styleId="Corpodeltesto3">
    <w:name w:val="Body Text 3"/>
    <w:basedOn w:val="Normale"/>
    <w:pPr>
      <w:tabs>
        <w:tab w:val="left" w:pos="851"/>
        <w:tab w:val="left" w:pos="9356"/>
      </w:tabs>
      <w:spacing w:line="360" w:lineRule="auto"/>
      <w:jc w:val="both"/>
    </w:pPr>
    <w:rPr>
      <w:rFonts w:ascii="Century Gothic" w:hAnsi="Century Gothic"/>
      <w:sz w:val="18"/>
    </w:rPr>
  </w:style>
  <w:style w:type="paragraph" w:styleId="Testodelblocco">
    <w:name w:val="Block Text"/>
    <w:basedOn w:val="Normale"/>
    <w:rsid w:val="007B0D8E"/>
    <w:pPr>
      <w:tabs>
        <w:tab w:val="left" w:pos="567"/>
        <w:tab w:val="left" w:pos="1134"/>
        <w:tab w:val="left" w:pos="5670"/>
      </w:tabs>
      <w:ind w:left="567" w:right="-1"/>
      <w:jc w:val="both"/>
    </w:pPr>
    <w:rPr>
      <w:rFonts w:ascii="Times New Roman" w:hAnsi="Times New Roman"/>
      <w:sz w:val="22"/>
    </w:rPr>
  </w:style>
  <w:style w:type="table" w:styleId="Grigliatabella">
    <w:name w:val="Table Grid"/>
    <w:basedOn w:val="Tabellanormale"/>
    <w:rsid w:val="006F0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semiHidden/>
    <w:rsid w:val="00FF37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semplificata%20%20sil.%20ass.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semplificata  sil. ass..dotx</Template>
  <TotalTime>1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San Bartolomeo al Mare</Company>
  <LinksUpToDate>false</LinksUpToDate>
  <CharactersWithSpaces>5611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1</cp:revision>
  <cp:lastPrinted>2010-03-08T11:14:00Z</cp:lastPrinted>
  <dcterms:created xsi:type="dcterms:W3CDTF">2013-12-04T10:03:00Z</dcterms:created>
  <dcterms:modified xsi:type="dcterms:W3CDTF">2013-12-04T10:04:00Z</dcterms:modified>
</cp:coreProperties>
</file>