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="00D04EF8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D04EF8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D04EF8" w:rsidRPr="00CE48F8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omunicazione avvio procedimento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, ai sensi degli Artt. 7 e seguenti ex Legge 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n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  <w:r w:rsidR="00A3752C">
        <w:rPr>
          <w:rFonts w:ascii="Arial" w:hAnsi="Arial" w:cs="Arial"/>
          <w:bCs/>
          <w:i/>
          <w:snapToGrid w:val="0"/>
          <w:sz w:val="22"/>
          <w:szCs w:val="22"/>
        </w:rPr>
        <w:t>°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 xml:space="preserve"> 241/1990 e </w:t>
      </w:r>
      <w:proofErr w:type="spellStart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ss.mm.ii</w:t>
      </w:r>
      <w:proofErr w:type="spellEnd"/>
      <w:r w:rsidR="00A3752C" w:rsidRPr="00A3752C">
        <w:rPr>
          <w:rFonts w:ascii="Arial" w:hAnsi="Arial" w:cs="Arial"/>
          <w:bCs/>
          <w:i/>
          <w:snapToGrid w:val="0"/>
          <w:sz w:val="22"/>
          <w:szCs w:val="22"/>
        </w:rPr>
        <w:t>.</w:t>
      </w:r>
    </w:p>
    <w:p w:rsidR="00E47886" w:rsidRDefault="00CB4B12" w:rsidP="00CB4B12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relazione all’istanza di </w:t>
      </w:r>
      <w:r w:rsidR="00E47886">
        <w:rPr>
          <w:rFonts w:ascii="Arial" w:hAnsi="Arial" w:cs="Arial"/>
          <w:snapToGrid w:val="0"/>
          <w:color w:val="000000"/>
          <w:sz w:val="22"/>
          <w:szCs w:val="22"/>
        </w:rPr>
        <w:t xml:space="preserve">cui all’oggetto, si sollecitano gli adempimenti richiesti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. n.°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</w:t>
      </w: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Si fa, altresì, presente che, essendo stato adottato in data 16/10/2015 con Deliberazione di Consiglio Comunale n. 67 il nuovo Piano Urbanistico Comunale (PUC), dovrà essere dimostrata la conformità dell’intervento alle nuove norme sopraggiunte.</w:t>
      </w:r>
    </w:p>
    <w:p w:rsidR="00E47886" w:rsidRDefault="00E47886" w:rsidP="00E47886">
      <w:pPr>
        <w:rPr>
          <w:rFonts w:ascii="Book Antiqua" w:hAnsi="Book Antiqua"/>
          <w:sz w:val="22"/>
          <w:szCs w:val="22"/>
        </w:rPr>
      </w:pP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Le integrazioni richieste dovranno pervenire a questo ufficio </w:t>
      </w:r>
      <w:r>
        <w:rPr>
          <w:rFonts w:ascii="Arial" w:hAnsi="Arial" w:cs="Arial"/>
          <w:b/>
          <w:snapToGrid w:val="0"/>
          <w:color w:val="000000"/>
          <w:sz w:val="22"/>
          <w:szCs w:val="22"/>
        </w:rPr>
        <w:t>entro 30 (trenta) giorni dal ricevimento della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E47886" w:rsidRDefault="00E47886" w:rsidP="00E47886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 termini per il rilascio del Permesso di Costruire, ai sensi dell’art. 31 comma 4 e 5 della L. R. n. </w:t>
      </w:r>
      <w:r w:rsidR="00CB4B12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16/2008 e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</w:rPr>
        <w:t>, rimangono interrotti e ricominceranno a decorrere, per intero, dalla data di presentazione delle integrazioni.</w:t>
      </w:r>
      <w:bookmarkStart w:id="0" w:name="_GoBack"/>
      <w:bookmarkEnd w:id="0"/>
    </w:p>
    <w:p w:rsidR="00E47886" w:rsidRDefault="00E47886" w:rsidP="00E47886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E47886" w:rsidRDefault="00E47886" w:rsidP="00E47886">
      <w:pPr>
        <w:jc w:val="both"/>
        <w:rPr>
          <w:rFonts w:ascii="Arial" w:hAnsi="Arial" w:cs="Arial"/>
          <w:snapToGrid w:val="0"/>
          <w:color w:val="000000"/>
          <w:sz w:val="22"/>
          <w:szCs w:val="22"/>
          <w:u w:val="single"/>
        </w:rPr>
      </w:pPr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 xml:space="preserve">In caso di mancato riscontro entro i termini previsti si comunica che la presente costituisce avvio del procedimento, ai sensi dell’art. 10 bis della Legge 241/90 e </w:t>
      </w:r>
      <w:proofErr w:type="spellStart"/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>s.m.i.</w:t>
      </w:r>
      <w:proofErr w:type="spellEnd"/>
      <w:r>
        <w:rPr>
          <w:rFonts w:ascii="Arial" w:hAnsi="Arial" w:cs="Arial"/>
          <w:snapToGrid w:val="0"/>
          <w:color w:val="000000"/>
          <w:sz w:val="22"/>
          <w:szCs w:val="22"/>
          <w:u w:val="single"/>
        </w:rPr>
        <w:t>, di diniego del Permesso di Costruire per mancanza di documentazione essenziale ai fini istruttori.</w:t>
      </w:r>
    </w:p>
    <w:p w:rsidR="00A3752C" w:rsidRPr="00D701B5" w:rsidRDefault="00A3752C" w:rsidP="00A3752C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A3752C" w:rsidRPr="00D701B5" w:rsidRDefault="00A3752C" w:rsidP="00A3752C">
      <w:pPr>
        <w:ind w:firstLine="540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l’Istruttore Tecnico </w:t>
      </w:r>
      <w:r w:rsidRPr="003C2B9B">
        <w:rPr>
          <w:rFonts w:ascii="Arial" w:hAnsi="Arial" w:cs="Arial"/>
          <w:b/>
          <w:sz w:val="22"/>
          <w:szCs w:val="22"/>
        </w:rPr>
        <w:t>[</w:t>
      </w:r>
      <w:proofErr w:type="spellStart"/>
      <w:r w:rsidRPr="003C2B9B">
        <w:rPr>
          <w:rFonts w:ascii="Arial" w:hAnsi="Arial" w:cs="Arial"/>
          <w:b/>
          <w:sz w:val="22"/>
          <w:szCs w:val="22"/>
        </w:rPr>
        <w:t>istruttore_tecnico</w:t>
      </w:r>
      <w:proofErr w:type="spellEnd"/>
      <w:r w:rsidRPr="003C2B9B">
        <w:rPr>
          <w:rFonts w:ascii="Arial" w:hAnsi="Arial" w:cs="Arial"/>
          <w:b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in qualità di Referente per il Procedimento indicato,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mail_resp_it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  <w:r w:rsidRPr="00C93867">
        <w:rPr>
          <w:rFonts w:ascii="Arial" w:hAnsi="Arial" w:cs="Arial"/>
          <w:snapToGrid w:val="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[</w:t>
      </w:r>
      <w:proofErr w:type="spellStart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telefono_resp_it</w:t>
      </w:r>
      <w:proofErr w:type="spellEnd"/>
      <w:r w:rsidR="00EC40AF" w:rsidRPr="00EC40AF">
        <w:rPr>
          <w:rFonts w:ascii="Arial" w:hAnsi="Arial" w:cs="Arial"/>
          <w:snapToGrid w:val="0"/>
          <w:color w:val="0000FF"/>
          <w:sz w:val="22"/>
          <w:szCs w:val="22"/>
        </w:rPr>
        <w:t>]</w:t>
      </w:r>
    </w:p>
    <w:p w:rsidR="000C370B" w:rsidRPr="009C6EBE" w:rsidRDefault="000C370B" w:rsidP="00195FDE">
      <w:pPr>
        <w:autoSpaceDE w:val="0"/>
        <w:autoSpaceDN w:val="0"/>
        <w:adjustRightInd w:val="0"/>
        <w:spacing w:before="480" w:after="120"/>
        <w:ind w:firstLine="54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6779DF">
        <w:rPr>
          <w:rFonts w:ascii="Arial" w:hAnsi="Arial" w:cs="Arial"/>
          <w:i/>
          <w:noProof/>
          <w:sz w:val="22"/>
          <w:szCs w:val="22"/>
        </w:rPr>
        <w:t>16 marzo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93C" w:rsidRDefault="004A293C" w:rsidP="00DF7577">
      <w:r>
        <w:separator/>
      </w:r>
    </w:p>
  </w:endnote>
  <w:endnote w:type="continuationSeparator" w:id="0">
    <w:p w:rsidR="004A293C" w:rsidRDefault="004A293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93C" w:rsidRDefault="004A293C" w:rsidP="00DF7577">
      <w:r>
        <w:separator/>
      </w:r>
    </w:p>
  </w:footnote>
  <w:footnote w:type="continuationSeparator" w:id="0">
    <w:p w:rsidR="004A293C" w:rsidRDefault="004A293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6D" w:rsidRPr="000E78E3" w:rsidRDefault="00F5396D" w:rsidP="00F5396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1685C0CB" wp14:editId="2441EDC3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396D" w:rsidRDefault="00F5396D" w:rsidP="00F5396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F5396D" w:rsidRDefault="00F5396D" w:rsidP="00F5396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F5396D" w:rsidRPr="00BE3B00" w:rsidRDefault="00F5396D" w:rsidP="00F5396D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F5396D" w:rsidRDefault="00F5396D" w:rsidP="00F5396D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F5396D" w:rsidRDefault="00F5396D" w:rsidP="00F5396D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1422F" w:rsidRPr="00D04EF8" w:rsidRDefault="00B1422F" w:rsidP="00D04EF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32B66"/>
    <w:rsid w:val="00345ED3"/>
    <w:rsid w:val="00352093"/>
    <w:rsid w:val="003558ED"/>
    <w:rsid w:val="00367297"/>
    <w:rsid w:val="00370D34"/>
    <w:rsid w:val="0038337F"/>
    <w:rsid w:val="003C2B9B"/>
    <w:rsid w:val="0044590E"/>
    <w:rsid w:val="004705D8"/>
    <w:rsid w:val="004A293C"/>
    <w:rsid w:val="004B610F"/>
    <w:rsid w:val="004D1A05"/>
    <w:rsid w:val="00517B31"/>
    <w:rsid w:val="00563488"/>
    <w:rsid w:val="00567CEF"/>
    <w:rsid w:val="005710E6"/>
    <w:rsid w:val="00587817"/>
    <w:rsid w:val="005A2947"/>
    <w:rsid w:val="005C1690"/>
    <w:rsid w:val="00624052"/>
    <w:rsid w:val="00660C73"/>
    <w:rsid w:val="006779DF"/>
    <w:rsid w:val="006A01DF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83520F"/>
    <w:rsid w:val="008B446D"/>
    <w:rsid w:val="00901901"/>
    <w:rsid w:val="009273CF"/>
    <w:rsid w:val="00931C61"/>
    <w:rsid w:val="009455A0"/>
    <w:rsid w:val="00997DA5"/>
    <w:rsid w:val="009A5AF6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C5F8E"/>
    <w:rsid w:val="00BD1F94"/>
    <w:rsid w:val="00BE0C5B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B4B12"/>
    <w:rsid w:val="00CE48F8"/>
    <w:rsid w:val="00D04EF8"/>
    <w:rsid w:val="00D54C64"/>
    <w:rsid w:val="00D84B61"/>
    <w:rsid w:val="00DB07ED"/>
    <w:rsid w:val="00DE0590"/>
    <w:rsid w:val="00DF7577"/>
    <w:rsid w:val="00E47886"/>
    <w:rsid w:val="00E530BE"/>
    <w:rsid w:val="00E82235"/>
    <w:rsid w:val="00E97062"/>
    <w:rsid w:val="00EC40AF"/>
    <w:rsid w:val="00EC63C7"/>
    <w:rsid w:val="00F5396D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5396D"/>
    <w:rPr>
      <w:color w:val="0563C1"/>
      <w:u w:val="single"/>
    </w:rPr>
  </w:style>
  <w:style w:type="character" w:styleId="Collegamentoipertestuale">
    <w:name w:val="Hyperlink"/>
    <w:basedOn w:val="Carpredefinitoparagrafo"/>
    <w:rsid w:val="00F539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5396D"/>
    <w:rPr>
      <w:color w:val="0563C1"/>
      <w:u w:val="single"/>
    </w:rPr>
  </w:style>
  <w:style w:type="character" w:styleId="Collegamentoipertestuale">
    <w:name w:val="Hyperlink"/>
    <w:basedOn w:val="Carpredefinitoparagrafo"/>
    <w:rsid w:val="00F53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F446C-1794-4011-AE27-A966F1DA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2017-03-16T08:14:00Z</dcterms:created>
  <dcterms:modified xsi:type="dcterms:W3CDTF">2017-03-16T08:20:00Z</dcterms:modified>
</cp:coreProperties>
</file>