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E6" w:rsidRDefault="00CE7630">
      <w:pPr>
        <w:pStyle w:val="Titoloprincipale"/>
        <w:tabs>
          <w:tab w:val="left" w:pos="9638"/>
        </w:tabs>
        <w:ind w:left="0" w:right="-1"/>
      </w:pPr>
      <w:r>
        <w:rPr>
          <w:noProof/>
        </w:rPr>
        <w:drawing>
          <wp:inline distT="0" distB="0" distL="114300" distR="11430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040E6" w:rsidRDefault="00CE7630">
      <w:pPr>
        <w:pStyle w:val="Intestazione"/>
        <w:tabs>
          <w:tab w:val="left" w:pos="9638"/>
        </w:tabs>
        <w:ind w:right="-1"/>
        <w:jc w:val="center"/>
        <w:rPr>
          <w:rFonts w:cs="Arial"/>
          <w:b/>
          <w:i/>
          <w:color w:val="000099"/>
          <w:sz w:val="22"/>
        </w:rPr>
      </w:pPr>
      <w:r>
        <w:rPr>
          <w:rFonts w:cs="Arial"/>
          <w:b/>
          <w:i/>
          <w:color w:val="000099"/>
          <w:sz w:val="22"/>
        </w:rPr>
        <w:t>SETTORE SERVIZI ALLE IMPRESE, AL TERRITORIO E SVILUPPO SOSTENIBILE</w:t>
      </w:r>
    </w:p>
    <w:p w:rsidR="007040E6" w:rsidRDefault="00CE7630">
      <w:pPr>
        <w:pStyle w:val="Intestazione"/>
        <w:tabs>
          <w:tab w:val="left" w:pos="9638"/>
        </w:tabs>
        <w:ind w:right="-1"/>
        <w:jc w:val="center"/>
        <w:rPr>
          <w:rFonts w:cs="Arial"/>
          <w:b/>
          <w:color w:val="000099"/>
        </w:rPr>
      </w:pPr>
      <w:r>
        <w:rPr>
          <w:rFonts w:cs="Arial"/>
          <w:b/>
          <w:color w:val="000099"/>
        </w:rPr>
        <w:t>SERVIZIO AUTORIZZAZIONI PAESAGGISTICHE E VINCOLI</w:t>
      </w:r>
    </w:p>
    <w:p w:rsidR="007040E6" w:rsidRDefault="00CE7630">
      <w:pPr>
        <w:widowControl w:val="0"/>
        <w:tabs>
          <w:tab w:val="left" w:pos="9638"/>
        </w:tabs>
        <w:ind w:right="-1"/>
        <w:jc w:val="center"/>
        <w:rPr>
          <w:rFonts w:cs="Arial"/>
          <w:i/>
          <w:color w:val="000099"/>
          <w:sz w:val="20"/>
          <w:u w:val="single"/>
        </w:rPr>
      </w:pPr>
      <w:r>
        <w:rPr>
          <w:rFonts w:cs="Arial"/>
          <w:i/>
          <w:color w:val="000099"/>
          <w:sz w:val="20"/>
        </w:rPr>
        <w:t xml:space="preserve">C.so Cavallotti 59 – 18038 Sanremo (IM) - PEC: </w:t>
      </w:r>
      <w:r>
        <w:rPr>
          <w:rFonts w:cs="Arial"/>
          <w:i/>
          <w:color w:val="000099"/>
          <w:sz w:val="20"/>
          <w:u w:val="single"/>
        </w:rPr>
        <w:t>sue.comune.sanremo@legalmail.it</w:t>
      </w:r>
    </w:p>
    <w:tbl>
      <w:tblPr>
        <w:tblW w:w="0" w:type="auto"/>
        <w:tblInd w:w="-1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0"/>
        <w:gridCol w:w="3642"/>
      </w:tblGrid>
      <w:tr w:rsidR="007040E6">
        <w:trPr>
          <w:cantSplit/>
          <w:trHeight w:val="1733"/>
        </w:trPr>
        <w:tc>
          <w:tcPr>
            <w:tcW w:w="6110"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040E6" w:rsidRDefault="007040E6">
            <w:pPr>
              <w:tabs>
                <w:tab w:val="left" w:pos="477"/>
              </w:tabs>
              <w:spacing w:line="360" w:lineRule="auto"/>
              <w:jc w:val="center"/>
              <w:rPr>
                <w:rFonts w:cs="Arial"/>
                <w:b/>
                <w:i/>
                <w:color w:val="000080"/>
              </w:rPr>
            </w:pPr>
          </w:p>
          <w:p w:rsidR="007040E6" w:rsidRDefault="00CE7630">
            <w:pPr>
              <w:tabs>
                <w:tab w:val="left" w:pos="477"/>
              </w:tabs>
              <w:spacing w:line="360" w:lineRule="auto"/>
              <w:jc w:val="center"/>
              <w:rPr>
                <w:rFonts w:cs="Arial"/>
                <w:b/>
                <w:i/>
                <w:color w:val="000080"/>
              </w:rPr>
            </w:pPr>
            <w:r>
              <w:rPr>
                <w:rFonts w:cs="Arial"/>
                <w:b/>
                <w:i/>
                <w:color w:val="000080"/>
              </w:rPr>
              <w:t>AUTORIZZAZIONE PAESAGGISTICA</w:t>
            </w:r>
          </w:p>
          <w:p w:rsidR="007040E6" w:rsidRDefault="00CE7630">
            <w:pPr>
              <w:tabs>
                <w:tab w:val="left" w:pos="477"/>
              </w:tabs>
              <w:spacing w:before="240" w:line="360" w:lineRule="auto"/>
              <w:jc w:val="center"/>
              <w:rPr>
                <w:rFonts w:cs="Arial"/>
                <w:i/>
                <w:color w:val="000080"/>
              </w:rPr>
            </w:pPr>
            <w:r>
              <w:rPr>
                <w:rFonts w:cs="Arial"/>
                <w:b/>
                <w:i/>
                <w:color w:val="000080"/>
                <w:sz w:val="28"/>
                <w:szCs w:val="24"/>
              </w:rPr>
              <w:t>[numero]</w:t>
            </w:r>
            <w:r>
              <w:rPr>
                <w:rFonts w:cs="Arial"/>
                <w:i/>
                <w:color w:val="000080"/>
                <w:sz w:val="28"/>
                <w:szCs w:val="24"/>
              </w:rPr>
              <w:t xml:space="preserve"> </w:t>
            </w:r>
            <w:r>
              <w:rPr>
                <w:rFonts w:cs="Arial"/>
                <w:i/>
                <w:color w:val="000080"/>
              </w:rPr>
              <w:t>del __________________</w:t>
            </w:r>
          </w:p>
          <w:p w:rsidR="007040E6" w:rsidRDefault="007040E6">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3" w:type="dxa"/>
              <w:right w:w="113" w:type="dxa"/>
            </w:tcMar>
          </w:tcPr>
          <w:p w:rsidR="007040E6" w:rsidRDefault="007040E6">
            <w:pPr>
              <w:tabs>
                <w:tab w:val="left" w:pos="477"/>
              </w:tabs>
              <w:spacing w:line="360" w:lineRule="auto"/>
              <w:jc w:val="both"/>
              <w:rPr>
                <w:rFonts w:cs="Arial"/>
                <w:i/>
                <w:color w:val="000080"/>
              </w:rPr>
            </w:pPr>
          </w:p>
          <w:p w:rsidR="007040E6" w:rsidRDefault="007040E6">
            <w:pPr>
              <w:tabs>
                <w:tab w:val="left" w:pos="477"/>
              </w:tabs>
              <w:spacing w:line="360" w:lineRule="auto"/>
              <w:jc w:val="center"/>
              <w:rPr>
                <w:rFonts w:cs="Arial"/>
                <w:i/>
                <w:color w:val="000080"/>
                <w:sz w:val="22"/>
              </w:rPr>
            </w:pPr>
          </w:p>
          <w:p w:rsidR="007040E6" w:rsidRDefault="00CE7630">
            <w:pPr>
              <w:tabs>
                <w:tab w:val="left" w:pos="477"/>
              </w:tabs>
              <w:spacing w:line="360" w:lineRule="auto"/>
              <w:jc w:val="center"/>
              <w:rPr>
                <w:rFonts w:cs="Arial"/>
                <w:i/>
                <w:color w:val="000080"/>
                <w:sz w:val="22"/>
              </w:rPr>
            </w:pPr>
            <w:r>
              <w:rPr>
                <w:rFonts w:cs="Arial"/>
                <w:i/>
                <w:color w:val="000080"/>
                <w:sz w:val="22"/>
              </w:rPr>
              <w:t>Marca da bollo16,00 €</w:t>
            </w:r>
          </w:p>
          <w:p w:rsidR="007040E6" w:rsidRDefault="007040E6">
            <w:pPr>
              <w:tabs>
                <w:tab w:val="left" w:pos="477"/>
              </w:tabs>
              <w:spacing w:line="360" w:lineRule="auto"/>
              <w:jc w:val="both"/>
              <w:rPr>
                <w:rFonts w:cs="Arial"/>
                <w:i/>
                <w:color w:val="000080"/>
                <w:sz w:val="16"/>
                <w:szCs w:val="16"/>
              </w:rPr>
            </w:pPr>
          </w:p>
        </w:tc>
      </w:tr>
    </w:tbl>
    <w:p w:rsidR="007040E6" w:rsidRDefault="00CE7630">
      <w:pPr>
        <w:tabs>
          <w:tab w:val="left" w:pos="2694"/>
        </w:tabs>
        <w:spacing w:after="240" w:line="360" w:lineRule="auto"/>
        <w:jc w:val="right"/>
        <w:rPr>
          <w:rFonts w:cs="Arial"/>
          <w:sz w:val="16"/>
          <w:szCs w:val="16"/>
        </w:rPr>
      </w:pPr>
      <w:r>
        <w:rPr>
          <w:rFonts w:cs="Arial"/>
          <w:sz w:val="16"/>
          <w:szCs w:val="16"/>
        </w:rPr>
        <w:t>Diritti di Segreteria € 52,00</w:t>
      </w:r>
    </w:p>
    <w:p w:rsidR="007040E6" w:rsidRDefault="00CE7630">
      <w:pPr>
        <w:tabs>
          <w:tab w:val="left" w:pos="2694"/>
        </w:tabs>
        <w:spacing w:after="240" w:line="360" w:lineRule="auto"/>
        <w:jc w:val="center"/>
        <w:rPr>
          <w:rFonts w:cs="Arial"/>
          <w:b/>
          <w:szCs w:val="24"/>
        </w:rPr>
      </w:pPr>
      <w:r>
        <w:rPr>
          <w:rFonts w:cs="Arial"/>
          <w:b/>
          <w:szCs w:val="24"/>
        </w:rPr>
        <w:t>IL DIRIGENTE SERVIZI ALLE IMPRESE, AL TERRITORIO E SVILUPPO SOSTENIBILE</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 xml:space="preserve">Vista la domanda in atti comunali </w:t>
      </w:r>
      <w:proofErr w:type="spellStart"/>
      <w:r>
        <w:rPr>
          <w:rFonts w:cs="Arial"/>
          <w:sz w:val="20"/>
        </w:rPr>
        <w:t>prot</w:t>
      </w:r>
      <w:proofErr w:type="spellEnd"/>
      <w:r>
        <w:rPr>
          <w:rFonts w:cs="Arial"/>
          <w:sz w:val="20"/>
        </w:rPr>
        <w:t>. [protocollo] del [</w:t>
      </w:r>
      <w:proofErr w:type="spellStart"/>
      <w:r>
        <w:rPr>
          <w:rFonts w:cs="Arial"/>
          <w:sz w:val="20"/>
        </w:rPr>
        <w:t>data_protocollo</w:t>
      </w:r>
      <w:proofErr w:type="spellEnd"/>
      <w:r>
        <w:rPr>
          <w:rFonts w:cs="Arial"/>
          <w:sz w:val="20"/>
        </w:rPr>
        <w:t xml:space="preserve">] inoltrata, ai sensi dell’art. 146 del </w:t>
      </w:r>
      <w:proofErr w:type="spellStart"/>
      <w:r>
        <w:rPr>
          <w:rFonts w:cs="Arial"/>
          <w:sz w:val="20"/>
        </w:rPr>
        <w:t>D.Lgs.</w:t>
      </w:r>
      <w:proofErr w:type="spellEnd"/>
      <w:r>
        <w:rPr>
          <w:rFonts w:cs="Arial"/>
          <w:sz w:val="20"/>
        </w:rPr>
        <w:t xml:space="preserve"> 22 gennaio 2004 n. 42, Codice dei Beni Culturali e del Paesaggio, da </w:t>
      </w:r>
      <w:r>
        <w:rPr>
          <w:rFonts w:cs="Arial"/>
          <w:b/>
          <w:sz w:val="20"/>
        </w:rPr>
        <w:t>[</w:t>
      </w:r>
      <w:proofErr w:type="spellStart"/>
      <w:r>
        <w:rPr>
          <w:rFonts w:cs="Arial"/>
          <w:b/>
          <w:sz w:val="20"/>
        </w:rPr>
        <w:t>elenco_concessionari</w:t>
      </w:r>
      <w:proofErr w:type="spellEnd"/>
      <w:r>
        <w:rPr>
          <w:rFonts w:cs="Arial"/>
          <w:b/>
          <w:sz w:val="20"/>
        </w:rPr>
        <w:t>]</w:t>
      </w:r>
      <w:r>
        <w:rPr>
          <w:rFonts w:cs="Arial"/>
          <w:sz w:val="20"/>
        </w:rPr>
        <w:t xml:space="preserve"> per lavori di  [oggetto] in [ubicazione] su immobile catastalmente individuato come segue [</w:t>
      </w:r>
      <w:proofErr w:type="spellStart"/>
      <w:r>
        <w:rPr>
          <w:rFonts w:cs="Arial"/>
          <w:sz w:val="20"/>
        </w:rPr>
        <w:t>elenco_ct</w:t>
      </w:r>
      <w:proofErr w:type="spellEnd"/>
      <w:r>
        <w:rPr>
          <w:rFonts w:cs="Arial"/>
          <w:sz w:val="20"/>
        </w:rPr>
        <w:t>]</w:t>
      </w:r>
      <w:r w:rsidR="00212248">
        <w:rPr>
          <w:rFonts w:cs="Arial"/>
          <w:sz w:val="20"/>
        </w:rPr>
        <w:t>;</w:t>
      </w:r>
    </w:p>
    <w:p w:rsidR="007040E6" w:rsidRDefault="00CE7630" w:rsidP="00212248">
      <w:pPr>
        <w:pStyle w:val="Paragrafoelenco"/>
        <w:numPr>
          <w:ilvl w:val="0"/>
          <w:numId w:val="2"/>
        </w:numPr>
        <w:tabs>
          <w:tab w:val="left" w:pos="2694"/>
        </w:tabs>
        <w:spacing w:afterAutospacing="1" w:line="360" w:lineRule="auto"/>
        <w:jc w:val="both"/>
        <w:rPr>
          <w:rFonts w:cs="Arial"/>
          <w:sz w:val="20"/>
        </w:rPr>
      </w:pPr>
      <w:r>
        <w:rPr>
          <w:rFonts w:cs="Arial"/>
          <w:sz w:val="20"/>
        </w:rPr>
        <w:t xml:space="preserve">Visti gli elaborati progettuali allegati alla suddetta istanza a firma </w:t>
      </w:r>
      <w:r w:rsidR="00212248" w:rsidRPr="00212248">
        <w:rPr>
          <w:rFonts w:cs="Arial"/>
          <w:sz w:val="20"/>
        </w:rPr>
        <w:t>[</w:t>
      </w:r>
      <w:proofErr w:type="spellStart"/>
      <w:r w:rsidR="00212248" w:rsidRPr="00212248">
        <w:rPr>
          <w:rFonts w:cs="Arial"/>
          <w:sz w:val="20"/>
        </w:rPr>
        <w:t>elenco_progettisti_completo</w:t>
      </w:r>
      <w:proofErr w:type="spellEnd"/>
      <w:r w:rsidR="00212248" w:rsidRPr="00212248">
        <w:rPr>
          <w:rFonts w:cs="Arial"/>
          <w:sz w:val="20"/>
        </w:rPr>
        <w:t>]</w:t>
      </w:r>
      <w:r w:rsidR="00212248">
        <w:rPr>
          <w:rFonts w:cs="Arial"/>
          <w:sz w:val="20"/>
        </w:rPr>
        <w:t>;</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Viste le disposizioni contenute nella parte terza titolo I del Decreto Legislativo 22 gennaio 2004 n. 42 “Codice dei Beni Culturali e del Paesaggio, ai sensi dell’articolo 10 della L. 6 luglio 2002 n. 137” testo vigente;</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 xml:space="preserve">Visto il D.P.C.M. 12 dicembre 2005 “Individuazione della documentazione necessaria alla verifica della compatibilità paesaggistica degli interventi proposti, ai sensi dell’articolo 146 comma 3 del Codice dei beni culturali del paesaggio di cui </w:t>
      </w:r>
      <w:proofErr w:type="spellStart"/>
      <w:r>
        <w:rPr>
          <w:rFonts w:cs="Arial"/>
          <w:sz w:val="20"/>
        </w:rPr>
        <w:t>D.Lgs.</w:t>
      </w:r>
      <w:proofErr w:type="spellEnd"/>
      <w:r>
        <w:rPr>
          <w:rFonts w:cs="Arial"/>
          <w:sz w:val="20"/>
        </w:rPr>
        <w:t xml:space="preserve"> 22/01/2004 n. 42”</w:t>
      </w:r>
      <w:r w:rsidR="00212248">
        <w:rPr>
          <w:rFonts w:cs="Arial"/>
          <w:sz w:val="20"/>
        </w:rPr>
        <w:t>;</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Vista la L.R. n. 13 del 06.06.2014 “Testo Unico della normativa regionale in materia di paesaggio”</w:t>
      </w:r>
      <w:r w:rsidR="00212248">
        <w:rPr>
          <w:rFonts w:cs="Arial"/>
          <w:sz w:val="20"/>
        </w:rPr>
        <w:t>;</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7040E6" w:rsidRDefault="00CE7630">
      <w:pPr>
        <w:pStyle w:val="Paragrafoelenco"/>
        <w:numPr>
          <w:ilvl w:val="0"/>
          <w:numId w:val="2"/>
        </w:numPr>
        <w:tabs>
          <w:tab w:val="left" w:pos="2694"/>
        </w:tabs>
        <w:spacing w:afterAutospacing="1" w:line="360" w:lineRule="auto"/>
        <w:jc w:val="both"/>
        <w:rPr>
          <w:rFonts w:cs="Arial"/>
          <w:sz w:val="20"/>
        </w:rPr>
      </w:pPr>
      <w:r>
        <w:rPr>
          <w:rFonts w:cs="Arial"/>
          <w:sz w:val="20"/>
        </w:rPr>
        <w:t>Visto l’art. 107 del Decreto legislativo 18 agosto 2000 n. 267 “Testo unico delle leggi sugli ordinamenti degli enti locali” testo vigente;</w:t>
      </w:r>
    </w:p>
    <w:p w:rsidR="007040E6" w:rsidRDefault="00CE7630">
      <w:pPr>
        <w:pStyle w:val="Paragrafoelenco"/>
        <w:numPr>
          <w:ilvl w:val="0"/>
          <w:numId w:val="2"/>
        </w:numPr>
        <w:tabs>
          <w:tab w:val="left" w:pos="2694"/>
        </w:tabs>
        <w:spacing w:afterAutospacing="1" w:line="360" w:lineRule="auto"/>
        <w:jc w:val="both"/>
        <w:rPr>
          <w:rFonts w:cs="Arial"/>
          <w:i/>
          <w:sz w:val="20"/>
          <w:shd w:val="clear" w:color="auto" w:fill="FFFFFF"/>
        </w:rPr>
      </w:pPr>
      <w:r>
        <w:rPr>
          <w:rFonts w:cs="Arial"/>
          <w:sz w:val="20"/>
          <w:shd w:val="clear" w:color="auto" w:fill="FFFFFF"/>
        </w:rPr>
        <w:t xml:space="preserve">Vista la relazione del Responsabile del Procedimento in materia paesaggistica, </w:t>
      </w:r>
      <w:r>
        <w:rPr>
          <w:rFonts w:cs="Arial"/>
          <w:i/>
          <w:sz w:val="20"/>
          <w:shd w:val="clear" w:color="auto" w:fill="FFFFFF"/>
        </w:rPr>
        <w:t>Ing. Enzo PASINI</w:t>
      </w:r>
      <w:r w:rsidR="00212248">
        <w:rPr>
          <w:rFonts w:cs="Arial"/>
          <w:i/>
          <w:sz w:val="20"/>
          <w:shd w:val="clear" w:color="auto" w:fill="FFFFFF"/>
        </w:rPr>
        <w:t>;</w:t>
      </w:r>
      <w:bookmarkStart w:id="0" w:name="_GoBack"/>
      <w:bookmarkEnd w:id="0"/>
    </w:p>
    <w:p w:rsidR="007040E6" w:rsidRDefault="00CE7630">
      <w:pPr>
        <w:tabs>
          <w:tab w:val="left" w:pos="2694"/>
        </w:tabs>
        <w:spacing w:afterAutospacing="1" w:line="360" w:lineRule="auto"/>
        <w:jc w:val="both"/>
        <w:rPr>
          <w:rFonts w:cs="Arial"/>
          <w:sz w:val="20"/>
        </w:rPr>
      </w:pPr>
      <w:r>
        <w:rPr>
          <w:rFonts w:cs="Arial"/>
          <w:sz w:val="20"/>
        </w:rPr>
        <w:t>Accertato che:</w:t>
      </w:r>
    </w:p>
    <w:p w:rsidR="007040E6" w:rsidRDefault="00CE7630">
      <w:pPr>
        <w:tabs>
          <w:tab w:val="left" w:pos="2694"/>
        </w:tabs>
        <w:spacing w:afterAutospacing="1" w:line="360" w:lineRule="auto"/>
        <w:jc w:val="both"/>
        <w:rPr>
          <w:rFonts w:cs="Arial"/>
          <w:sz w:val="20"/>
        </w:rPr>
      </w:pPr>
      <w:r>
        <w:rPr>
          <w:rFonts w:cs="Arial"/>
          <w:sz w:val="20"/>
        </w:rPr>
        <w:lastRenderedPageBreak/>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7040E6" w:rsidRDefault="00CE7630">
      <w:pPr>
        <w:pStyle w:val="Paragrafoelenco"/>
        <w:numPr>
          <w:ilvl w:val="0"/>
          <w:numId w:val="3"/>
        </w:numPr>
        <w:tabs>
          <w:tab w:val="left" w:pos="2694"/>
          <w:tab w:val="left" w:pos="3466"/>
        </w:tabs>
        <w:spacing w:line="360" w:lineRule="auto"/>
        <w:jc w:val="both"/>
        <w:rPr>
          <w:rFonts w:cs="Arial"/>
          <w:b/>
          <w:i/>
          <w:sz w:val="20"/>
        </w:rPr>
      </w:pPr>
      <w:r>
        <w:rPr>
          <w:rFonts w:cs="Arial"/>
          <w:b/>
          <w:i/>
          <w:sz w:val="20"/>
        </w:rPr>
        <w:t>[</w:t>
      </w:r>
      <w:proofErr w:type="spellStart"/>
      <w:r>
        <w:rPr>
          <w:rFonts w:cs="Arial"/>
          <w:b/>
          <w:i/>
          <w:sz w:val="20"/>
        </w:rPr>
        <w:t>elenco_zone_vincoli_ambientali</w:t>
      </w:r>
      <w:proofErr w:type="spellEnd"/>
      <w:r>
        <w:rPr>
          <w:rFonts w:cs="Arial"/>
          <w:b/>
          <w:i/>
          <w:sz w:val="20"/>
        </w:rPr>
        <w:t>]</w:t>
      </w:r>
    </w:p>
    <w:p w:rsidR="007040E6" w:rsidRDefault="007040E6">
      <w:pPr>
        <w:tabs>
          <w:tab w:val="left" w:pos="2694"/>
        </w:tabs>
        <w:spacing w:afterAutospacing="1" w:line="360" w:lineRule="auto"/>
        <w:jc w:val="both"/>
        <w:rPr>
          <w:rFonts w:cs="Arial"/>
          <w:sz w:val="20"/>
        </w:rPr>
      </w:pPr>
    </w:p>
    <w:p w:rsidR="007040E6" w:rsidRDefault="00CE7630">
      <w:pPr>
        <w:tabs>
          <w:tab w:val="left" w:pos="2694"/>
        </w:tabs>
        <w:spacing w:afterAutospacing="1" w:line="360" w:lineRule="auto"/>
        <w:jc w:val="both"/>
        <w:rPr>
          <w:rFonts w:cs="Arial"/>
          <w:sz w:val="20"/>
        </w:rPr>
        <w:sectPr w:rsidR="007040E6">
          <w:footerReference w:type="default" r:id="rId9"/>
          <w:footerReference w:type="first" r:id="rId10"/>
          <w:pgSz w:w="11906" w:h="16838"/>
          <w:pgMar w:top="1418" w:right="1134" w:bottom="1985" w:left="1134" w:header="0" w:footer="0" w:gutter="0"/>
          <w:cols w:space="720"/>
          <w:formProt w:val="0"/>
          <w:titlePg/>
          <w:docGrid w:linePitch="240" w:charSpace="-6145"/>
        </w:sectPr>
      </w:pPr>
      <w:r>
        <w:rPr>
          <w:rFonts w:cs="Arial"/>
          <w:sz w:val="20"/>
        </w:rPr>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 6/1990 e successive modifiche: </w:t>
      </w:r>
    </w:p>
    <w:p w:rsidR="007040E6" w:rsidRDefault="00CE7630">
      <w:pPr>
        <w:pStyle w:val="Paragrafoelenco"/>
        <w:numPr>
          <w:ilvl w:val="0"/>
          <w:numId w:val="3"/>
        </w:numPr>
        <w:tabs>
          <w:tab w:val="left" w:pos="2694"/>
        </w:tabs>
        <w:spacing w:afterAutospacing="1" w:line="360" w:lineRule="auto"/>
        <w:jc w:val="both"/>
        <w:rPr>
          <w:rFonts w:cs="Arial"/>
          <w:b/>
          <w:i/>
          <w:iCs/>
          <w:sz w:val="20"/>
          <w:shd w:val="clear" w:color="auto" w:fill="FFFFFF"/>
        </w:rPr>
      </w:pPr>
      <w:r>
        <w:rPr>
          <w:rFonts w:cs="Arial"/>
          <w:b/>
          <w:i/>
          <w:iCs/>
          <w:sz w:val="20"/>
          <w:shd w:val="clear" w:color="auto" w:fill="FFFFFF"/>
        </w:rPr>
        <w:lastRenderedPageBreak/>
        <w:t>[</w:t>
      </w:r>
      <w:proofErr w:type="spellStart"/>
      <w:r>
        <w:rPr>
          <w:rFonts w:cs="Arial"/>
          <w:b/>
          <w:i/>
          <w:iCs/>
          <w:sz w:val="20"/>
          <w:shd w:val="clear" w:color="auto" w:fill="FFFFFF"/>
        </w:rPr>
        <w:t>elenco_zone_ptcp_insediativo</w:t>
      </w:r>
      <w:proofErr w:type="spellEnd"/>
      <w:r>
        <w:rPr>
          <w:rFonts w:cs="Arial"/>
          <w:b/>
          <w:i/>
          <w:iCs/>
          <w:sz w:val="20"/>
          <w:shd w:val="clear" w:color="auto" w:fill="FFFFFF"/>
        </w:rPr>
        <w:t>];</w:t>
      </w:r>
    </w:p>
    <w:p w:rsidR="007040E6" w:rsidRDefault="00CE7630">
      <w:pPr>
        <w:tabs>
          <w:tab w:val="left" w:pos="2694"/>
        </w:tabs>
        <w:spacing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7040E6" w:rsidRDefault="00CE7630">
      <w:pPr>
        <w:spacing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B) 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7040E6" w:rsidRDefault="00CE7630">
      <w:pPr>
        <w:spacing w:afterAutospacing="1" w:line="360" w:lineRule="auto"/>
        <w:jc w:val="both"/>
        <w:rPr>
          <w:rFonts w:cs="Arial"/>
          <w:i/>
          <w:sz w:val="20"/>
        </w:rPr>
      </w:pPr>
      <w:r>
        <w:rPr>
          <w:rFonts w:cs="Arial"/>
          <w:sz w:val="20"/>
        </w:rPr>
        <w:t>Acquisito il Parere della Commissione Locale per il Paesaggio in data [</w:t>
      </w:r>
      <w:proofErr w:type="spellStart"/>
      <w:r>
        <w:rPr>
          <w:rFonts w:cs="Arial"/>
          <w:sz w:val="20"/>
        </w:rPr>
        <w:t>data_rilascio_clp</w:t>
      </w:r>
      <w:proofErr w:type="spellEnd"/>
      <w:r>
        <w:rPr>
          <w:rFonts w:cs="Arial"/>
          <w:sz w:val="20"/>
        </w:rPr>
        <w:t xml:space="preserve">] </w:t>
      </w:r>
      <w:bookmarkStart w:id="1" w:name="_GoBack1"/>
      <w:r>
        <w:rPr>
          <w:rFonts w:cs="Arial"/>
          <w:sz w:val="20"/>
        </w:rPr>
        <w:t>numero [</w:t>
      </w:r>
      <w:proofErr w:type="spellStart"/>
      <w:r>
        <w:rPr>
          <w:rFonts w:cs="Arial"/>
          <w:sz w:val="20"/>
        </w:rPr>
        <w:t>numero_parere_clp</w:t>
      </w:r>
      <w:proofErr w:type="spellEnd"/>
      <w:r>
        <w:rPr>
          <w:rFonts w:cs="Arial"/>
          <w:sz w:val="20"/>
        </w:rPr>
        <w:t xml:space="preserve">] che recita: </w:t>
      </w:r>
      <w:r>
        <w:rPr>
          <w:rFonts w:cs="Arial"/>
          <w:b/>
          <w:i/>
          <w:sz w:val="20"/>
        </w:rPr>
        <w:t>“[</w:t>
      </w:r>
      <w:proofErr w:type="spellStart"/>
      <w:r>
        <w:rPr>
          <w:rFonts w:cs="Arial"/>
          <w:b/>
          <w:i/>
          <w:sz w:val="20"/>
        </w:rPr>
        <w:t>testo_clp</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clp_conprescrizioni</w:t>
      </w:r>
      <w:proofErr w:type="spellEnd"/>
      <w:r>
        <w:rPr>
          <w:rFonts w:cs="Arial"/>
          <w:b/>
          <w:i/>
          <w:sz w:val="20"/>
        </w:rPr>
        <w:t>]=1]” con le seguenti prescrizioni “[</w:t>
      </w:r>
      <w:proofErr w:type="spellStart"/>
      <w:r>
        <w:rPr>
          <w:rFonts w:cs="Arial"/>
          <w:b/>
          <w:i/>
          <w:sz w:val="20"/>
        </w:rPr>
        <w:t>prescrizioni_clp</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p>
    <w:bookmarkEnd w:id="1"/>
    <w:p w:rsidR="007040E6" w:rsidRDefault="00CE7630">
      <w:pPr>
        <w:spacing w:after="120" w:line="360" w:lineRule="auto"/>
        <w:jc w:val="both"/>
        <w:rPr>
          <w:rFonts w:cs="Arial"/>
          <w:sz w:val="20"/>
        </w:rPr>
      </w:pPr>
      <w:r>
        <w:rPr>
          <w:rFonts w:cs="Arial"/>
          <w:sz w:val="20"/>
        </w:rPr>
        <w:t xml:space="preserve">Preso atto del decorso dei 90 gg. dalla ricezione da parte della Soprintendenza per i Beni Architettonici e per il Paesaggio della Liguria degli atti di cui sopra senza che entro tale termine sia pervenuto il prescritto parere si provvede secondo quanto disposto dalla circolare interna M.B.A.C.T. n.° 40 del 10/11/2015, recepita da questa Amministrazione con PEC </w:t>
      </w:r>
      <w:proofErr w:type="spellStart"/>
      <w:r>
        <w:rPr>
          <w:rFonts w:cs="Arial"/>
          <w:sz w:val="20"/>
        </w:rPr>
        <w:t>prot</w:t>
      </w:r>
      <w:proofErr w:type="spellEnd"/>
      <w:r>
        <w:rPr>
          <w:rFonts w:cs="Arial"/>
          <w:sz w:val="20"/>
        </w:rPr>
        <w:t>. 81842 del 6/12/2016.</w:t>
      </w:r>
    </w:p>
    <w:p w:rsidR="007040E6" w:rsidRDefault="00CE7630">
      <w:pPr>
        <w:shd w:val="clear" w:color="auto" w:fill="FFFFFF"/>
        <w:tabs>
          <w:tab w:val="left" w:pos="2694"/>
        </w:tabs>
        <w:spacing w:afterAutospacing="1" w:line="360" w:lineRule="auto"/>
        <w:jc w:val="both"/>
        <w:rPr>
          <w:rFonts w:cs="Arial"/>
          <w:sz w:val="20"/>
          <w:shd w:val="clear" w:color="auto" w:fill="FFFFFF"/>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clp_conprescrizioni</w:t>
      </w:r>
      <w:proofErr w:type="spellEnd"/>
      <w:r>
        <w:rPr>
          <w:rFonts w:cs="Arial"/>
          <w:sz w:val="20"/>
          <w:shd w:val="clear" w:color="auto" w:fill="FFFFFF"/>
        </w:rPr>
        <w:t>]=1]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7040E6" w:rsidRDefault="00CE7630">
      <w:pPr>
        <w:tabs>
          <w:tab w:val="left" w:pos="2694"/>
        </w:tabs>
        <w:spacing w:afterAutospacing="1" w:line="360" w:lineRule="auto"/>
        <w:jc w:val="center"/>
        <w:rPr>
          <w:rFonts w:cs="Arial"/>
          <w:b/>
          <w:bCs/>
          <w:sz w:val="20"/>
        </w:rPr>
      </w:pPr>
      <w:r>
        <w:rPr>
          <w:rFonts w:cs="Arial"/>
          <w:b/>
          <w:bCs/>
          <w:sz w:val="20"/>
        </w:rPr>
        <w:t>ACCERTA</w:t>
      </w:r>
    </w:p>
    <w:p w:rsidR="007040E6" w:rsidRDefault="00CE7630">
      <w:pPr>
        <w:tabs>
          <w:tab w:val="left" w:pos="2694"/>
        </w:tabs>
        <w:spacing w:afterAutospacing="1" w:line="360" w:lineRule="auto"/>
        <w:jc w:val="both"/>
        <w:rPr>
          <w:rFonts w:cs="Arial"/>
          <w:sz w:val="20"/>
        </w:rPr>
      </w:pPr>
      <w:r>
        <w:rPr>
          <w:rFonts w:cs="Arial"/>
          <w:sz w:val="20"/>
        </w:rPr>
        <w:t>La compatibilità paesaggistica dei lavori oggetto dell’istanza sopraindicata inoltrata da:</w:t>
      </w:r>
    </w:p>
    <w:p w:rsidR="007040E6" w:rsidRDefault="00CE7630">
      <w:pPr>
        <w:pStyle w:val="Paragrafoelenco"/>
        <w:numPr>
          <w:ilvl w:val="0"/>
          <w:numId w:val="3"/>
        </w:numPr>
        <w:tabs>
          <w:tab w:val="left" w:pos="2694"/>
        </w:tabs>
        <w:spacing w:afterAutospacing="1" w:line="360" w:lineRule="auto"/>
        <w:jc w:val="both"/>
        <w:rPr>
          <w:rFonts w:cs="Arial"/>
          <w:b/>
          <w:i/>
          <w:sz w:val="20"/>
        </w:rPr>
      </w:pPr>
      <w:r>
        <w:rPr>
          <w:rFonts w:cs="Arial"/>
          <w:b/>
          <w:i/>
          <w:sz w:val="20"/>
        </w:rPr>
        <w:t>[</w:t>
      </w:r>
      <w:proofErr w:type="spellStart"/>
      <w:r>
        <w:rPr>
          <w:rFonts w:cs="Arial"/>
          <w:b/>
          <w:i/>
          <w:sz w:val="20"/>
        </w:rPr>
        <w:t>elenco_richiedenti</w:t>
      </w:r>
      <w:proofErr w:type="spellEnd"/>
      <w:r>
        <w:rPr>
          <w:rFonts w:cs="Arial"/>
          <w:b/>
          <w:i/>
          <w:sz w:val="20"/>
        </w:rPr>
        <w:t>], nella persona del [</w:t>
      </w:r>
      <w:proofErr w:type="spellStart"/>
      <w:r>
        <w:rPr>
          <w:rFonts w:cs="Arial"/>
          <w:b/>
          <w:i/>
          <w:sz w:val="20"/>
        </w:rPr>
        <w:t>richiedenti.titolo</w:t>
      </w:r>
      <w:proofErr w:type="spellEnd"/>
      <w:r>
        <w:rPr>
          <w:rFonts w:cs="Arial"/>
          <w:b/>
          <w:i/>
          <w:sz w:val="20"/>
        </w:rPr>
        <w:t>]</w:t>
      </w:r>
    </w:p>
    <w:p w:rsidR="007040E6" w:rsidRDefault="00CE7630">
      <w:pPr>
        <w:tabs>
          <w:tab w:val="left" w:pos="2694"/>
        </w:tabs>
        <w:spacing w:afterAutospacing="1" w:line="360" w:lineRule="auto"/>
        <w:jc w:val="both"/>
        <w:rPr>
          <w:rFonts w:cs="Arial"/>
          <w:sz w:val="20"/>
        </w:rPr>
      </w:pPr>
      <w:r>
        <w:rPr>
          <w:rFonts w:cs="Arial"/>
          <w:sz w:val="20"/>
        </w:rPr>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7040E6" w:rsidRDefault="00CE7630">
      <w:pPr>
        <w:numPr>
          <w:ilvl w:val="0"/>
          <w:numId w:val="1"/>
        </w:numPr>
        <w:tabs>
          <w:tab w:val="left" w:pos="2694"/>
        </w:tabs>
        <w:spacing w:afterAutospacing="1" w:line="360" w:lineRule="auto"/>
        <w:jc w:val="both"/>
        <w:rPr>
          <w:rFonts w:cs="Arial"/>
          <w:sz w:val="20"/>
        </w:rPr>
      </w:pPr>
      <w:r>
        <w:rPr>
          <w:rFonts w:cs="Arial"/>
          <w:sz w:val="20"/>
        </w:rPr>
        <w:t xml:space="preserve">i seguenti elaborati </w:t>
      </w:r>
    </w:p>
    <w:p w:rsidR="007040E6" w:rsidRDefault="00CE7630">
      <w:pPr>
        <w:numPr>
          <w:ilvl w:val="2"/>
          <w:numId w:val="1"/>
        </w:numPr>
        <w:tabs>
          <w:tab w:val="left" w:pos="426"/>
        </w:tabs>
        <w:spacing w:afterAutospacing="1"/>
        <w:jc w:val="both"/>
        <w:rPr>
          <w:rFonts w:cs="Arial"/>
          <w:i/>
          <w:sz w:val="20"/>
        </w:rPr>
      </w:pPr>
      <w:r>
        <w:rPr>
          <w:rFonts w:cs="Arial"/>
          <w:i/>
          <w:sz w:val="20"/>
        </w:rPr>
        <w:t>Relazione paesaggistica;</w:t>
      </w:r>
    </w:p>
    <w:p w:rsidR="007040E6" w:rsidRDefault="00CE7630">
      <w:pPr>
        <w:numPr>
          <w:ilvl w:val="2"/>
          <w:numId w:val="1"/>
        </w:numPr>
        <w:tabs>
          <w:tab w:val="left" w:pos="426"/>
        </w:tabs>
        <w:spacing w:afterAutospacing="1"/>
        <w:jc w:val="both"/>
        <w:rPr>
          <w:rFonts w:cs="Arial"/>
          <w:i/>
          <w:sz w:val="20"/>
        </w:rPr>
      </w:pPr>
      <w:r>
        <w:rPr>
          <w:rFonts w:cs="Arial"/>
          <w:i/>
          <w:sz w:val="20"/>
        </w:rPr>
        <w:t>Relazione illustrativa;</w:t>
      </w:r>
    </w:p>
    <w:p w:rsidR="007040E6" w:rsidRDefault="00CE7630">
      <w:pPr>
        <w:numPr>
          <w:ilvl w:val="2"/>
          <w:numId w:val="1"/>
        </w:numPr>
        <w:tabs>
          <w:tab w:val="left" w:pos="426"/>
        </w:tabs>
        <w:spacing w:afterAutospacing="1"/>
        <w:jc w:val="both"/>
        <w:rPr>
          <w:rFonts w:cs="Arial"/>
          <w:i/>
          <w:sz w:val="20"/>
        </w:rPr>
      </w:pPr>
      <w:r>
        <w:rPr>
          <w:rFonts w:cs="Arial"/>
          <w:i/>
          <w:sz w:val="20"/>
        </w:rPr>
        <w:t>Documentazione fotografica;</w:t>
      </w:r>
    </w:p>
    <w:p w:rsidR="007040E6" w:rsidRDefault="00CE7630">
      <w:pPr>
        <w:numPr>
          <w:ilvl w:val="2"/>
          <w:numId w:val="1"/>
        </w:numPr>
        <w:tabs>
          <w:tab w:val="left" w:pos="426"/>
        </w:tabs>
        <w:spacing w:afterAutospacing="1"/>
        <w:jc w:val="both"/>
        <w:rPr>
          <w:rFonts w:cs="Arial"/>
          <w:i/>
          <w:sz w:val="20"/>
        </w:rPr>
      </w:pPr>
      <w:r>
        <w:rPr>
          <w:rFonts w:cs="Arial"/>
          <w:i/>
          <w:sz w:val="20"/>
        </w:rPr>
        <w:t>Tav. 01 – Inquadramento;</w:t>
      </w:r>
    </w:p>
    <w:p w:rsidR="007040E6" w:rsidRDefault="00CE7630">
      <w:pPr>
        <w:numPr>
          <w:ilvl w:val="2"/>
          <w:numId w:val="1"/>
        </w:numPr>
        <w:tabs>
          <w:tab w:val="left" w:pos="426"/>
        </w:tabs>
        <w:spacing w:afterAutospacing="1"/>
        <w:jc w:val="both"/>
        <w:rPr>
          <w:rFonts w:cs="Arial"/>
          <w:i/>
          <w:sz w:val="20"/>
        </w:rPr>
      </w:pPr>
      <w:r>
        <w:rPr>
          <w:rFonts w:cs="Arial"/>
          <w:i/>
          <w:sz w:val="20"/>
        </w:rPr>
        <w:t>Tav. 02 – Stato autorizzato;</w:t>
      </w:r>
    </w:p>
    <w:p w:rsidR="007040E6" w:rsidRDefault="00CE7630">
      <w:pPr>
        <w:numPr>
          <w:ilvl w:val="2"/>
          <w:numId w:val="1"/>
        </w:numPr>
        <w:tabs>
          <w:tab w:val="left" w:pos="426"/>
        </w:tabs>
        <w:spacing w:afterAutospacing="1"/>
        <w:jc w:val="both"/>
        <w:rPr>
          <w:rFonts w:cs="Arial"/>
          <w:i/>
          <w:sz w:val="20"/>
        </w:rPr>
      </w:pPr>
      <w:r>
        <w:rPr>
          <w:rFonts w:cs="Arial"/>
          <w:i/>
          <w:sz w:val="20"/>
        </w:rPr>
        <w:t>Tav. 03 – Stato realizzato;</w:t>
      </w:r>
    </w:p>
    <w:p w:rsidR="007040E6" w:rsidRDefault="00CE7630">
      <w:pPr>
        <w:numPr>
          <w:ilvl w:val="2"/>
          <w:numId w:val="1"/>
        </w:numPr>
        <w:tabs>
          <w:tab w:val="left" w:pos="426"/>
        </w:tabs>
        <w:spacing w:afterAutospacing="1"/>
        <w:jc w:val="both"/>
        <w:rPr>
          <w:rFonts w:cs="Arial"/>
          <w:i/>
          <w:sz w:val="20"/>
        </w:rPr>
      </w:pPr>
      <w:r>
        <w:rPr>
          <w:rFonts w:cs="Arial"/>
          <w:i/>
          <w:sz w:val="20"/>
        </w:rPr>
        <w:t>Tav. 04 – Stato di confronto;</w:t>
      </w:r>
    </w:p>
    <w:p w:rsidR="007040E6" w:rsidRDefault="00CE7630">
      <w:pPr>
        <w:numPr>
          <w:ilvl w:val="2"/>
          <w:numId w:val="1"/>
        </w:numPr>
        <w:tabs>
          <w:tab w:val="left" w:pos="426"/>
        </w:tabs>
        <w:spacing w:afterAutospacing="1"/>
        <w:jc w:val="both"/>
        <w:rPr>
          <w:rFonts w:cs="Arial"/>
          <w:i/>
          <w:sz w:val="20"/>
        </w:rPr>
      </w:pPr>
      <w:r>
        <w:rPr>
          <w:rFonts w:cs="Arial"/>
          <w:i/>
          <w:sz w:val="20"/>
        </w:rPr>
        <w:lastRenderedPageBreak/>
        <w:t>Tav. 05 – _________________;</w:t>
      </w:r>
    </w:p>
    <w:p w:rsidR="007040E6" w:rsidRDefault="00CE7630">
      <w:pPr>
        <w:numPr>
          <w:ilvl w:val="2"/>
          <w:numId w:val="1"/>
        </w:numPr>
        <w:tabs>
          <w:tab w:val="left" w:pos="426"/>
        </w:tabs>
        <w:spacing w:afterAutospacing="1"/>
        <w:jc w:val="both"/>
        <w:rPr>
          <w:rFonts w:cs="Arial"/>
          <w:i/>
          <w:sz w:val="20"/>
        </w:rPr>
      </w:pPr>
      <w:r>
        <w:rPr>
          <w:rFonts w:cs="Arial"/>
          <w:i/>
          <w:sz w:val="20"/>
        </w:rPr>
        <w:t>Tav. 06 – _________________;</w:t>
      </w:r>
    </w:p>
    <w:p w:rsidR="007040E6" w:rsidRDefault="00CE7630">
      <w:pPr>
        <w:numPr>
          <w:ilvl w:val="2"/>
          <w:numId w:val="1"/>
        </w:numPr>
        <w:tabs>
          <w:tab w:val="left" w:pos="426"/>
        </w:tabs>
        <w:spacing w:afterAutospacing="1"/>
        <w:jc w:val="both"/>
        <w:rPr>
          <w:rFonts w:cs="Arial"/>
          <w:i/>
          <w:sz w:val="20"/>
        </w:rPr>
      </w:pPr>
      <w:r>
        <w:rPr>
          <w:rFonts w:cs="Arial"/>
          <w:i/>
          <w:sz w:val="20"/>
        </w:rPr>
        <w:t>Tav. 07 – _________________;</w:t>
      </w:r>
    </w:p>
    <w:p w:rsidR="007040E6" w:rsidRDefault="00CE7630">
      <w:pPr>
        <w:numPr>
          <w:ilvl w:val="2"/>
          <w:numId w:val="1"/>
        </w:numPr>
        <w:tabs>
          <w:tab w:val="left" w:pos="426"/>
        </w:tabs>
        <w:spacing w:afterAutospacing="1"/>
        <w:jc w:val="both"/>
        <w:rPr>
          <w:rFonts w:cs="Arial"/>
          <w:i/>
          <w:sz w:val="20"/>
        </w:rPr>
      </w:pPr>
      <w:r>
        <w:rPr>
          <w:rFonts w:cs="Arial"/>
          <w:i/>
          <w:sz w:val="20"/>
        </w:rPr>
        <w:t>Tav. 08 – _________________;</w:t>
      </w:r>
    </w:p>
    <w:p w:rsidR="007040E6" w:rsidRDefault="00CE7630">
      <w:pPr>
        <w:tabs>
          <w:tab w:val="left" w:pos="2694"/>
        </w:tabs>
        <w:spacing w:afterAutospacing="1" w:line="360" w:lineRule="auto"/>
        <w:ind w:left="426"/>
        <w:jc w:val="both"/>
        <w:rPr>
          <w:rFonts w:cs="Arial"/>
          <w:sz w:val="20"/>
        </w:rPr>
      </w:pPr>
      <w:r>
        <w:rPr>
          <w:rFonts w:cs="Arial"/>
          <w:sz w:val="20"/>
        </w:rPr>
        <w:t>relativi all’intervento di cui sopra, debitamente vistati, sono allegati al presente provvedimento di cui costituiscono parte integrante;</w:t>
      </w:r>
    </w:p>
    <w:p w:rsidR="007040E6" w:rsidRDefault="00CE7630">
      <w:pPr>
        <w:numPr>
          <w:ilvl w:val="0"/>
          <w:numId w:val="1"/>
        </w:numPr>
        <w:tabs>
          <w:tab w:val="left" w:pos="2694"/>
        </w:tabs>
        <w:spacing w:afterAutospacing="1" w:line="360" w:lineRule="auto"/>
        <w:jc w:val="both"/>
        <w:rPr>
          <w:rFonts w:cs="Arial"/>
          <w:sz w:val="20"/>
        </w:rPr>
      </w:pPr>
      <w:r>
        <w:rPr>
          <w:rFonts w:cs="Arial"/>
          <w:sz w:val="20"/>
          <w:u w:val="single"/>
        </w:rPr>
        <w:t>La presente autorizzazione</w:t>
      </w:r>
      <w:r>
        <w:rPr>
          <w:rFonts w:cs="Arial"/>
          <w:sz w:val="20"/>
        </w:rPr>
        <w:t>:</w:t>
      </w:r>
    </w:p>
    <w:p w:rsidR="007040E6" w:rsidRDefault="00CE7630">
      <w:pPr>
        <w:numPr>
          <w:ilvl w:val="1"/>
          <w:numId w:val="1"/>
        </w:numPr>
        <w:spacing w:afterAutospacing="1" w:line="360" w:lineRule="auto"/>
        <w:jc w:val="both"/>
        <w:rPr>
          <w:rFonts w:cs="Arial"/>
          <w:sz w:val="20"/>
        </w:rPr>
      </w:pPr>
      <w:r>
        <w:rPr>
          <w:rFonts w:cs="Arial"/>
          <w:sz w:val="20"/>
        </w:rPr>
        <w:t>viene trasmessa per conoscenza alla Soprintendenza per i Beni Architettonici e per il Paesaggio della Liguria;</w:t>
      </w:r>
    </w:p>
    <w:p w:rsidR="007040E6" w:rsidRDefault="00CE7630">
      <w:pPr>
        <w:numPr>
          <w:ilvl w:val="1"/>
          <w:numId w:val="1"/>
        </w:numPr>
        <w:spacing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7040E6" w:rsidRDefault="00CE7630">
      <w:pPr>
        <w:numPr>
          <w:ilvl w:val="0"/>
          <w:numId w:val="1"/>
        </w:numPr>
        <w:spacing w:before="360" w:afterAutospacing="1" w:line="360" w:lineRule="auto"/>
        <w:ind w:left="357"/>
        <w:jc w:val="both"/>
        <w:rPr>
          <w:rFonts w:cs="Arial"/>
          <w:i/>
          <w:sz w:val="20"/>
        </w:rPr>
      </w:pPr>
      <w:r>
        <w:rPr>
          <w:rFonts w:cs="Arial"/>
          <w:i/>
          <w:sz w:val="20"/>
        </w:rPr>
        <w:t xml:space="preserve">E’ stata corrisposta la sanzione prevista dall’art. 167 comma 5 del </w:t>
      </w:r>
      <w:proofErr w:type="spellStart"/>
      <w:r>
        <w:rPr>
          <w:rFonts w:cs="Arial"/>
          <w:i/>
          <w:sz w:val="20"/>
        </w:rPr>
        <w:t>D.Lgs</w:t>
      </w:r>
      <w:proofErr w:type="spellEnd"/>
      <w:r>
        <w:rPr>
          <w:rFonts w:cs="Arial"/>
          <w:i/>
          <w:sz w:val="20"/>
        </w:rPr>
        <w:t xml:space="preserve"> n.42/2004 per l’importo di Euro </w:t>
      </w:r>
      <w:r w:rsidRPr="001B20C9">
        <w:rPr>
          <w:rFonts w:cs="Arial"/>
          <w:b/>
          <w:i/>
          <w:sz w:val="20"/>
        </w:rPr>
        <w:t>[</w:t>
      </w:r>
      <w:proofErr w:type="spellStart"/>
      <w:r w:rsidRPr="001B20C9">
        <w:rPr>
          <w:rFonts w:cs="Arial"/>
          <w:b/>
          <w:i/>
          <w:sz w:val="20"/>
        </w:rPr>
        <w:t>sanzioni.versato;block</w:t>
      </w:r>
      <w:proofErr w:type="spellEnd"/>
      <w:r w:rsidRPr="001B20C9">
        <w:rPr>
          <w:rFonts w:cs="Arial"/>
          <w:b/>
          <w:i/>
          <w:sz w:val="20"/>
        </w:rPr>
        <w:t>=</w:t>
      </w:r>
      <w:proofErr w:type="spellStart"/>
      <w:r w:rsidRPr="001B20C9">
        <w:rPr>
          <w:rFonts w:cs="Arial"/>
          <w:b/>
          <w:i/>
          <w:sz w:val="20"/>
        </w:rPr>
        <w:t>tbs:p</w:t>
      </w:r>
      <w:proofErr w:type="spellEnd"/>
      <w:r w:rsidRPr="001B20C9">
        <w:rPr>
          <w:rFonts w:cs="Arial"/>
          <w:b/>
          <w:i/>
          <w:sz w:val="20"/>
        </w:rPr>
        <w:t>]</w:t>
      </w:r>
      <w:r>
        <w:rPr>
          <w:rFonts w:cs="Arial"/>
          <w:i/>
          <w:sz w:val="20"/>
        </w:rPr>
        <w:t xml:space="preserve"> con quietanza n.° [</w:t>
      </w:r>
      <w:proofErr w:type="spellStart"/>
      <w:r>
        <w:rPr>
          <w:rFonts w:cs="Arial"/>
          <w:i/>
          <w:sz w:val="20"/>
        </w:rPr>
        <w:t>sanzioni.quietanza</w:t>
      </w:r>
      <w:proofErr w:type="spellEnd"/>
      <w:r>
        <w:rPr>
          <w:rFonts w:cs="Arial"/>
          <w:i/>
          <w:sz w:val="20"/>
        </w:rPr>
        <w:t xml:space="preserve">] del </w:t>
      </w:r>
      <w:r w:rsidRPr="00A8180B">
        <w:rPr>
          <w:rFonts w:cs="Arial"/>
          <w:b/>
          <w:i/>
          <w:sz w:val="20"/>
        </w:rPr>
        <w:t>[</w:t>
      </w:r>
      <w:proofErr w:type="spellStart"/>
      <w:r w:rsidRPr="00A8180B">
        <w:rPr>
          <w:rFonts w:cs="Arial"/>
          <w:b/>
          <w:i/>
          <w:sz w:val="20"/>
        </w:rPr>
        <w:t>sanzioni.data_pagata</w:t>
      </w:r>
      <w:proofErr w:type="spellEnd"/>
      <w:r w:rsidRPr="00A8180B">
        <w:rPr>
          <w:rFonts w:cs="Arial"/>
          <w:b/>
          <w:i/>
          <w:sz w:val="20"/>
        </w:rPr>
        <w:t>]</w:t>
      </w:r>
      <w:r>
        <w:rPr>
          <w:rFonts w:cs="Arial"/>
          <w:i/>
          <w:sz w:val="20"/>
        </w:rPr>
        <w:t>, sanzione definita congrua dalla Commissione Locale per il Paesaggio nella seduta del [</w:t>
      </w:r>
      <w:proofErr w:type="spellStart"/>
      <w:r>
        <w:rPr>
          <w:rFonts w:cs="Arial"/>
          <w:i/>
          <w:sz w:val="20"/>
        </w:rPr>
        <w:t>data_rilascio_clps</w:t>
      </w:r>
      <w:proofErr w:type="spellEnd"/>
      <w:r>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7"/>
      </w:tblGrid>
      <w:tr w:rsidR="007040E6">
        <w:tc>
          <w:tcPr>
            <w:tcW w:w="4888" w:type="dxa"/>
            <w:tcBorders>
              <w:top w:val="nil"/>
              <w:left w:val="nil"/>
              <w:bottom w:val="nil"/>
              <w:right w:val="nil"/>
            </w:tcBorders>
            <w:shd w:val="clear" w:color="auto" w:fill="FFFFFF"/>
          </w:tcPr>
          <w:p w:rsidR="007040E6" w:rsidRDefault="007040E6">
            <w:pPr>
              <w:spacing w:afterAutospacing="1" w:line="360" w:lineRule="auto"/>
              <w:jc w:val="center"/>
              <w:rPr>
                <w:rFonts w:cs="Arial"/>
                <w:sz w:val="20"/>
              </w:rPr>
            </w:pPr>
          </w:p>
          <w:p w:rsidR="007040E6" w:rsidRDefault="007040E6">
            <w:pPr>
              <w:spacing w:afterAutospacing="1" w:line="360" w:lineRule="auto"/>
              <w:jc w:val="center"/>
              <w:rPr>
                <w:rFonts w:cs="Arial"/>
                <w:sz w:val="20"/>
              </w:rPr>
            </w:pPr>
          </w:p>
        </w:tc>
        <w:tc>
          <w:tcPr>
            <w:tcW w:w="4887" w:type="dxa"/>
            <w:tcBorders>
              <w:top w:val="nil"/>
              <w:left w:val="nil"/>
              <w:bottom w:val="nil"/>
              <w:right w:val="nil"/>
            </w:tcBorders>
            <w:shd w:val="clear" w:color="auto" w:fill="FFFFFF"/>
          </w:tcPr>
          <w:p w:rsidR="007040E6" w:rsidRDefault="007040E6">
            <w:pPr>
              <w:spacing w:afterAutospacing="1" w:line="360" w:lineRule="auto"/>
              <w:jc w:val="center"/>
              <w:rPr>
                <w:rFonts w:cs="Arial"/>
                <w:sz w:val="20"/>
              </w:rPr>
            </w:pPr>
          </w:p>
          <w:p w:rsidR="007040E6" w:rsidRDefault="00CE7630">
            <w:pPr>
              <w:spacing w:line="360" w:lineRule="auto"/>
              <w:jc w:val="center"/>
              <w:rPr>
                <w:rFonts w:cs="Arial"/>
                <w:b/>
                <w:sz w:val="20"/>
              </w:rPr>
            </w:pPr>
            <w:r>
              <w:rPr>
                <w:rFonts w:cs="Arial"/>
                <w:b/>
                <w:sz w:val="20"/>
              </w:rPr>
              <w:t>IL DIRIGENTE</w:t>
            </w:r>
          </w:p>
          <w:p w:rsidR="007040E6" w:rsidRDefault="00CE7630">
            <w:pPr>
              <w:spacing w:line="360" w:lineRule="auto"/>
              <w:jc w:val="center"/>
              <w:rPr>
                <w:rFonts w:cs="Arial"/>
                <w:sz w:val="20"/>
              </w:rPr>
            </w:pPr>
            <w:r>
              <w:rPr>
                <w:rFonts w:cs="Arial"/>
                <w:sz w:val="20"/>
              </w:rPr>
              <w:t>Ing. Mauro BADII</w:t>
            </w:r>
          </w:p>
          <w:p w:rsidR="007040E6" w:rsidRDefault="00CE7630">
            <w:pPr>
              <w:spacing w:line="360" w:lineRule="auto"/>
              <w:jc w:val="center"/>
              <w:rPr>
                <w:rFonts w:cs="Arial"/>
                <w:i/>
                <w:sz w:val="20"/>
              </w:rPr>
            </w:pPr>
            <w:r>
              <w:rPr>
                <w:rFonts w:cs="Arial"/>
                <w:i/>
                <w:sz w:val="20"/>
              </w:rPr>
              <w:t>(firmato digitalmente)</w:t>
            </w:r>
          </w:p>
        </w:tc>
      </w:tr>
    </w:tbl>
    <w:p w:rsidR="007040E6" w:rsidRDefault="007040E6">
      <w:pPr>
        <w:spacing w:afterAutospacing="1" w:line="360" w:lineRule="auto"/>
        <w:jc w:val="both"/>
        <w:rPr>
          <w:rFonts w:cs="Arial"/>
          <w:sz w:val="20"/>
        </w:rPr>
      </w:pPr>
    </w:p>
    <w:p w:rsidR="007040E6" w:rsidRDefault="007040E6">
      <w:pPr>
        <w:pStyle w:val="Pidipagina"/>
        <w:pBdr>
          <w:top w:val="nil"/>
          <w:left w:val="nil"/>
          <w:bottom w:val="nil"/>
          <w:right w:val="nil"/>
        </w:pBdr>
        <w:spacing w:afterAutospacing="1"/>
      </w:pPr>
    </w:p>
    <w:sectPr w:rsidR="007040E6">
      <w:footerReference w:type="default" r:id="rId11"/>
      <w:footerReference w:type="first" r:id="rId12"/>
      <w:pgSz w:w="11906" w:h="16838"/>
      <w:pgMar w:top="1418"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4CE" w:rsidRDefault="008944CE">
      <w:r>
        <w:separator/>
      </w:r>
    </w:p>
  </w:endnote>
  <w:endnote w:type="continuationSeparator" w:id="0">
    <w:p w:rsidR="008944CE" w:rsidRDefault="0089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E6" w:rsidRDefault="008944CE">
    <w:pPr>
      <w:pStyle w:val="Pidipagina"/>
    </w:pPr>
    <w:r>
      <w:pict>
        <v:rect id="_x0000_s2052" style="position:absolute;margin-left:199.9pt;margin-top:.05pt;width:82.1pt;height:13.8pt;z-index:251656192;mso-wrap-distance-left:-.05pt;mso-wrap-distance-top:0;mso-wrap-distance-right:-.05pt;mso-wrap-distance-bottom:0" strokeweight="0">
          <v:fill opacity="0"/>
          <v:textbox inset="0,0,0,0">
            <w:txbxContent>
              <w:p w:rsidR="007040E6" w:rsidRDefault="00CE7630">
                <w:pPr>
                  <w:pStyle w:val="Pidipagina"/>
                  <w:pBdr>
                    <w:top w:val="nil"/>
                    <w:left w:val="nil"/>
                    <w:bottom w:val="nil"/>
                    <w:right w:val="nil"/>
                  </w:pBdr>
                </w:pPr>
                <w:r>
                  <w:fldChar w:fldCharType="begin"/>
                </w:r>
                <w:r>
                  <w:instrText>PAGE</w:instrText>
                </w:r>
                <w:r>
                  <w:fldChar w:fldCharType="separate"/>
                </w:r>
                <w:r w:rsidR="00212248">
                  <w:rPr>
                    <w:noProof/>
                  </w:rPr>
                  <w:t>2</w:t>
                </w:r>
                <w:r>
                  <w:fldChar w:fldCharType="end"/>
                </w:r>
              </w:p>
            </w:txbxContent>
          </v:textbox>
          <w10:wrap type="squar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E6" w:rsidRDefault="008944CE">
    <w:pPr>
      <w:pStyle w:val="Pidipagina"/>
    </w:pPr>
    <w:r>
      <w:pict>
        <v:rect id="_x0000_s2051" style="position:absolute;margin-left:199.9pt;margin-top:.05pt;width:82.1pt;height:13.8pt;z-index:251657216;mso-wrap-distance-left:-.05pt;mso-wrap-distance-top:0;mso-wrap-distance-right:-.05pt;mso-wrap-distance-bottom:0" strokeweight="0">
          <v:fill opacity="0"/>
          <v:textbox inset="0,0,0,0">
            <w:txbxContent>
              <w:p w:rsidR="007040E6" w:rsidRDefault="00CE7630">
                <w:pPr>
                  <w:pStyle w:val="Pidipagina"/>
                  <w:pBdr>
                    <w:top w:val="nil"/>
                    <w:left w:val="nil"/>
                    <w:bottom w:val="nil"/>
                    <w:right w:val="nil"/>
                  </w:pBdr>
                </w:pPr>
                <w:r>
                  <w:fldChar w:fldCharType="begin"/>
                </w:r>
                <w:r>
                  <w:instrText>PAGE</w:instrText>
                </w:r>
                <w:r>
                  <w:fldChar w:fldCharType="separate"/>
                </w:r>
                <w:r w:rsidR="00212248">
                  <w:rPr>
                    <w:noProof/>
                  </w:rPr>
                  <w:t>1</w:t>
                </w:r>
                <w:r>
                  <w:fldChar w:fldCharType="end"/>
                </w:r>
              </w:p>
            </w:txbxContent>
          </v:textbox>
          <w10:wrap type="squar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E6" w:rsidRDefault="008944CE">
    <w:pPr>
      <w:pStyle w:val="Pidipagina"/>
    </w:pPr>
    <w:r>
      <w:pict>
        <v:rect id="_x0000_s2050" style="position:absolute;margin-left:199.9pt;margin-top:.05pt;width:82.1pt;height:13.8pt;z-index:251658240;mso-wrap-distance-left:-.05pt;mso-wrap-distance-top:0;mso-wrap-distance-right:-.05pt;mso-wrap-distance-bottom:0" strokeweight="0">
          <v:fill opacity="0"/>
          <v:textbox inset="0,0,0,0">
            <w:txbxContent>
              <w:p w:rsidR="007040E6" w:rsidRDefault="00CE7630">
                <w:pPr>
                  <w:pStyle w:val="Pidipagina"/>
                  <w:pBdr>
                    <w:top w:val="nil"/>
                    <w:left w:val="nil"/>
                    <w:bottom w:val="nil"/>
                    <w:right w:val="nil"/>
                  </w:pBdr>
                </w:pPr>
                <w:r>
                  <w:fldChar w:fldCharType="begin"/>
                </w:r>
                <w:r>
                  <w:instrText>PAGE</w:instrText>
                </w:r>
                <w:r>
                  <w:fldChar w:fldCharType="separate"/>
                </w:r>
                <w:r w:rsidR="00212248">
                  <w:rPr>
                    <w:noProof/>
                  </w:rPr>
                  <w:t>4</w:t>
                </w:r>
                <w:r>
                  <w:fldChar w:fldCharType="end"/>
                </w:r>
              </w:p>
            </w:txbxContent>
          </v:textbox>
          <w10:wrap type="square"/>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E6" w:rsidRDefault="008944CE">
    <w:pPr>
      <w:pStyle w:val="Pidipagina"/>
    </w:pPr>
    <w:r>
      <w:pict>
        <v:rect id="_x0000_s2049" style="position:absolute;margin-left:199.9pt;margin-top:.05pt;width:82.1pt;height:13.8pt;z-index:251659264;mso-wrap-distance-left:-.05pt;mso-wrap-distance-top:0;mso-wrap-distance-right:-.05pt;mso-wrap-distance-bottom:0" strokeweight="0">
          <v:fill opacity="0"/>
          <v:textbox inset="0,0,0,0">
            <w:txbxContent>
              <w:p w:rsidR="007040E6" w:rsidRDefault="00CE7630">
                <w:pPr>
                  <w:pStyle w:val="Pidipagina"/>
                  <w:pBdr>
                    <w:top w:val="nil"/>
                    <w:left w:val="nil"/>
                    <w:bottom w:val="nil"/>
                    <w:right w:val="nil"/>
                  </w:pBdr>
                </w:pPr>
                <w:r>
                  <w:fldChar w:fldCharType="begin"/>
                </w:r>
                <w:r>
                  <w:instrText>PAGE</w:instrText>
                </w:r>
                <w:r>
                  <w:fldChar w:fldCharType="separate"/>
                </w:r>
                <w:r w:rsidR="00212248">
                  <w:rPr>
                    <w:noProof/>
                  </w:rPr>
                  <w:t>3</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4CE" w:rsidRDefault="008944CE">
      <w:r>
        <w:separator/>
      </w:r>
    </w:p>
  </w:footnote>
  <w:footnote w:type="continuationSeparator" w:id="0">
    <w:p w:rsidR="008944CE" w:rsidRDefault="00894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22EE"/>
    <w:multiLevelType w:val="multilevel"/>
    <w:tmpl w:val="5F3018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6573F"/>
    <w:multiLevelType w:val="multilevel"/>
    <w:tmpl w:val="BF92C07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4FF14E2"/>
    <w:multiLevelType w:val="multilevel"/>
    <w:tmpl w:val="A2E815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20B708C"/>
    <w:multiLevelType w:val="multilevel"/>
    <w:tmpl w:val="DF8A2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040E6"/>
    <w:rsid w:val="001B20C9"/>
    <w:rsid w:val="00212248"/>
    <w:rsid w:val="007040E6"/>
    <w:rsid w:val="008944CE"/>
    <w:rsid w:val="00A8180B"/>
    <w:rsid w:val="00CE76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qFormat/>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paragraph" w:styleId="Paragrafoelenco">
    <w:name w:val="List Paragraph"/>
    <w:basedOn w:val="Normale"/>
    <w:uiPriority w:val="34"/>
    <w:qFormat/>
    <w:rsid w:val="00473E73"/>
    <w:pPr>
      <w:ind w:left="720"/>
      <w:contextualSpacing/>
    </w:pPr>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4840</Characters>
  <Application>Microsoft Office Word</Application>
  <DocSecurity>0</DocSecurity>
  <Lines>40</Lines>
  <Paragraphs>11</Paragraphs>
  <ScaleCrop>false</ScaleCrop>
  <Company>Hewlett-Packard Company</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7</cp:revision>
  <cp:lastPrinted>2014-08-12T14:45:00Z</cp:lastPrinted>
  <dcterms:created xsi:type="dcterms:W3CDTF">2017-03-07T08:23:00Z</dcterms:created>
  <dcterms:modified xsi:type="dcterms:W3CDTF">2017-05-19T09:08:00Z</dcterms:modified>
  <dc:language>it-IT</dc:language>
</cp:coreProperties>
</file>