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0E" w:rsidRDefault="006C4609" w:rsidP="00181F08">
      <w:pPr>
        <w:jc w:val="center"/>
      </w:pPr>
      <w:r>
        <w:rPr>
          <w:noProof/>
        </w:rPr>
        <w:drawing>
          <wp:inline distT="0" distB="0" distL="0" distR="0">
            <wp:extent cx="657225" cy="952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E" w:rsidRDefault="000F160E" w:rsidP="004F2E4D">
      <w:pPr>
        <w:jc w:val="center"/>
        <w:rPr>
          <w:sz w:val="12"/>
          <w:szCs w:val="12"/>
        </w:rPr>
      </w:pP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0F160E" w:rsidRDefault="000F160E" w:rsidP="004F2E4D"/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0F160E" w:rsidRDefault="000F160E" w:rsidP="00D047B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0F160E" w:rsidRDefault="000F160E" w:rsidP="00181F08"/>
    <w:p w:rsidR="000F160E" w:rsidRPr="00CB65FD" w:rsidRDefault="000F160E" w:rsidP="00181F08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0F160E" w:rsidRPr="00CB65FD" w:rsidRDefault="000F160E" w:rsidP="00181F08">
      <w:pPr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3969"/>
          <w:tab w:val="left" w:pos="4820"/>
        </w:tabs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 </w:t>
      </w:r>
      <w:r w:rsidRPr="00CB65FD">
        <w:rPr>
          <w:rFonts w:ascii="Arial" w:hAnsi="Arial" w:cs="Arial"/>
          <w:sz w:val="22"/>
          <w:szCs w:val="22"/>
        </w:rPr>
        <w:tab/>
        <w:t xml:space="preserve">Alla </w:t>
      </w:r>
      <w:proofErr w:type="gramStart"/>
      <w:r w:rsidRPr="00CB65FD">
        <w:rPr>
          <w:rFonts w:ascii="Arial" w:hAnsi="Arial" w:cs="Arial"/>
          <w:sz w:val="22"/>
          <w:szCs w:val="22"/>
        </w:rPr>
        <w:tab/>
        <w:t>“</w:t>
      </w:r>
      <w:proofErr w:type="gramEnd"/>
      <w:r w:rsidRPr="00CB65FD">
        <w:rPr>
          <w:rFonts w:ascii="Arial" w:hAnsi="Arial" w:cs="Arial"/>
          <w:sz w:val="22"/>
          <w:szCs w:val="22"/>
        </w:rPr>
        <w:t>SOPRINTENDENZA AI BENI AMBIENTALI</w:t>
      </w:r>
    </w:p>
    <w:p w:rsidR="000F160E" w:rsidRPr="00CB65FD" w:rsidRDefault="000F160E" w:rsidP="00181F08">
      <w:pPr>
        <w:tabs>
          <w:tab w:val="left" w:pos="4111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</w:r>
      <w:proofErr w:type="gramStart"/>
      <w:r w:rsidRPr="00CB65FD">
        <w:rPr>
          <w:rFonts w:ascii="Arial" w:hAnsi="Arial" w:cs="Arial"/>
          <w:sz w:val="22"/>
          <w:szCs w:val="22"/>
        </w:rPr>
        <w:t>ed</w:t>
      </w:r>
      <w:proofErr w:type="gramEnd"/>
      <w:r w:rsidRPr="00CB65FD">
        <w:rPr>
          <w:rFonts w:ascii="Arial" w:hAnsi="Arial" w:cs="Arial"/>
          <w:sz w:val="22"/>
          <w:szCs w:val="22"/>
        </w:rPr>
        <w:t xml:space="preserve"> ARCHITETTONICI DELLA LIGURIA</w:t>
      </w:r>
    </w:p>
    <w:p w:rsidR="000F160E" w:rsidRPr="00CB65FD" w:rsidRDefault="000F160E" w:rsidP="00181F08">
      <w:pPr>
        <w:tabs>
          <w:tab w:val="left" w:pos="4111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  <w:t>Via Balbi, 10</w:t>
      </w:r>
    </w:p>
    <w:p w:rsidR="000F160E" w:rsidRPr="00CB65FD" w:rsidRDefault="000F160E" w:rsidP="00181F08">
      <w:pPr>
        <w:tabs>
          <w:tab w:val="left" w:pos="3960"/>
          <w:tab w:val="left" w:pos="4860"/>
        </w:tabs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ab/>
      </w:r>
      <w:r w:rsidRPr="00CB65FD">
        <w:rPr>
          <w:rFonts w:ascii="Arial" w:hAnsi="Arial" w:cs="Arial"/>
          <w:sz w:val="22"/>
          <w:szCs w:val="22"/>
        </w:rPr>
        <w:tab/>
        <w:t>16126 – GENOVA</w:t>
      </w:r>
    </w:p>
    <w:p w:rsidR="000F160E" w:rsidRPr="00CB65FD" w:rsidRDefault="000F160E" w:rsidP="006A1944">
      <w:pPr>
        <w:ind w:left="486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800"/>
        <w:gridCol w:w="4932"/>
      </w:tblGrid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</w:rPr>
              <w:t>e</w:t>
            </w:r>
            <w:proofErr w:type="gramEnd"/>
            <w:r w:rsidRPr="00D653FB">
              <w:rPr>
                <w:rFonts w:ascii="Arial" w:hAnsi="Arial" w:cs="Arial"/>
              </w:rPr>
              <w:t xml:space="preserve"> p. c.</w:t>
            </w:r>
            <w:r>
              <w:rPr>
                <w:rFonts w:ascii="Arial" w:hAnsi="Arial" w:cs="Arial"/>
              </w:rPr>
              <w:t xml:space="preserve"> al 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Sig. </w:t>
            </w: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progettisti.pec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0F160E" w:rsidRPr="00CB65FD" w:rsidRDefault="000F160E" w:rsidP="00181F08">
      <w:pPr>
        <w:tabs>
          <w:tab w:val="left" w:pos="3960"/>
          <w:tab w:val="left" w:pos="4860"/>
        </w:tabs>
        <w:ind w:left="3960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4320"/>
        </w:tabs>
        <w:rPr>
          <w:rFonts w:ascii="Arial" w:hAnsi="Arial" w:cs="Arial"/>
          <w:sz w:val="22"/>
          <w:szCs w:val="22"/>
        </w:rPr>
      </w:pPr>
    </w:p>
    <w:p w:rsidR="00284886" w:rsidRDefault="000F160E" w:rsidP="00181F08">
      <w:pPr>
        <w:pStyle w:val="Corpotesto"/>
        <w:rPr>
          <w:rFonts w:ascii="Arial" w:hAnsi="Arial" w:cs="Arial"/>
          <w:b/>
          <w:iCs/>
        </w:rPr>
      </w:pPr>
      <w:proofErr w:type="gramStart"/>
      <w:r w:rsidRPr="00CB65FD">
        <w:rPr>
          <w:rFonts w:ascii="Arial" w:hAnsi="Arial" w:cs="Arial"/>
          <w:sz w:val="22"/>
          <w:szCs w:val="22"/>
        </w:rPr>
        <w:t>OGGETTO:</w:t>
      </w:r>
      <w:r w:rsidRPr="00CB65FD">
        <w:rPr>
          <w:rFonts w:ascii="Arial" w:hAnsi="Arial" w:cs="Arial"/>
          <w:sz w:val="22"/>
          <w:szCs w:val="22"/>
        </w:rPr>
        <w:tab/>
      </w:r>
      <w:proofErr w:type="gramEnd"/>
      <w:r w:rsidR="00AA6D7A" w:rsidRPr="00AA6D7A">
        <w:rPr>
          <w:rFonts w:ascii="Arial" w:hAnsi="Arial" w:cs="Arial"/>
          <w:b/>
          <w:bCs/>
          <w:sz w:val="22"/>
          <w:szCs w:val="22"/>
        </w:rPr>
        <w:t xml:space="preserve">Proposta di accoglimento istanza autorizzazione paesaggistica semplificata </w:t>
      </w:r>
      <w:r w:rsidR="00284886">
        <w:rPr>
          <w:rFonts w:ascii="Arial" w:hAnsi="Arial" w:cs="Arial"/>
          <w:b/>
          <w:iCs/>
        </w:rPr>
        <w:t xml:space="preserve">D.P.R. 139/2010 art.4 comma 6 </w:t>
      </w:r>
      <w:r w:rsidR="00AA6D7A" w:rsidRPr="00AA6D7A">
        <w:rPr>
          <w:rFonts w:ascii="Arial" w:hAnsi="Arial" w:cs="Arial"/>
          <w:b/>
          <w:bCs/>
          <w:sz w:val="22"/>
          <w:szCs w:val="22"/>
        </w:rPr>
        <w:t xml:space="preserve">relativa al progetto 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di </w:t>
      </w:r>
      <w:r w:rsidRPr="00F054F7">
        <w:rPr>
          <w:rFonts w:ascii="Arial" w:hAnsi="Arial" w:cs="Arial"/>
          <w:b/>
          <w:bCs/>
        </w:rPr>
        <w:t>[oggetto</w:t>
      </w:r>
      <w:r>
        <w:rPr>
          <w:rFonts w:ascii="Arial" w:hAnsi="Arial" w:cs="Arial"/>
          <w:b/>
          <w:bCs/>
        </w:rPr>
        <w:t xml:space="preserve">] - </w:t>
      </w:r>
      <w:r w:rsidRPr="00F054F7">
        <w:rPr>
          <w:rFonts w:ascii="Arial" w:hAnsi="Arial" w:cs="Arial"/>
          <w:b/>
          <w:bCs/>
        </w:rPr>
        <w:t>[ubicazione]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 </w:t>
      </w:r>
      <w:r w:rsidR="00B07E2D">
        <w:rPr>
          <w:rFonts w:ascii="Arial" w:hAnsi="Arial" w:cs="Arial"/>
          <w:b/>
          <w:bCs/>
          <w:sz w:val="22"/>
          <w:szCs w:val="22"/>
        </w:rPr>
        <w:t>P</w:t>
      </w:r>
      <w:r w:rsidR="00B07E2D" w:rsidRPr="00CB65FD">
        <w:rPr>
          <w:rFonts w:ascii="Arial" w:hAnsi="Arial" w:cs="Arial"/>
          <w:b/>
          <w:bCs/>
          <w:sz w:val="22"/>
          <w:szCs w:val="22"/>
        </w:rPr>
        <w:t xml:space="preserve">.E. </w:t>
      </w:r>
      <w:r w:rsidR="00B07E2D">
        <w:rPr>
          <w:rFonts w:ascii="Arial" w:hAnsi="Arial" w:cs="Arial"/>
          <w:b/>
          <w:iCs/>
        </w:rPr>
        <w:t>[numero</w:t>
      </w:r>
      <w:r w:rsidR="00AA6D7A">
        <w:rPr>
          <w:rFonts w:ascii="Arial" w:hAnsi="Arial" w:cs="Arial"/>
          <w:b/>
          <w:iCs/>
        </w:rPr>
        <w:t xml:space="preserve">]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</w:tblGrid>
      <w:tr w:rsidR="00284886" w:rsidRPr="00284886" w:rsidTr="00E264DF">
        <w:tc>
          <w:tcPr>
            <w:tcW w:w="0" w:type="auto"/>
          </w:tcPr>
          <w:p w:rsidR="00284886" w:rsidRDefault="00284886" w:rsidP="00284886">
            <w:r w:rsidRPr="00885E22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richiedente.nominativo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 xml:space="preserve">; 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block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>=</w:t>
            </w:r>
            <w:proofErr w:type="spellStart"/>
            <w:proofErr w:type="gramStart"/>
            <w:r w:rsidRPr="00885E22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proofErr w:type="gramEnd"/>
            <w:r w:rsidRPr="00885E22">
              <w:rPr>
                <w:rFonts w:ascii="Arial" w:hAnsi="Arial" w:cs="Arial"/>
                <w:b/>
                <w:bCs/>
              </w:rPr>
              <w:t>;]</w:t>
            </w:r>
          </w:p>
        </w:tc>
      </w:tr>
    </w:tbl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1021"/>
      </w:tblGrid>
      <w:tr w:rsidR="000F160E" w:rsidRPr="00CB65FD" w:rsidTr="00181F08">
        <w:trPr>
          <w:trHeight w:val="307"/>
        </w:trPr>
        <w:tc>
          <w:tcPr>
            <w:tcW w:w="0" w:type="auto"/>
          </w:tcPr>
          <w:p w:rsidR="000F160E" w:rsidRPr="00CB65FD" w:rsidRDefault="000F160E">
            <w:pPr>
              <w:pStyle w:val="Titolo2"/>
              <w:tabs>
                <w:tab w:val="left" w:pos="1980"/>
              </w:tabs>
              <w:rPr>
                <w:sz w:val="22"/>
                <w:szCs w:val="22"/>
              </w:rPr>
            </w:pPr>
            <w:r w:rsidRPr="00CB65FD">
              <w:rPr>
                <w:bCs w:val="0"/>
                <w:sz w:val="22"/>
                <w:szCs w:val="22"/>
              </w:rPr>
              <w:t xml:space="preserve">Foglio </w:t>
            </w:r>
          </w:p>
        </w:tc>
        <w:tc>
          <w:tcPr>
            <w:tcW w:w="0" w:type="auto"/>
          </w:tcPr>
          <w:p w:rsidR="000F160E" w:rsidRPr="00CB65FD" w:rsidRDefault="000F160E">
            <w:pPr>
              <w:pStyle w:val="Titolo2"/>
              <w:tabs>
                <w:tab w:val="left" w:pos="1980"/>
              </w:tabs>
              <w:rPr>
                <w:sz w:val="22"/>
                <w:szCs w:val="22"/>
              </w:rPr>
            </w:pPr>
            <w:r w:rsidRPr="00CB65FD">
              <w:rPr>
                <w:bCs w:val="0"/>
                <w:sz w:val="22"/>
                <w:szCs w:val="22"/>
              </w:rPr>
              <w:t>Mappale</w:t>
            </w:r>
          </w:p>
        </w:tc>
      </w:tr>
      <w:tr w:rsidR="000F160E" w:rsidRPr="00CB65FD" w:rsidTr="00D31301">
        <w:trPr>
          <w:trHeight w:val="315"/>
        </w:trPr>
        <w:tc>
          <w:tcPr>
            <w:tcW w:w="0" w:type="auto"/>
            <w:gridSpan w:val="2"/>
          </w:tcPr>
          <w:p w:rsidR="000F160E" w:rsidRPr="00CB65FD" w:rsidRDefault="000F160E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elenco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0F160E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bookmarkStart w:id="1" w:name="elabora"/>
      <w:r>
        <w:rPr>
          <w:rFonts w:ascii="Arial" w:hAnsi="Arial" w:cs="Arial"/>
          <w:sz w:val="22"/>
          <w:szCs w:val="22"/>
        </w:rPr>
        <w:t>Foglio: 25 Mappale: 2033 Superficie: 3391 mq.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PIANO TERRITORIALE DI COORDINAMENTO PAESISTICO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Zona: TU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VINCOLI SOVRAORDINATI</w:t>
      </w:r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L.R. 14/90 Aree carsiche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D.Legs</w:t>
      </w:r>
      <w:proofErr w:type="spellEnd"/>
      <w:r>
        <w:rPr>
          <w:rFonts w:ascii="Arial" w:hAnsi="Arial" w:cs="Arial"/>
          <w:sz w:val="22"/>
          <w:szCs w:val="22"/>
        </w:rPr>
        <w:t>. 42/2004 art.142   91.42</w:t>
      </w:r>
      <w:proofErr w:type="gramStart"/>
      <w:r>
        <w:rPr>
          <w:rFonts w:ascii="Arial" w:hAnsi="Arial" w:cs="Arial"/>
          <w:sz w:val="22"/>
          <w:szCs w:val="22"/>
        </w:rPr>
        <w:t>%  mq.3100.05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R.D. 3267/23 Vincolo Idrogeologico   100</w:t>
      </w:r>
      <w:proofErr w:type="gramStart"/>
      <w:r>
        <w:rPr>
          <w:rFonts w:ascii="Arial" w:hAnsi="Arial" w:cs="Arial"/>
          <w:sz w:val="22"/>
          <w:szCs w:val="22"/>
        </w:rPr>
        <w:t>%  mq.3391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Perimetro Urbano - Centro   99.98</w:t>
      </w:r>
      <w:proofErr w:type="gramStart"/>
      <w:r>
        <w:rPr>
          <w:rFonts w:ascii="Arial" w:hAnsi="Arial" w:cs="Arial"/>
          <w:sz w:val="22"/>
          <w:szCs w:val="22"/>
        </w:rPr>
        <w:t>%  mq.3390.32</w:t>
      </w:r>
      <w:proofErr w:type="gramEnd"/>
    </w:p>
    <w:p w:rsidR="000F160E" w:rsidRDefault="000F160E" w:rsidP="0018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Area a suscettività al dissesto - Dissesto alto P3a   23.28</w:t>
      </w:r>
      <w:proofErr w:type="gramStart"/>
      <w:r>
        <w:rPr>
          <w:rFonts w:ascii="Arial" w:hAnsi="Arial" w:cs="Arial"/>
          <w:sz w:val="22"/>
          <w:szCs w:val="22"/>
        </w:rPr>
        <w:t>%  mq.789.42</w:t>
      </w:r>
      <w:proofErr w:type="gramEnd"/>
    </w:p>
    <w:bookmarkEnd w:id="1"/>
    <w:p w:rsidR="006C4609" w:rsidRPr="00AA6D7A" w:rsidRDefault="000F160E" w:rsidP="00AA6D7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del responsabile tecnico del procedimento </w:t>
      </w:r>
      <w:r>
        <w:rPr>
          <w:rFonts w:ascii="Arial" w:hAnsi="Arial" w:cs="Arial"/>
          <w:sz w:val="22"/>
          <w:szCs w:val="22"/>
        </w:rPr>
        <w:t>Geom. Franco Della Rocca</w:t>
      </w:r>
      <w:r w:rsidR="00AA6D7A">
        <w:rPr>
          <w:rFonts w:ascii="Arial" w:hAnsi="Arial" w:cs="Arial"/>
          <w:sz w:val="22"/>
          <w:szCs w:val="22"/>
        </w:rPr>
        <w:t xml:space="preserve"> e dal seguente parere che la Commissione per il Paesaggio ha espresso nella seduta </w:t>
      </w:r>
      <w:proofErr w:type="gramStart"/>
      <w:r w:rsidR="00AA6D7A">
        <w:rPr>
          <w:rFonts w:ascii="Arial" w:hAnsi="Arial" w:cs="Arial"/>
          <w:sz w:val="22"/>
          <w:szCs w:val="22"/>
        </w:rPr>
        <w:t xml:space="preserve">del </w:t>
      </w:r>
      <w:r w:rsidRPr="00CB65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End"/>
      <w:r>
        <w:rPr>
          <w:rFonts w:ascii="Arial" w:hAnsi="Arial" w:cs="Arial"/>
          <w:b/>
          <w:iCs/>
          <w:sz w:val="22"/>
          <w:szCs w:val="22"/>
        </w:rPr>
        <w:t>data_</w:t>
      </w:r>
      <w:r w:rsidR="007816FD">
        <w:rPr>
          <w:rFonts w:ascii="Arial" w:hAnsi="Arial" w:cs="Arial"/>
          <w:b/>
          <w:iCs/>
          <w:sz w:val="22"/>
          <w:szCs w:val="22"/>
        </w:rPr>
        <w:t>rilascio</w:t>
      </w:r>
      <w:r>
        <w:rPr>
          <w:rFonts w:ascii="Arial" w:hAnsi="Arial" w:cs="Arial"/>
          <w:b/>
          <w:iCs/>
          <w:sz w:val="22"/>
          <w:szCs w:val="22"/>
        </w:rPr>
        <w:t>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 w:rsidRPr="00CB65FD">
        <w:rPr>
          <w:rFonts w:ascii="Arial" w:hAnsi="Arial" w:cs="Arial"/>
          <w:sz w:val="22"/>
          <w:szCs w:val="22"/>
        </w:rPr>
        <w:t xml:space="preserve">verbale n.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numero_parere_c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  <w:r w:rsidRPr="008B022B">
        <w:rPr>
          <w:rFonts w:ascii="Arial" w:hAnsi="Arial" w:cs="Arial"/>
          <w:b/>
          <w:sz w:val="22"/>
          <w:szCs w:val="22"/>
        </w:rPr>
        <w:t xml:space="preserve">: </w:t>
      </w:r>
    </w:p>
    <w:p w:rsidR="005C7D42" w:rsidRDefault="005C7D42" w:rsidP="00181F08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B07E2D" w:rsidRDefault="000F160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 w:rsidR="00B07E2D" w:rsidRPr="00AA6D7A"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 w:rsidR="00B07E2D" w:rsidRPr="00AA6D7A">
        <w:rPr>
          <w:rFonts w:ascii="Arial" w:hAnsi="Arial" w:cs="Arial"/>
          <w:b/>
          <w:iCs/>
          <w:sz w:val="22"/>
          <w:szCs w:val="22"/>
        </w:rPr>
        <w:t>_clp</w:t>
      </w:r>
      <w:proofErr w:type="spellEnd"/>
      <w:r w:rsidRPr="008B022B">
        <w:rPr>
          <w:rFonts w:ascii="Arial" w:hAnsi="Arial" w:cs="Arial"/>
          <w:b/>
          <w:iCs/>
          <w:sz w:val="22"/>
          <w:szCs w:val="22"/>
        </w:rPr>
        <w:t>]</w:t>
      </w:r>
      <w:r w:rsidR="00B07E2D">
        <w:rPr>
          <w:rFonts w:ascii="Arial" w:hAnsi="Arial" w:cs="Arial"/>
          <w:b/>
          <w:iCs/>
          <w:sz w:val="22"/>
          <w:szCs w:val="22"/>
        </w:rPr>
        <w:t>;</w:t>
      </w:r>
    </w:p>
    <w:p w:rsidR="000F160E" w:rsidRPr="00AA6D7A" w:rsidRDefault="00FE3A2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B07E2D" w:rsidRPr="00AA6D7A">
        <w:rPr>
          <w:rFonts w:ascii="Arial" w:hAnsi="Arial" w:cs="Arial"/>
          <w:b/>
          <w:iCs/>
          <w:sz w:val="22"/>
          <w:szCs w:val="22"/>
        </w:rPr>
        <w:t>prescrizioni_clp</w:t>
      </w:r>
      <w:proofErr w:type="spellEnd"/>
      <w:r w:rsidR="00B07E2D" w:rsidRPr="00AA6D7A">
        <w:rPr>
          <w:rFonts w:ascii="Arial" w:hAnsi="Arial" w:cs="Arial"/>
          <w:b/>
          <w:iCs/>
          <w:sz w:val="22"/>
          <w:szCs w:val="22"/>
        </w:rPr>
        <w:t>];</w:t>
      </w:r>
    </w:p>
    <w:p w:rsidR="006C4609" w:rsidRPr="00AA6D7A" w:rsidRDefault="006C4609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:rsidR="000F160E" w:rsidRPr="00CB65FD" w:rsidRDefault="00AA6D7A" w:rsidP="00181F0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propone pertanto ai sensi dell’art.4 comma 6 del D.P.R. 139/2010, l’accoglimento dell’istanza sulla base delle risultanze contenute nel citato parere della Commissione per il Paesaggio.</w:t>
      </w:r>
    </w:p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left="4963"/>
        <w:jc w:val="center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>IL RESPONSABILE DEL PROCEDIMENTO</w:t>
      </w:r>
    </w:p>
    <w:p w:rsidR="000F160E" w:rsidRDefault="000F160E" w:rsidP="00E878F6">
      <w:pPr>
        <w:ind w:left="4248"/>
        <w:jc w:val="center"/>
      </w:pPr>
      <w:r>
        <w:rPr>
          <w:rFonts w:ascii="Arial" w:hAnsi="Arial" w:cs="Arial"/>
          <w:sz w:val="22"/>
          <w:szCs w:val="22"/>
        </w:rPr>
        <w:t>([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])</w:t>
      </w:r>
    </w:p>
    <w:sectPr w:rsidR="000F160E" w:rsidSect="00E878F6">
      <w:pgSz w:w="11906" w:h="16838"/>
      <w:pgMar w:top="125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08"/>
    <w:rsid w:val="000F160E"/>
    <w:rsid w:val="00181F08"/>
    <w:rsid w:val="001B31CF"/>
    <w:rsid w:val="00284886"/>
    <w:rsid w:val="002B2844"/>
    <w:rsid w:val="0034623A"/>
    <w:rsid w:val="003611DA"/>
    <w:rsid w:val="0037789A"/>
    <w:rsid w:val="00411BFC"/>
    <w:rsid w:val="004D362E"/>
    <w:rsid w:val="004F2E4D"/>
    <w:rsid w:val="004F61F2"/>
    <w:rsid w:val="005C7D42"/>
    <w:rsid w:val="006A1944"/>
    <w:rsid w:val="006C4609"/>
    <w:rsid w:val="007615E6"/>
    <w:rsid w:val="007816FD"/>
    <w:rsid w:val="008A3A45"/>
    <w:rsid w:val="008B022B"/>
    <w:rsid w:val="008C1BB4"/>
    <w:rsid w:val="008D79A9"/>
    <w:rsid w:val="00951190"/>
    <w:rsid w:val="009D71FC"/>
    <w:rsid w:val="009F2103"/>
    <w:rsid w:val="00A971B4"/>
    <w:rsid w:val="00AA6D7A"/>
    <w:rsid w:val="00AF6CF3"/>
    <w:rsid w:val="00B07E2D"/>
    <w:rsid w:val="00B3254C"/>
    <w:rsid w:val="00BD1064"/>
    <w:rsid w:val="00BF166D"/>
    <w:rsid w:val="00C60F6C"/>
    <w:rsid w:val="00CB65FD"/>
    <w:rsid w:val="00D0413E"/>
    <w:rsid w:val="00D047B5"/>
    <w:rsid w:val="00D1104E"/>
    <w:rsid w:val="00D31301"/>
    <w:rsid w:val="00D653FB"/>
    <w:rsid w:val="00DE1861"/>
    <w:rsid w:val="00E264DF"/>
    <w:rsid w:val="00E878F6"/>
    <w:rsid w:val="00F054F7"/>
    <w:rsid w:val="00F06EC1"/>
    <w:rsid w:val="00FD0120"/>
    <w:rsid w:val="00FE3A2E"/>
    <w:rsid w:val="00FE3C29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5DBD4B-6C28-48A4-A7BD-594D3EF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166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81F08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181F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181F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rsid w:val="00181F08"/>
    <w:pPr>
      <w:jc w:val="both"/>
    </w:pPr>
  </w:style>
  <w:style w:type="character" w:customStyle="1" w:styleId="CorpotestoCarattere">
    <w:name w:val="Corpo testo Carattere"/>
    <w:link w:val="Corpotesto"/>
    <w:uiPriority w:val="99"/>
    <w:semiHidden/>
    <w:locked/>
    <w:rPr>
      <w:rFonts w:cs="Times New Roman"/>
      <w:sz w:val="24"/>
      <w:szCs w:val="24"/>
    </w:rPr>
  </w:style>
  <w:style w:type="paragraph" w:styleId="Didascalia">
    <w:name w:val="caption"/>
    <w:basedOn w:val="Normale"/>
    <w:next w:val="Normale"/>
    <w:uiPriority w:val="99"/>
    <w:qFormat/>
    <w:rsid w:val="004F61F2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locked/>
    <w:rsid w:val="00A9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B0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C0BBC-F3B2-42D7-B72A-68672496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La Spezia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 La Spezia</dc:creator>
  <cp:keywords/>
  <dc:description/>
  <cp:lastModifiedBy>Maggiani Giorgia</cp:lastModifiedBy>
  <cp:revision>2</cp:revision>
  <dcterms:created xsi:type="dcterms:W3CDTF">2015-06-24T12:08:00Z</dcterms:created>
  <dcterms:modified xsi:type="dcterms:W3CDTF">2015-06-24T12:08:00Z</dcterms:modified>
</cp:coreProperties>
</file>