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9778"/>
      </w:tblGrid>
      <w:tr w:rsidR="00106605" w:rsidRPr="00BD5E19" w:rsidTr="00314B54">
        <w:tc>
          <w:tcPr>
            <w:tcW w:w="9778" w:type="dxa"/>
            <w:shd w:val="clear" w:color="auto" w:fill="D9D9D9" w:themeFill="background1" w:themeFillShade="D9"/>
          </w:tcPr>
          <w:p w:rsidR="00106605" w:rsidRPr="00BD5E19" w:rsidRDefault="00106605" w:rsidP="00106605">
            <w:pPr>
              <w:jc w:val="center"/>
              <w:rPr>
                <w:rFonts w:ascii="Arial" w:hAnsi="Arial" w:cs="Arial"/>
                <w:b/>
              </w:rPr>
            </w:pPr>
            <w:r w:rsidRPr="00BD5E19">
              <w:rPr>
                <w:rFonts w:ascii="Arial" w:hAnsi="Arial" w:cs="Arial"/>
                <w:b/>
              </w:rPr>
              <w:t>AUTOCERTIFICAZIONE DEL COMMITTENTE O DEL RESPONSABILE DEI LAVORI IN APPLICAZIONE DELL’ART. 90 DEL DECRETO LEGISLATIVO DEL 09/04/2008 N. 81 E DECRETO LEGISLATIVO DEL 03/08/2009 N. 106 E S.M.I.</w:t>
            </w:r>
          </w:p>
        </w:tc>
      </w:tr>
    </w:tbl>
    <w:p w:rsidR="00106605" w:rsidRPr="00BD5E19" w:rsidRDefault="00106605" w:rsidP="00B1432B">
      <w:pPr>
        <w:jc w:val="left"/>
        <w:rPr>
          <w:rFonts w:ascii="Arial" w:hAnsi="Arial" w:cs="Arial"/>
        </w:rPr>
      </w:pPr>
    </w:p>
    <w:p w:rsidR="00E15293" w:rsidRPr="002A5313" w:rsidRDefault="00E15293" w:rsidP="001A2346">
      <w:pPr>
        <w:jc w:val="left"/>
        <w:rPr>
          <w:rFonts w:ascii="Arial" w:hAnsi="Arial" w:cs="Arial"/>
          <w:sz w:val="18"/>
          <w:szCs w:val="18"/>
        </w:rPr>
      </w:pPr>
      <w:r w:rsidRPr="002A5313">
        <w:rPr>
          <w:rFonts w:ascii="Arial" w:hAnsi="Arial" w:cs="Arial"/>
          <w:sz w:val="18"/>
          <w:szCs w:val="18"/>
        </w:rPr>
        <w:t>[</w:t>
      </w:r>
      <w:r w:rsidRPr="00E15293">
        <w:rPr>
          <w:rFonts w:ascii="Arial" w:hAnsi="Arial" w:cs="Arial"/>
          <w:sz w:val="18"/>
          <w:szCs w:val="18"/>
        </w:rPr>
        <w:t>resp_sicurezza_cognome</w:t>
      </w:r>
      <w:r w:rsidRPr="002A5313">
        <w:rPr>
          <w:rFonts w:ascii="Arial" w:hAnsi="Arial" w:cs="Arial"/>
          <w:sz w:val="18"/>
          <w:szCs w:val="18"/>
        </w:rPr>
        <w:t>] [</w:t>
      </w:r>
      <w:r w:rsidRPr="00E15293">
        <w:rPr>
          <w:rFonts w:ascii="Arial" w:hAnsi="Arial" w:cs="Arial"/>
          <w:sz w:val="18"/>
          <w:szCs w:val="18"/>
        </w:rPr>
        <w:t>resp_sicurezza_nome</w:t>
      </w:r>
      <w:r w:rsidR="0041323D">
        <w:rPr>
          <w:rFonts w:ascii="Arial" w:hAnsi="Arial" w:cs="Arial"/>
          <w:sz w:val="18"/>
          <w:szCs w:val="18"/>
        </w:rPr>
        <w:t>] in qualità di [</w:t>
      </w:r>
      <w:r w:rsidR="0041323D" w:rsidRPr="0041323D">
        <w:rPr>
          <w:rFonts w:ascii="Arial" w:hAnsi="Arial" w:cs="Arial"/>
          <w:sz w:val="18"/>
          <w:szCs w:val="18"/>
        </w:rPr>
        <w:t>resp_sicurezza_titolo</w:t>
      </w:r>
      <w:r w:rsidR="0041323D">
        <w:rPr>
          <w:rFonts w:ascii="Arial" w:hAnsi="Arial" w:cs="Arial"/>
          <w:sz w:val="18"/>
          <w:szCs w:val="18"/>
        </w:rPr>
        <w:t>]</w:t>
      </w:r>
    </w:p>
    <w:p w:rsidR="00E15293" w:rsidRPr="002A5313" w:rsidRDefault="00E15293" w:rsidP="001A2346">
      <w:pPr>
        <w:jc w:val="left"/>
        <w:rPr>
          <w:rFonts w:ascii="Arial" w:hAnsi="Arial" w:cs="Arial"/>
          <w:sz w:val="18"/>
          <w:szCs w:val="18"/>
        </w:rPr>
      </w:pPr>
      <w:r w:rsidRPr="002A5313">
        <w:rPr>
          <w:rFonts w:ascii="Arial" w:hAnsi="Arial" w:cs="Arial"/>
          <w:sz w:val="18"/>
          <w:szCs w:val="18"/>
        </w:rPr>
        <w:t>residente in [</w:t>
      </w:r>
      <w:r w:rsidR="0041323D" w:rsidRPr="0041323D">
        <w:rPr>
          <w:rFonts w:ascii="Arial" w:hAnsi="Arial" w:cs="Arial"/>
          <w:sz w:val="18"/>
          <w:szCs w:val="18"/>
        </w:rPr>
        <w:t>resp_sicurezza_indirizzo</w:t>
      </w:r>
      <w:r>
        <w:rPr>
          <w:rFonts w:ascii="Arial" w:hAnsi="Arial" w:cs="Arial"/>
          <w:sz w:val="18"/>
          <w:szCs w:val="18"/>
        </w:rPr>
        <w:t>] [</w:t>
      </w:r>
      <w:r w:rsidR="0041323D" w:rsidRPr="0041323D">
        <w:rPr>
          <w:rFonts w:ascii="Arial" w:hAnsi="Arial" w:cs="Arial"/>
          <w:sz w:val="18"/>
          <w:szCs w:val="18"/>
        </w:rPr>
        <w:t>resp_sicurezza_civico</w:t>
      </w:r>
      <w:r>
        <w:rPr>
          <w:rFonts w:ascii="Arial" w:hAnsi="Arial" w:cs="Arial"/>
          <w:sz w:val="18"/>
          <w:szCs w:val="18"/>
        </w:rPr>
        <w:t xml:space="preserve">] - </w:t>
      </w:r>
      <w:r w:rsidRPr="002A5313">
        <w:rPr>
          <w:rFonts w:ascii="Arial" w:hAnsi="Arial" w:cs="Arial"/>
          <w:sz w:val="18"/>
          <w:szCs w:val="18"/>
        </w:rPr>
        <w:t>[</w:t>
      </w:r>
      <w:r w:rsidR="0041323D" w:rsidRPr="0041323D">
        <w:rPr>
          <w:rFonts w:ascii="Arial" w:hAnsi="Arial" w:cs="Arial"/>
          <w:sz w:val="18"/>
          <w:szCs w:val="18"/>
        </w:rPr>
        <w:t>resp_sicurezza_cap</w:t>
      </w:r>
      <w:r w:rsidRPr="002A5313">
        <w:rPr>
          <w:rFonts w:ascii="Arial" w:hAnsi="Arial" w:cs="Arial"/>
          <w:sz w:val="18"/>
          <w:szCs w:val="18"/>
        </w:rPr>
        <w:t>] [</w:t>
      </w:r>
      <w:r w:rsidR="0041323D" w:rsidRPr="0041323D">
        <w:rPr>
          <w:rFonts w:ascii="Arial" w:hAnsi="Arial" w:cs="Arial"/>
          <w:sz w:val="18"/>
          <w:szCs w:val="18"/>
        </w:rPr>
        <w:t>resp_sicurezza_comune</w:t>
      </w:r>
      <w:r w:rsidRPr="002A5313">
        <w:rPr>
          <w:rFonts w:ascii="Arial" w:hAnsi="Arial" w:cs="Arial"/>
          <w:sz w:val="18"/>
          <w:szCs w:val="18"/>
        </w:rPr>
        <w:t>] ([</w:t>
      </w:r>
      <w:r w:rsidR="0041323D" w:rsidRPr="0041323D">
        <w:rPr>
          <w:rFonts w:ascii="Arial" w:hAnsi="Arial" w:cs="Arial"/>
          <w:sz w:val="18"/>
          <w:szCs w:val="18"/>
        </w:rPr>
        <w:t>resp_sicurezza_provincia</w:t>
      </w:r>
      <w:r w:rsidRPr="002A5313">
        <w:rPr>
          <w:rFonts w:ascii="Arial" w:hAnsi="Arial" w:cs="Arial"/>
          <w:sz w:val="18"/>
          <w:szCs w:val="18"/>
        </w:rPr>
        <w:t>])</w:t>
      </w:r>
    </w:p>
    <w:p w:rsidR="00E15293" w:rsidRPr="006A2EF8" w:rsidRDefault="00E15293" w:rsidP="001A2346">
      <w:pPr>
        <w:jc w:val="left"/>
        <w:rPr>
          <w:rFonts w:ascii="Arial" w:hAnsi="Arial" w:cs="Arial"/>
          <w:sz w:val="18"/>
          <w:szCs w:val="18"/>
        </w:rPr>
      </w:pPr>
      <w:r w:rsidRPr="006A2EF8">
        <w:rPr>
          <w:rFonts w:ascii="Arial" w:hAnsi="Arial" w:cs="Arial"/>
          <w:sz w:val="18"/>
          <w:szCs w:val="18"/>
        </w:rPr>
        <w:t>[</w:t>
      </w:r>
      <w:r w:rsidR="0041323D" w:rsidRPr="0041323D">
        <w:rPr>
          <w:rFonts w:ascii="Arial" w:hAnsi="Arial" w:cs="Arial"/>
          <w:sz w:val="18"/>
          <w:szCs w:val="18"/>
        </w:rPr>
        <w:t>resp_sicurezza_email</w:t>
      </w:r>
      <w:r w:rsidR="0041323D">
        <w:rPr>
          <w:rFonts w:ascii="Arial" w:hAnsi="Arial" w:cs="Arial"/>
          <w:sz w:val="18"/>
          <w:szCs w:val="18"/>
        </w:rPr>
        <w:t xml:space="preserve">]  </w:t>
      </w:r>
      <w:r w:rsidRPr="006A2EF8">
        <w:rPr>
          <w:rFonts w:ascii="Arial" w:hAnsi="Arial" w:cs="Arial"/>
          <w:sz w:val="18"/>
          <w:szCs w:val="18"/>
        </w:rPr>
        <w:t>[</w:t>
      </w:r>
      <w:r w:rsidR="0041323D" w:rsidRPr="0041323D">
        <w:rPr>
          <w:rFonts w:ascii="Arial" w:hAnsi="Arial" w:cs="Arial"/>
          <w:sz w:val="18"/>
          <w:szCs w:val="18"/>
        </w:rPr>
        <w:t>resp_sicurezza_pec</w:t>
      </w:r>
      <w:r w:rsidRPr="006A2EF8">
        <w:rPr>
          <w:rFonts w:ascii="Arial" w:hAnsi="Arial" w:cs="Arial"/>
          <w:sz w:val="18"/>
          <w:szCs w:val="18"/>
        </w:rPr>
        <w:t>]</w:t>
      </w:r>
    </w:p>
    <w:p w:rsidR="00E15293" w:rsidRDefault="00E15293" w:rsidP="001A2346">
      <w:pPr>
        <w:jc w:val="left"/>
        <w:rPr>
          <w:rFonts w:ascii="Arial" w:hAnsi="Arial" w:cs="Arial"/>
          <w:sz w:val="18"/>
          <w:szCs w:val="18"/>
        </w:rPr>
      </w:pPr>
      <w:r w:rsidRPr="006A2EF8">
        <w:rPr>
          <w:rFonts w:ascii="Arial" w:hAnsi="Arial" w:cs="Arial"/>
          <w:sz w:val="18"/>
          <w:szCs w:val="18"/>
        </w:rPr>
        <w:t>[</w:t>
      </w:r>
      <w:r w:rsidR="0041323D" w:rsidRPr="0041323D">
        <w:rPr>
          <w:rFonts w:ascii="Arial" w:hAnsi="Arial" w:cs="Arial"/>
          <w:sz w:val="18"/>
          <w:szCs w:val="18"/>
        </w:rPr>
        <w:t>resp_sicurezza_telefono</w:t>
      </w:r>
      <w:r w:rsidRPr="006A2EF8">
        <w:rPr>
          <w:rFonts w:ascii="Arial" w:hAnsi="Arial" w:cs="Arial"/>
          <w:sz w:val="18"/>
          <w:szCs w:val="18"/>
        </w:rPr>
        <w:t>]  [</w:t>
      </w:r>
      <w:r w:rsidR="0041323D" w:rsidRPr="0041323D">
        <w:rPr>
          <w:rFonts w:ascii="Arial" w:hAnsi="Arial" w:cs="Arial"/>
          <w:sz w:val="18"/>
          <w:szCs w:val="18"/>
        </w:rPr>
        <w:t>resp_sicurezza_cellulare</w:t>
      </w:r>
      <w:r w:rsidRPr="006A2EF8">
        <w:rPr>
          <w:rFonts w:ascii="Arial" w:hAnsi="Arial" w:cs="Arial"/>
          <w:sz w:val="18"/>
          <w:szCs w:val="18"/>
        </w:rPr>
        <w:t>]</w:t>
      </w:r>
    </w:p>
    <w:p w:rsidR="00E15293" w:rsidRPr="00314B54" w:rsidRDefault="00E15293" w:rsidP="001A2346">
      <w:pPr>
        <w:jc w:val="left"/>
        <w:rPr>
          <w:rFonts w:ascii="Arial" w:hAnsi="Arial" w:cs="Arial"/>
          <w:sz w:val="18"/>
          <w:szCs w:val="18"/>
        </w:rPr>
      </w:pPr>
    </w:p>
    <w:p w:rsidR="00095117" w:rsidRPr="00314B54" w:rsidRDefault="00CC7D99" w:rsidP="001A2346">
      <w:pPr>
        <w:jc w:val="left"/>
        <w:rPr>
          <w:rFonts w:ascii="Arial" w:hAnsi="Arial" w:cs="Arial"/>
          <w:sz w:val="18"/>
          <w:szCs w:val="18"/>
        </w:rPr>
      </w:pPr>
      <w:r w:rsidRPr="00314B54">
        <w:rPr>
          <w:rFonts w:ascii="Arial" w:hAnsi="Arial" w:cs="Arial"/>
          <w:sz w:val="18"/>
          <w:szCs w:val="18"/>
        </w:rPr>
        <w:t>In riferimento</w:t>
      </w:r>
      <w:r w:rsidR="00B95B99" w:rsidRPr="00314B54">
        <w:rPr>
          <w:rFonts w:ascii="Arial" w:hAnsi="Arial" w:cs="Arial"/>
          <w:sz w:val="18"/>
          <w:szCs w:val="18"/>
        </w:rPr>
        <w:t xml:space="preserve"> </w:t>
      </w:r>
      <w:r w:rsidR="0020173B" w:rsidRPr="00314B54">
        <w:rPr>
          <w:rFonts w:ascii="Arial" w:hAnsi="Arial" w:cs="Arial"/>
          <w:sz w:val="18"/>
          <w:szCs w:val="18"/>
        </w:rPr>
        <w:t>al tipo di pratica</w:t>
      </w:r>
      <w:r w:rsidR="0046520C" w:rsidRPr="00314B54">
        <w:rPr>
          <w:rFonts w:ascii="Arial" w:hAnsi="Arial" w:cs="Arial"/>
          <w:sz w:val="18"/>
          <w:szCs w:val="18"/>
        </w:rPr>
        <w:t>:</w:t>
      </w:r>
      <w:r w:rsidR="00095117" w:rsidRPr="00314B54">
        <w:rPr>
          <w:rFonts w:ascii="Arial" w:hAnsi="Arial" w:cs="Arial"/>
          <w:sz w:val="18"/>
          <w:szCs w:val="18"/>
        </w:rPr>
        <w:t xml:space="preserve"> [iol_tipo_app]</w:t>
      </w:r>
    </w:p>
    <w:p w:rsidR="00CC7D99" w:rsidRPr="00314B54" w:rsidRDefault="007459EB" w:rsidP="001A2346">
      <w:pPr>
        <w:jc w:val="left"/>
        <w:rPr>
          <w:rFonts w:ascii="Arial" w:hAnsi="Arial" w:cs="Arial"/>
          <w:sz w:val="18"/>
          <w:szCs w:val="18"/>
        </w:rPr>
      </w:pPr>
      <w:r w:rsidRPr="00314B54">
        <w:rPr>
          <w:rFonts w:ascii="Arial" w:hAnsi="Arial" w:cs="Arial"/>
          <w:sz w:val="18"/>
          <w:szCs w:val="18"/>
        </w:rPr>
        <w:t>a</w:t>
      </w:r>
      <w:r w:rsidR="00CC7D99" w:rsidRPr="00314B54">
        <w:rPr>
          <w:rFonts w:ascii="Arial" w:hAnsi="Arial" w:cs="Arial"/>
          <w:sz w:val="18"/>
          <w:szCs w:val="18"/>
        </w:rPr>
        <w:t>vente ad oggetto l’</w:t>
      </w:r>
      <w:r w:rsidR="00095117" w:rsidRPr="00314B54">
        <w:rPr>
          <w:rFonts w:ascii="Arial" w:hAnsi="Arial" w:cs="Arial"/>
          <w:sz w:val="18"/>
          <w:szCs w:val="18"/>
        </w:rPr>
        <w:t>intervento edilizio di</w:t>
      </w:r>
      <w:r w:rsidR="00CC7EA6" w:rsidRPr="00314B54">
        <w:rPr>
          <w:rFonts w:ascii="Arial" w:hAnsi="Arial" w:cs="Arial"/>
          <w:sz w:val="18"/>
          <w:szCs w:val="18"/>
        </w:rPr>
        <w:t>: [descrizione_intervento]</w:t>
      </w:r>
    </w:p>
    <w:p w:rsidR="00CC7D99" w:rsidRPr="00314B54" w:rsidRDefault="00CC7D99" w:rsidP="00B1432B">
      <w:pPr>
        <w:jc w:val="left"/>
        <w:rPr>
          <w:rFonts w:ascii="Arial" w:hAnsi="Arial" w:cs="Arial"/>
          <w:sz w:val="18"/>
          <w:szCs w:val="18"/>
        </w:rPr>
      </w:pPr>
    </w:p>
    <w:p w:rsidR="00CC7D99" w:rsidRPr="00314B54" w:rsidRDefault="007459EB" w:rsidP="00B1432B">
      <w:pPr>
        <w:jc w:val="left"/>
        <w:rPr>
          <w:rFonts w:ascii="Arial" w:hAnsi="Arial" w:cs="Arial"/>
          <w:sz w:val="18"/>
          <w:szCs w:val="18"/>
        </w:rPr>
      </w:pPr>
      <w:r w:rsidRPr="00314B54">
        <w:rPr>
          <w:rFonts w:ascii="Arial" w:hAnsi="Arial" w:cs="Arial"/>
          <w:sz w:val="18"/>
          <w:szCs w:val="18"/>
        </w:rPr>
        <w:t>n</w:t>
      </w:r>
      <w:r w:rsidR="00CC7D99" w:rsidRPr="00314B54">
        <w:rPr>
          <w:rFonts w:ascii="Arial" w:hAnsi="Arial" w:cs="Arial"/>
          <w:sz w:val="18"/>
          <w:szCs w:val="18"/>
        </w:rPr>
        <w:t>ell’immobile</w:t>
      </w:r>
      <w:r w:rsidR="002F3DE0" w:rsidRPr="00314B54">
        <w:rPr>
          <w:rFonts w:ascii="Arial" w:hAnsi="Arial" w:cs="Arial"/>
          <w:sz w:val="18"/>
          <w:szCs w:val="18"/>
        </w:rPr>
        <w:t xml:space="preserve"> </w:t>
      </w:r>
      <w:r w:rsidR="0041323D">
        <w:rPr>
          <w:rFonts w:ascii="Arial" w:hAnsi="Arial" w:cs="Arial"/>
          <w:sz w:val="18"/>
          <w:szCs w:val="18"/>
        </w:rPr>
        <w:t>sito in</w:t>
      </w:r>
      <w:r w:rsidR="00CC7D99" w:rsidRPr="00314B54">
        <w:rPr>
          <w:rFonts w:ascii="Arial" w:hAnsi="Arial" w:cs="Arial"/>
          <w:sz w:val="18"/>
          <w:szCs w:val="18"/>
        </w:rPr>
        <w:t xml:space="preserve"> </w:t>
      </w:r>
      <w:r w:rsidR="0041323D">
        <w:rPr>
          <w:rFonts w:ascii="Arial" w:hAnsi="Arial" w:cs="Arial"/>
          <w:sz w:val="18"/>
          <w:szCs w:val="18"/>
        </w:rPr>
        <w:t>[comune]</w:t>
      </w:r>
      <w:r w:rsidR="00CC7D99" w:rsidRPr="00314B54">
        <w:rPr>
          <w:rFonts w:ascii="Arial" w:hAnsi="Arial" w:cs="Arial"/>
          <w:sz w:val="18"/>
          <w:szCs w:val="18"/>
        </w:rPr>
        <w:t xml:space="preserve">: </w:t>
      </w:r>
    </w:p>
    <w:p w:rsidR="007459EB" w:rsidRPr="0041323D" w:rsidRDefault="00CC7EA6" w:rsidP="001A2346">
      <w:pPr>
        <w:numPr>
          <w:ilvl w:val="0"/>
          <w:numId w:val="2"/>
        </w:numPr>
        <w:suppressAutoHyphens/>
        <w:spacing w:after="200" w:line="276" w:lineRule="auto"/>
        <w:jc w:val="left"/>
        <w:rPr>
          <w:rFonts w:ascii="Arial" w:hAnsi="Arial" w:cs="Arial"/>
          <w:sz w:val="18"/>
          <w:szCs w:val="18"/>
        </w:rPr>
      </w:pPr>
      <w:r w:rsidRPr="00314B54">
        <w:rPr>
          <w:rFonts w:ascii="Arial" w:hAnsi="Arial" w:cs="Arial"/>
          <w:sz w:val="18"/>
          <w:szCs w:val="18"/>
        </w:rPr>
        <w:t>[elenco_civici.civico_via;block=tbs:listitem] [elenco_civici.civico_civico]</w:t>
      </w:r>
    </w:p>
    <w:p w:rsidR="007459EB" w:rsidRDefault="007459EB" w:rsidP="007459EB">
      <w:pPr>
        <w:jc w:val="center"/>
        <w:rPr>
          <w:rFonts w:ascii="Arial" w:hAnsi="Arial" w:cs="Arial"/>
          <w:b/>
          <w:sz w:val="20"/>
          <w:szCs w:val="20"/>
        </w:rPr>
      </w:pPr>
      <w:r w:rsidRPr="00314B54">
        <w:rPr>
          <w:rFonts w:ascii="Arial" w:hAnsi="Arial" w:cs="Arial"/>
          <w:b/>
          <w:sz w:val="20"/>
          <w:szCs w:val="20"/>
        </w:rPr>
        <w:t xml:space="preserve"> D I C H I A R A </w:t>
      </w:r>
    </w:p>
    <w:p w:rsidR="00314B54" w:rsidRPr="00314B54" w:rsidRDefault="00314B54" w:rsidP="007459EB">
      <w:pPr>
        <w:jc w:val="center"/>
        <w:rPr>
          <w:rFonts w:ascii="Arial" w:hAnsi="Arial" w:cs="Arial"/>
          <w:b/>
          <w:sz w:val="20"/>
          <w:szCs w:val="20"/>
        </w:rPr>
      </w:pPr>
    </w:p>
    <w:p w:rsidR="00F972F6" w:rsidRPr="00314B54" w:rsidRDefault="00F972F6" w:rsidP="00F972F6">
      <w:pPr>
        <w:rPr>
          <w:rFonts w:ascii="Arial" w:hAnsi="Arial" w:cs="Arial"/>
          <w:b/>
          <w:sz w:val="18"/>
          <w:szCs w:val="18"/>
        </w:rPr>
      </w:pPr>
      <w:r w:rsidRPr="00314B54">
        <w:rPr>
          <w:rFonts w:ascii="Arial" w:hAnsi="Arial" w:cs="Arial"/>
          <w:b/>
          <w:sz w:val="18"/>
          <w:szCs w:val="18"/>
        </w:rPr>
        <w:t>che l’intervento descritto nella segnalazione di inizio attività, di cui il presente allegato costituisce parte integrante</w:t>
      </w:r>
      <w:r w:rsidR="00BD5E19" w:rsidRPr="00314B54">
        <w:rPr>
          <w:rFonts w:ascii="Arial" w:hAnsi="Arial" w:cs="Arial"/>
          <w:b/>
          <w:sz w:val="18"/>
          <w:szCs w:val="18"/>
        </w:rPr>
        <w:t>:</w:t>
      </w:r>
    </w:p>
    <w:p w:rsidR="00F972F6" w:rsidRPr="00314B54" w:rsidRDefault="00F972F6" w:rsidP="00F972F6">
      <w:pPr>
        <w:rPr>
          <w:rFonts w:ascii="Arial" w:hAnsi="Arial" w:cs="Arial"/>
          <w:sz w:val="18"/>
          <w:szCs w:val="1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78"/>
      </w:tblGrid>
      <w:tr w:rsidR="00F972F6" w:rsidRPr="00314B54" w:rsidTr="00205E48">
        <w:tc>
          <w:tcPr>
            <w:tcW w:w="9778" w:type="dxa"/>
          </w:tcPr>
          <w:p w:rsidR="00F972F6" w:rsidRPr="00314B54" w:rsidRDefault="00F972F6" w:rsidP="00FE1D75">
            <w:pPr>
              <w:jc w:val="left"/>
              <w:rPr>
                <w:rFonts w:ascii="Arial" w:hAnsi="Arial" w:cs="Arial"/>
                <w:sz w:val="18"/>
                <w:szCs w:val="18"/>
                <w:lang w:eastAsia="it-IT"/>
              </w:rPr>
            </w:pPr>
            <w:r w:rsidRPr="00314B54">
              <w:rPr>
                <w:rFonts w:ascii="Arial" w:hAnsi="Arial" w:cs="Arial"/>
                <w:sz w:val="18"/>
                <w:szCs w:val="18"/>
                <w:lang w:eastAsia="it-IT"/>
              </w:rPr>
              <w:t>[onshow;block=tbs:row;when [dich_titolo_iv]='</w:t>
            </w:r>
            <w:r w:rsidR="0041323D">
              <w:rPr>
                <w:rFonts w:ascii="Arial" w:hAnsi="Arial" w:cs="Arial"/>
                <w:sz w:val="18"/>
                <w:szCs w:val="18"/>
                <w:lang w:eastAsia="it-IT"/>
              </w:rPr>
              <w:t>1</w:t>
            </w:r>
            <w:r w:rsidRPr="00314B54">
              <w:rPr>
                <w:rFonts w:ascii="Arial" w:hAnsi="Arial" w:cs="Arial"/>
                <w:sz w:val="18"/>
                <w:szCs w:val="18"/>
                <w:lang w:eastAsia="it-IT"/>
              </w:rPr>
              <w:t>']</w:t>
            </w:r>
            <w:r w:rsidR="00FE1D75" w:rsidRPr="00314B54">
              <w:rPr>
                <w:rFonts w:ascii="Arial" w:hAnsi="Arial" w:cs="Arial"/>
                <w:b/>
                <w:sz w:val="18"/>
                <w:szCs w:val="18"/>
                <w:lang w:eastAsia="it-IT"/>
              </w:rPr>
              <w:t>X</w:t>
            </w:r>
            <w:r w:rsidR="00BD5E19" w:rsidRPr="00314B54">
              <w:rPr>
                <w:rFonts w:ascii="Arial" w:hAnsi="Arial" w:cs="Arial"/>
                <w:sz w:val="18"/>
                <w:szCs w:val="18"/>
                <w:lang w:eastAsia="it-IT"/>
              </w:rPr>
              <w:t xml:space="preserve"> non ricade nell'ambito di applicazione del Titolo IV del d.lgs. n. 81/2008</w:t>
            </w:r>
          </w:p>
        </w:tc>
      </w:tr>
      <w:tr w:rsidR="00F972F6" w:rsidRPr="00314B54" w:rsidTr="00386E2C">
        <w:tc>
          <w:tcPr>
            <w:tcW w:w="9778" w:type="dxa"/>
          </w:tcPr>
          <w:p w:rsidR="00F972F6" w:rsidRPr="00314B54" w:rsidRDefault="00F972F6" w:rsidP="00C907B9">
            <w:pPr>
              <w:jc w:val="left"/>
              <w:rPr>
                <w:rFonts w:ascii="Arial" w:hAnsi="Arial" w:cs="Arial"/>
                <w:sz w:val="18"/>
                <w:szCs w:val="18"/>
                <w:lang w:eastAsia="it-IT"/>
              </w:rPr>
            </w:pPr>
            <w:r w:rsidRPr="00314B54">
              <w:rPr>
                <w:rFonts w:ascii="Arial" w:hAnsi="Arial" w:cs="Arial"/>
                <w:sz w:val="18"/>
                <w:szCs w:val="18"/>
                <w:lang w:eastAsia="it-IT"/>
              </w:rPr>
              <w:t>[onshow;block=tbs:row;when [</w:t>
            </w:r>
            <w:r w:rsidR="00BD5E19" w:rsidRPr="00314B54">
              <w:rPr>
                <w:rFonts w:ascii="Arial" w:hAnsi="Arial" w:cs="Arial"/>
                <w:sz w:val="18"/>
                <w:szCs w:val="18"/>
                <w:lang w:eastAsia="it-IT"/>
              </w:rPr>
              <w:t>dich_titolo_iv</w:t>
            </w:r>
            <w:r w:rsidRPr="00314B54">
              <w:rPr>
                <w:rFonts w:ascii="Arial" w:hAnsi="Arial" w:cs="Arial"/>
                <w:sz w:val="18"/>
                <w:szCs w:val="18"/>
                <w:lang w:eastAsia="it-IT"/>
              </w:rPr>
              <w:t>]='</w:t>
            </w:r>
            <w:r w:rsidR="0041323D">
              <w:rPr>
                <w:rFonts w:ascii="Arial" w:hAnsi="Arial" w:cs="Arial"/>
                <w:sz w:val="18"/>
                <w:szCs w:val="18"/>
                <w:lang w:eastAsia="it-IT"/>
              </w:rPr>
              <w:t>2</w:t>
            </w:r>
            <w:r w:rsidRPr="00314B54">
              <w:rPr>
                <w:rFonts w:ascii="Arial" w:hAnsi="Arial" w:cs="Arial"/>
                <w:sz w:val="18"/>
                <w:szCs w:val="18"/>
                <w:lang w:eastAsia="it-IT"/>
              </w:rPr>
              <w:t>']</w:t>
            </w:r>
            <w:r w:rsidR="00FE1D75" w:rsidRPr="00314B54">
              <w:rPr>
                <w:rFonts w:ascii="Arial" w:hAnsi="Arial" w:cs="Arial"/>
                <w:b/>
                <w:sz w:val="18"/>
                <w:szCs w:val="18"/>
                <w:lang w:eastAsia="it-IT"/>
              </w:rPr>
              <w:t>X</w:t>
            </w:r>
            <w:r w:rsidR="00FE1D75" w:rsidRPr="00314B54">
              <w:rPr>
                <w:rFonts w:ascii="Arial" w:hAnsi="Arial" w:cs="Arial"/>
                <w:sz w:val="18"/>
                <w:szCs w:val="18"/>
                <w:lang w:eastAsia="it-IT"/>
              </w:rPr>
              <w:t xml:space="preserve"> </w:t>
            </w:r>
            <w:r w:rsidR="00BD5E19" w:rsidRPr="00314B54">
              <w:rPr>
                <w:rFonts w:ascii="Arial" w:hAnsi="Arial" w:cs="Arial"/>
                <w:sz w:val="18"/>
                <w:szCs w:val="18"/>
                <w:lang w:eastAsia="it-IT"/>
              </w:rPr>
              <w:t>ricade nell'ambito di applicazione del Titolo IV del d.lgs. n. 81/2008</w:t>
            </w:r>
          </w:p>
          <w:p w:rsidR="00BD5E19" w:rsidRPr="00314B54" w:rsidRDefault="00BD5E19" w:rsidP="00C907B9">
            <w:pPr>
              <w:jc w:val="left"/>
              <w:rPr>
                <w:rFonts w:ascii="Arial" w:hAnsi="Arial" w:cs="Arial"/>
                <w:sz w:val="18"/>
                <w:szCs w:val="18"/>
                <w:lang w:eastAsia="it-IT"/>
              </w:rPr>
            </w:pPr>
          </w:p>
          <w:tbl>
            <w:tblPr>
              <w:tblStyle w:val="Grigliatabella"/>
              <w:tblW w:w="8913" w:type="dxa"/>
              <w:tblInd w:w="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13"/>
            </w:tblGrid>
            <w:tr w:rsidR="00BD5E19" w:rsidRPr="00314B54" w:rsidTr="00205E48">
              <w:tc>
                <w:tcPr>
                  <w:tcW w:w="8908" w:type="dxa"/>
                </w:tcPr>
                <w:p w:rsidR="00BD5E19" w:rsidRPr="00314B54" w:rsidRDefault="00BD5E19" w:rsidP="00BD5E19">
                  <w:pPr>
                    <w:tabs>
                      <w:tab w:val="left" w:pos="1834"/>
                    </w:tabs>
                    <w:jc w:val="left"/>
                    <w:rPr>
                      <w:rFonts w:ascii="Arial" w:hAnsi="Arial" w:cs="Arial"/>
                      <w:b/>
                      <w:sz w:val="18"/>
                      <w:szCs w:val="18"/>
                      <w:lang w:eastAsia="it-IT"/>
                    </w:rPr>
                  </w:pPr>
                  <w:r w:rsidRPr="00314B54">
                    <w:rPr>
                      <w:rFonts w:ascii="Arial" w:hAnsi="Arial" w:cs="Arial"/>
                      <w:b/>
                      <w:sz w:val="18"/>
                      <w:szCs w:val="18"/>
                      <w:lang w:eastAsia="it-IT"/>
                    </w:rPr>
                    <w:t>Relativamente alla documentazione delle imprese esecutrici:</w:t>
                  </w:r>
                </w:p>
              </w:tc>
            </w:tr>
            <w:tr w:rsidR="00BD5E19" w:rsidRPr="00314B54" w:rsidTr="00205E48">
              <w:tc>
                <w:tcPr>
                  <w:tcW w:w="8908" w:type="dxa"/>
                </w:tcPr>
                <w:p w:rsidR="00BD5E19" w:rsidRPr="00314B54" w:rsidRDefault="00BD5E19" w:rsidP="00FE1D75">
                  <w:pPr>
                    <w:tabs>
                      <w:tab w:val="left" w:pos="1834"/>
                    </w:tabs>
                    <w:jc w:val="left"/>
                    <w:rPr>
                      <w:rFonts w:ascii="Arial" w:hAnsi="Arial" w:cs="Arial"/>
                      <w:sz w:val="18"/>
                      <w:szCs w:val="18"/>
                      <w:lang w:eastAsia="it-IT"/>
                    </w:rPr>
                  </w:pPr>
                  <w:r w:rsidRPr="00314B54">
                    <w:rPr>
                      <w:rFonts w:ascii="Arial" w:hAnsi="Arial" w:cs="Arial"/>
                      <w:sz w:val="18"/>
                      <w:szCs w:val="18"/>
                      <w:lang w:eastAsia="it-IT"/>
                    </w:rPr>
                    <w:t>[onshow;block=tbs:row;w</w:t>
                  </w:r>
                  <w:r w:rsidR="0041323D">
                    <w:rPr>
                      <w:rFonts w:ascii="Arial" w:hAnsi="Arial" w:cs="Arial"/>
                      <w:sz w:val="18"/>
                      <w:szCs w:val="18"/>
                      <w:lang w:eastAsia="it-IT"/>
                    </w:rPr>
                    <w:t>hen [dich_doc_imprese]='1</w:t>
                  </w:r>
                  <w:r w:rsidRPr="00314B54">
                    <w:rPr>
                      <w:rFonts w:ascii="Arial" w:hAnsi="Arial" w:cs="Arial"/>
                      <w:sz w:val="18"/>
                      <w:szCs w:val="18"/>
                      <w:lang w:eastAsia="it-IT"/>
                    </w:rPr>
                    <w:t>']</w:t>
                  </w:r>
                  <w:r w:rsidR="00FE1D75" w:rsidRPr="00314B54">
                    <w:rPr>
                      <w:rFonts w:ascii="Arial" w:hAnsi="Arial" w:cs="Arial"/>
                      <w:b/>
                      <w:sz w:val="18"/>
                      <w:szCs w:val="18"/>
                      <w:lang w:eastAsia="it-IT"/>
                    </w:rPr>
                    <w:t>X</w:t>
                  </w:r>
                  <w:r w:rsidRPr="00314B54">
                    <w:rPr>
                      <w:rFonts w:ascii="Arial" w:hAnsi="Arial" w:cs="Arial"/>
                      <w:sz w:val="18"/>
                      <w:szCs w:val="18"/>
                      <w:lang w:eastAsia="it-IT"/>
                    </w:rPr>
                    <w:t xml:space="preserve"> L'entità presunta del cantiere è inferiore a 200 uomini-giorno ed i lavori non comportano i rischi particolari di cui l'allegato XI del d.lgs. n. 81/2008 e di aver verificato il certificato di iscrizione alla Camera di commercio, il documento unico di regolarità contributiva, corredato da autocertificazione in ordine al possesso degli altri requisiti previsti dall'allegato XVII del d.lgs. n. 81/2008, e l'autocertificazione relativa al contratto collettivo applicato</w:t>
                  </w:r>
                </w:p>
              </w:tc>
            </w:tr>
            <w:tr w:rsidR="00BD5E19" w:rsidRPr="00314B54" w:rsidTr="00205E48">
              <w:tc>
                <w:tcPr>
                  <w:tcW w:w="8908" w:type="dxa"/>
                </w:tcPr>
                <w:p w:rsidR="00BD5E19" w:rsidRPr="00314B54" w:rsidRDefault="00BD5E19" w:rsidP="0041323D">
                  <w:pPr>
                    <w:jc w:val="left"/>
                    <w:rPr>
                      <w:rFonts w:ascii="Arial" w:hAnsi="Arial" w:cs="Arial"/>
                      <w:sz w:val="18"/>
                      <w:szCs w:val="18"/>
                      <w:lang w:eastAsia="it-IT"/>
                    </w:rPr>
                  </w:pPr>
                  <w:r w:rsidRPr="00314B54">
                    <w:rPr>
                      <w:rFonts w:ascii="Arial" w:hAnsi="Arial" w:cs="Arial"/>
                      <w:sz w:val="18"/>
                      <w:szCs w:val="18"/>
                      <w:lang w:eastAsia="it-IT"/>
                    </w:rPr>
                    <w:t>[onshow;block=tbs:row;when [dich_doc_imp</w:t>
                  </w:r>
                  <w:r w:rsidR="0041323D">
                    <w:rPr>
                      <w:rFonts w:ascii="Arial" w:hAnsi="Arial" w:cs="Arial"/>
                      <w:sz w:val="18"/>
                      <w:szCs w:val="18"/>
                      <w:lang w:eastAsia="it-IT"/>
                    </w:rPr>
                    <w:t>rese]='2</w:t>
                  </w:r>
                  <w:r w:rsidRPr="00314B54">
                    <w:rPr>
                      <w:rFonts w:ascii="Arial" w:hAnsi="Arial" w:cs="Arial"/>
                      <w:sz w:val="18"/>
                      <w:szCs w:val="18"/>
                      <w:lang w:eastAsia="it-IT"/>
                    </w:rPr>
                    <w:t>']</w:t>
                  </w:r>
                  <w:r w:rsidR="00FE1D75" w:rsidRPr="00314B54">
                    <w:rPr>
                      <w:rFonts w:ascii="Arial" w:hAnsi="Arial" w:cs="Arial"/>
                      <w:b/>
                      <w:sz w:val="18"/>
                      <w:szCs w:val="18"/>
                      <w:lang w:eastAsia="it-IT"/>
                    </w:rPr>
                    <w:t>X</w:t>
                  </w:r>
                  <w:r w:rsidRPr="00314B54">
                    <w:rPr>
                      <w:rFonts w:ascii="Arial" w:hAnsi="Arial" w:cs="Arial"/>
                      <w:sz w:val="18"/>
                      <w:szCs w:val="18"/>
                      <w:lang w:eastAsia="it-IT"/>
                    </w:rPr>
                    <w:t xml:space="preserve"> L'entità presunta del cantiere è pari o superiore a 200 uomini-giorno o i lavori comportano i rischi particolari di cui all'allegato XI del d.lgs. n. 81/2008 e di aver verificato la documentazione di cui alle lettere a) e b) dell'art. 90 comma 9 prevista dal d.lgs. n. 81/2008 circa l'idoneità tecnico professionale della/e impresa/e esecutrice/i e dei lavoratori autonomi, l'organico medio annuo distinto per qualifica, gli estremi delle denunce dei lavoratori effettuate all'Istituto nazionale della previdenza sociale (INPS), all'Istituto nazionale assicurazione infortuni sul lavoro (INAIL) e alle casse edili, nonchè il contratto collettivo applicato ai lavoratori dipendenti, della/e impresa/e esecutrice/i</w:t>
                  </w:r>
                </w:p>
              </w:tc>
            </w:tr>
            <w:tr w:rsidR="00BD5E19" w:rsidRPr="00314B54" w:rsidTr="00205E48">
              <w:tc>
                <w:tcPr>
                  <w:tcW w:w="8908" w:type="dxa"/>
                </w:tcPr>
                <w:p w:rsidR="00205E48" w:rsidRPr="00314B54" w:rsidRDefault="00205E48" w:rsidP="00C907B9">
                  <w:pPr>
                    <w:jc w:val="left"/>
                    <w:rPr>
                      <w:rFonts w:ascii="Arial" w:hAnsi="Arial" w:cs="Arial"/>
                      <w:b/>
                      <w:sz w:val="18"/>
                      <w:szCs w:val="18"/>
                      <w:lang w:eastAsia="it-IT"/>
                    </w:rPr>
                  </w:pPr>
                </w:p>
                <w:p w:rsidR="00BD5E19" w:rsidRPr="00314B54" w:rsidRDefault="00BD5E19" w:rsidP="00C907B9">
                  <w:pPr>
                    <w:jc w:val="left"/>
                    <w:rPr>
                      <w:rFonts w:ascii="Arial" w:hAnsi="Arial" w:cs="Arial"/>
                      <w:b/>
                      <w:sz w:val="18"/>
                      <w:szCs w:val="18"/>
                      <w:lang w:eastAsia="it-IT"/>
                    </w:rPr>
                  </w:pPr>
                  <w:r w:rsidRPr="00314B54">
                    <w:rPr>
                      <w:rFonts w:ascii="Arial" w:hAnsi="Arial" w:cs="Arial"/>
                      <w:b/>
                      <w:sz w:val="18"/>
                      <w:szCs w:val="18"/>
                      <w:lang w:eastAsia="it-IT"/>
                    </w:rPr>
                    <w:t>Relativamente alla notifica preliminare di cui all’articolo 99 del d.lgs. n. 81/2008:</w:t>
                  </w:r>
                </w:p>
              </w:tc>
            </w:tr>
            <w:tr w:rsidR="00BD5E19" w:rsidRPr="00314B54" w:rsidTr="00205E48">
              <w:tc>
                <w:tcPr>
                  <w:tcW w:w="8908" w:type="dxa"/>
                </w:tcPr>
                <w:p w:rsidR="00BD5E19" w:rsidRPr="00314B54" w:rsidRDefault="00BD5E19" w:rsidP="00FE1D75">
                  <w:pPr>
                    <w:tabs>
                      <w:tab w:val="left" w:pos="1834"/>
                    </w:tabs>
                    <w:jc w:val="left"/>
                    <w:rPr>
                      <w:rFonts w:ascii="Arial" w:hAnsi="Arial" w:cs="Arial"/>
                      <w:sz w:val="18"/>
                      <w:szCs w:val="18"/>
                      <w:lang w:eastAsia="it-IT"/>
                    </w:rPr>
                  </w:pPr>
                  <w:r w:rsidRPr="00314B54">
                    <w:rPr>
                      <w:rFonts w:ascii="Arial" w:hAnsi="Arial" w:cs="Arial"/>
                      <w:sz w:val="18"/>
                      <w:szCs w:val="18"/>
                      <w:lang w:eastAsia="it-IT"/>
                    </w:rPr>
                    <w:t>[onshow;block=tbs:row;when [dich</w:t>
                  </w:r>
                  <w:r w:rsidR="0041323D">
                    <w:rPr>
                      <w:rFonts w:ascii="Arial" w:hAnsi="Arial" w:cs="Arial"/>
                      <w:sz w:val="18"/>
                      <w:szCs w:val="18"/>
                      <w:lang w:eastAsia="it-IT"/>
                    </w:rPr>
                    <w:t>_no_notifica_prel]='1</w:t>
                  </w:r>
                  <w:r w:rsidRPr="00314B54">
                    <w:rPr>
                      <w:rFonts w:ascii="Arial" w:hAnsi="Arial" w:cs="Arial"/>
                      <w:sz w:val="18"/>
                      <w:szCs w:val="18"/>
                      <w:lang w:eastAsia="it-IT"/>
                    </w:rPr>
                    <w:t>']</w:t>
                  </w:r>
                  <w:r w:rsidR="00FE1D75" w:rsidRPr="00314B54">
                    <w:rPr>
                      <w:rFonts w:ascii="Arial" w:hAnsi="Arial" w:cs="Arial"/>
                      <w:b/>
                      <w:sz w:val="18"/>
                      <w:szCs w:val="18"/>
                      <w:lang w:eastAsia="it-IT"/>
                    </w:rPr>
                    <w:t>X</w:t>
                  </w:r>
                  <w:r w:rsidRPr="00314B54">
                    <w:rPr>
                      <w:rFonts w:ascii="Arial" w:hAnsi="Arial" w:cs="Arial"/>
                      <w:sz w:val="18"/>
                      <w:szCs w:val="18"/>
                      <w:lang w:eastAsia="it-IT"/>
                    </w:rPr>
                    <w:t xml:space="preserve"> L'intervento non è soggetto all'invio della notifica</w:t>
                  </w:r>
                </w:p>
              </w:tc>
            </w:tr>
            <w:tr w:rsidR="00BD5E19" w:rsidRPr="00314B54" w:rsidTr="00205E48">
              <w:tc>
                <w:tcPr>
                  <w:tcW w:w="8908" w:type="dxa"/>
                </w:tcPr>
                <w:p w:rsidR="00BD5E19" w:rsidRPr="00314B54" w:rsidRDefault="00BD5E19" w:rsidP="001A2346">
                  <w:pPr>
                    <w:tabs>
                      <w:tab w:val="left" w:pos="1834"/>
                    </w:tabs>
                    <w:jc w:val="left"/>
                    <w:rPr>
                      <w:rFonts w:ascii="Arial" w:hAnsi="Arial" w:cs="Arial"/>
                      <w:sz w:val="18"/>
                      <w:szCs w:val="18"/>
                      <w:lang w:eastAsia="it-IT"/>
                    </w:rPr>
                  </w:pPr>
                  <w:r w:rsidRPr="00314B54">
                    <w:rPr>
                      <w:rFonts w:ascii="Arial" w:hAnsi="Arial" w:cs="Arial"/>
                      <w:sz w:val="18"/>
                      <w:szCs w:val="18"/>
                      <w:lang w:eastAsia="it-IT"/>
                    </w:rPr>
                    <w:t>[onshow;block=tbs:row;when [dich_no_notifica_prel]='</w:t>
                  </w:r>
                  <w:r w:rsidR="001A2346">
                    <w:rPr>
                      <w:rFonts w:ascii="Arial" w:hAnsi="Arial" w:cs="Arial"/>
                      <w:sz w:val="18"/>
                      <w:szCs w:val="18"/>
                      <w:lang w:eastAsia="it-IT"/>
                    </w:rPr>
                    <w:t>2</w:t>
                  </w:r>
                  <w:r w:rsidRPr="00314B54">
                    <w:rPr>
                      <w:rFonts w:ascii="Arial" w:hAnsi="Arial" w:cs="Arial"/>
                      <w:sz w:val="18"/>
                      <w:szCs w:val="18"/>
                      <w:lang w:eastAsia="it-IT"/>
                    </w:rPr>
                    <w:t>']</w:t>
                  </w:r>
                  <w:r w:rsidR="00CC7EA6" w:rsidRPr="00314B54">
                    <w:rPr>
                      <w:rFonts w:ascii="Arial" w:hAnsi="Arial" w:cs="Arial"/>
                      <w:b/>
                      <w:sz w:val="18"/>
                      <w:szCs w:val="18"/>
                      <w:lang w:eastAsia="it-IT"/>
                    </w:rPr>
                    <w:t>X</w:t>
                  </w:r>
                  <w:r w:rsidRPr="00314B54">
                    <w:rPr>
                      <w:rFonts w:ascii="Arial" w:hAnsi="Arial" w:cs="Arial"/>
                      <w:sz w:val="18"/>
                      <w:szCs w:val="18"/>
                      <w:lang w:eastAsia="it-IT"/>
                    </w:rPr>
                    <w:t xml:space="preserve"> </w:t>
                  </w:r>
                  <w:r w:rsidR="006C7179" w:rsidRPr="00314B54">
                    <w:rPr>
                      <w:rFonts w:ascii="Arial" w:hAnsi="Arial" w:cs="Arial"/>
                      <w:sz w:val="18"/>
                      <w:szCs w:val="18"/>
                      <w:lang w:eastAsia="it-IT"/>
                    </w:rPr>
                    <w:t>Allega alla presente comunicazione la notifica, il cui contenuto sarà riprodotto su apposita tabella, esposta in canitere per tutta la durata dei lavori, in luogo visibile dall'esterno</w:t>
                  </w:r>
                </w:p>
              </w:tc>
            </w:tr>
            <w:tr w:rsidR="00BD5E19" w:rsidRPr="00314B54" w:rsidTr="00205E48">
              <w:tc>
                <w:tcPr>
                  <w:tcW w:w="8908" w:type="dxa"/>
                </w:tcPr>
                <w:p w:rsidR="00BD5E19" w:rsidRPr="00314B54" w:rsidRDefault="00BD5E19" w:rsidP="001A2346">
                  <w:pPr>
                    <w:tabs>
                      <w:tab w:val="left" w:pos="1834"/>
                    </w:tabs>
                    <w:jc w:val="left"/>
                    <w:rPr>
                      <w:rFonts w:ascii="Arial" w:hAnsi="Arial" w:cs="Arial"/>
                      <w:sz w:val="18"/>
                      <w:szCs w:val="18"/>
                      <w:lang w:eastAsia="it-IT"/>
                    </w:rPr>
                  </w:pPr>
                  <w:r w:rsidRPr="00314B54">
                    <w:rPr>
                      <w:rFonts w:ascii="Arial" w:hAnsi="Arial" w:cs="Arial"/>
                      <w:sz w:val="18"/>
                      <w:szCs w:val="18"/>
                      <w:lang w:eastAsia="it-IT"/>
                    </w:rPr>
                    <w:t>[onshow;block=tbs:row;when [dich_no_notifica_prel]='</w:t>
                  </w:r>
                  <w:r w:rsidR="001A2346">
                    <w:rPr>
                      <w:rFonts w:ascii="Arial" w:hAnsi="Arial" w:cs="Arial"/>
                      <w:sz w:val="18"/>
                      <w:szCs w:val="18"/>
                      <w:lang w:eastAsia="it-IT"/>
                    </w:rPr>
                    <w:t>3</w:t>
                  </w:r>
                  <w:r w:rsidRPr="00314B54">
                    <w:rPr>
                      <w:rFonts w:ascii="Arial" w:hAnsi="Arial" w:cs="Arial"/>
                      <w:sz w:val="18"/>
                      <w:szCs w:val="18"/>
                      <w:lang w:eastAsia="it-IT"/>
                    </w:rPr>
                    <w:t>']</w:t>
                  </w:r>
                  <w:r w:rsidR="00CC7EA6" w:rsidRPr="00314B54">
                    <w:rPr>
                      <w:rFonts w:ascii="Arial" w:hAnsi="Arial" w:cs="Arial"/>
                      <w:b/>
                      <w:sz w:val="18"/>
                      <w:szCs w:val="18"/>
                      <w:lang w:eastAsia="it-IT"/>
                    </w:rPr>
                    <w:t>X</w:t>
                  </w:r>
                  <w:r w:rsidRPr="00314B54">
                    <w:rPr>
                      <w:rFonts w:ascii="Arial" w:hAnsi="Arial" w:cs="Arial"/>
                      <w:sz w:val="18"/>
                      <w:szCs w:val="18"/>
                      <w:lang w:eastAsia="it-IT"/>
                    </w:rPr>
                    <w:t xml:space="preserve"> </w:t>
                  </w:r>
                  <w:r w:rsidR="006C7179" w:rsidRPr="00314B54">
                    <w:rPr>
                      <w:rFonts w:ascii="Arial" w:hAnsi="Arial" w:cs="Arial"/>
                      <w:sz w:val="18"/>
                      <w:szCs w:val="18"/>
                      <w:lang w:eastAsia="it-IT"/>
                    </w:rPr>
                    <w:t>Indica gli estremi della notifica, il cui contenuto sarà riprodotto su apposita tabella, esposta in canitere per tutta la durata dei lavori, in luogo visibile dall'esterno. La notifica è stata già trasmessa con prot/cod – data: [indica_notifica_prel]</w:t>
                  </w:r>
                </w:p>
              </w:tc>
            </w:tr>
          </w:tbl>
          <w:p w:rsidR="00BD5E19" w:rsidRPr="00314B54" w:rsidRDefault="00BD5E19" w:rsidP="00C907B9">
            <w:pPr>
              <w:jc w:val="left"/>
              <w:rPr>
                <w:rFonts w:ascii="Arial" w:hAnsi="Arial" w:cs="Arial"/>
                <w:sz w:val="18"/>
                <w:szCs w:val="18"/>
                <w:lang w:eastAsia="it-IT"/>
              </w:rPr>
            </w:pPr>
          </w:p>
        </w:tc>
      </w:tr>
    </w:tbl>
    <w:p w:rsidR="00F972F6" w:rsidRPr="00314B54" w:rsidRDefault="00F972F6" w:rsidP="00F972F6">
      <w:pPr>
        <w:rPr>
          <w:rFonts w:ascii="Arial" w:hAnsi="Arial" w:cs="Arial"/>
          <w:sz w:val="18"/>
          <w:szCs w:val="18"/>
        </w:rPr>
      </w:pPr>
    </w:p>
    <w:p w:rsidR="00F972F6" w:rsidRPr="00314B54" w:rsidRDefault="001A4EE2" w:rsidP="00F972F6">
      <w:pPr>
        <w:rPr>
          <w:rFonts w:ascii="Arial" w:hAnsi="Arial" w:cs="Arial"/>
          <w:sz w:val="18"/>
          <w:szCs w:val="18"/>
        </w:rPr>
      </w:pPr>
      <w:r w:rsidRPr="00314B54">
        <w:rPr>
          <w:rFonts w:ascii="Arial" w:hAnsi="Arial" w:cs="Arial"/>
          <w:sz w:val="18"/>
          <w:szCs w:val="18"/>
        </w:rPr>
        <w:t>di essere a conoscenza che l’efficacia della presente segnalazione è sospesa qualora sia assente il piano di sicurezza e coordinamento di cui all’articolo 100 d.lgs. n. 81/2008 o il fascicolo di cui all’articolo 91, comma 1, lettera b), quando previsti, oppure in assenza di notifica di cui all’articolo 99, quando prevista, oppure in assenza di documento unico di regolarità contributiva.</w:t>
      </w:r>
    </w:p>
    <w:p w:rsidR="007459EB" w:rsidRPr="00314B54" w:rsidRDefault="007459EB" w:rsidP="007459EB">
      <w:pPr>
        <w:rPr>
          <w:rFonts w:ascii="Arial" w:hAnsi="Arial" w:cs="Arial"/>
          <w:sz w:val="18"/>
          <w:szCs w:val="18"/>
        </w:rPr>
      </w:pPr>
    </w:p>
    <w:p w:rsidR="00CC7D99" w:rsidRPr="00314B54" w:rsidRDefault="00E55CE4" w:rsidP="00B1432B">
      <w:pPr>
        <w:jc w:val="left"/>
        <w:rPr>
          <w:rFonts w:ascii="Arial" w:hAnsi="Arial" w:cs="Arial"/>
          <w:sz w:val="18"/>
          <w:szCs w:val="18"/>
        </w:rPr>
      </w:pPr>
      <w:r w:rsidRPr="00314B54">
        <w:rPr>
          <w:rFonts w:ascii="Arial" w:hAnsi="Arial" w:cs="Arial"/>
          <w:sz w:val="18"/>
          <w:szCs w:val="18"/>
        </w:rPr>
        <w:t>Andora</w:t>
      </w:r>
      <w:r w:rsidR="007459EB" w:rsidRPr="00314B54">
        <w:rPr>
          <w:rFonts w:ascii="Arial" w:hAnsi="Arial" w:cs="Arial"/>
          <w:sz w:val="18"/>
          <w:szCs w:val="18"/>
        </w:rPr>
        <w:t xml:space="preserve">, [data_stampa_domanda] </w:t>
      </w:r>
    </w:p>
    <w:p w:rsidR="00F478F9" w:rsidRPr="00314B54" w:rsidRDefault="00F478F9" w:rsidP="00F478F9">
      <w:pPr>
        <w:jc w:val="left"/>
        <w:rPr>
          <w:rFonts w:ascii="Arial" w:hAnsi="Arial" w:cs="Arial"/>
          <w:sz w:val="18"/>
          <w:szCs w:val="1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D13BE1" w:rsidRPr="00314B54" w:rsidTr="001A2346">
        <w:tc>
          <w:tcPr>
            <w:tcW w:w="4889" w:type="dxa"/>
          </w:tcPr>
          <w:p w:rsidR="00D13BE1" w:rsidRPr="00314B54" w:rsidRDefault="00D13BE1" w:rsidP="00F478F9">
            <w:pPr>
              <w:jc w:val="left"/>
              <w:rPr>
                <w:rFonts w:ascii="Arial" w:hAnsi="Arial" w:cs="Arial"/>
                <w:sz w:val="18"/>
                <w:szCs w:val="18"/>
              </w:rPr>
            </w:pPr>
          </w:p>
        </w:tc>
        <w:tc>
          <w:tcPr>
            <w:tcW w:w="4889" w:type="dxa"/>
          </w:tcPr>
          <w:p w:rsidR="00D13BE1" w:rsidRPr="001A2346" w:rsidRDefault="001A2346" w:rsidP="00205E48">
            <w:pPr>
              <w:jc w:val="center"/>
              <w:rPr>
                <w:rFonts w:ascii="Arial" w:hAnsi="Arial" w:cs="Arial"/>
                <w:b/>
                <w:sz w:val="18"/>
                <w:szCs w:val="18"/>
              </w:rPr>
            </w:pPr>
            <w:r w:rsidRPr="001A2346">
              <w:rPr>
                <w:rFonts w:ascii="Arial" w:hAnsi="Arial" w:cs="Arial"/>
                <w:b/>
                <w:sz w:val="18"/>
                <w:szCs w:val="18"/>
              </w:rPr>
              <w:t>[resp_sicurezza_cognome] [resp_sicurezza_nome]</w:t>
            </w:r>
          </w:p>
        </w:tc>
      </w:tr>
    </w:tbl>
    <w:p w:rsidR="00D2642C" w:rsidRPr="00BD5E19" w:rsidRDefault="00D2642C" w:rsidP="00205E48">
      <w:pPr>
        <w:jc w:val="left"/>
        <w:rPr>
          <w:rFonts w:ascii="Arial" w:hAnsi="Arial" w:cs="Arial"/>
        </w:rPr>
      </w:pPr>
    </w:p>
    <w:sectPr w:rsidR="00D2642C" w:rsidRPr="00BD5E19" w:rsidSect="00F0027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E17EF"/>
    <w:multiLevelType w:val="hybridMultilevel"/>
    <w:tmpl w:val="ECF03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6C01866"/>
    <w:multiLevelType w:val="hybridMultilevel"/>
    <w:tmpl w:val="60E25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106605"/>
    <w:rsid w:val="000803B4"/>
    <w:rsid w:val="00080470"/>
    <w:rsid w:val="00095117"/>
    <w:rsid w:val="000956AA"/>
    <w:rsid w:val="000D0F1A"/>
    <w:rsid w:val="000F7654"/>
    <w:rsid w:val="00106605"/>
    <w:rsid w:val="00137944"/>
    <w:rsid w:val="00192764"/>
    <w:rsid w:val="001A2346"/>
    <w:rsid w:val="001A4EE2"/>
    <w:rsid w:val="001D4588"/>
    <w:rsid w:val="0020173B"/>
    <w:rsid w:val="00205E48"/>
    <w:rsid w:val="00217EB9"/>
    <w:rsid w:val="002F3DE0"/>
    <w:rsid w:val="00306827"/>
    <w:rsid w:val="00314B54"/>
    <w:rsid w:val="00332847"/>
    <w:rsid w:val="00386E2C"/>
    <w:rsid w:val="0039542B"/>
    <w:rsid w:val="0041323D"/>
    <w:rsid w:val="00414A38"/>
    <w:rsid w:val="0046520C"/>
    <w:rsid w:val="004A5386"/>
    <w:rsid w:val="00513379"/>
    <w:rsid w:val="00527A46"/>
    <w:rsid w:val="005417D7"/>
    <w:rsid w:val="005844C8"/>
    <w:rsid w:val="005C0212"/>
    <w:rsid w:val="005D1A07"/>
    <w:rsid w:val="005E4C71"/>
    <w:rsid w:val="005F2289"/>
    <w:rsid w:val="006B2E83"/>
    <w:rsid w:val="006C7179"/>
    <w:rsid w:val="006F663B"/>
    <w:rsid w:val="007459EB"/>
    <w:rsid w:val="00751C17"/>
    <w:rsid w:val="007A2401"/>
    <w:rsid w:val="00870A0F"/>
    <w:rsid w:val="008A7A5A"/>
    <w:rsid w:val="008D57D1"/>
    <w:rsid w:val="00936078"/>
    <w:rsid w:val="009A2F70"/>
    <w:rsid w:val="00AF3674"/>
    <w:rsid w:val="00B1432B"/>
    <w:rsid w:val="00B95B99"/>
    <w:rsid w:val="00BD5E19"/>
    <w:rsid w:val="00CC206A"/>
    <w:rsid w:val="00CC7D99"/>
    <w:rsid w:val="00CC7EA6"/>
    <w:rsid w:val="00D12573"/>
    <w:rsid w:val="00D13BE1"/>
    <w:rsid w:val="00D2642C"/>
    <w:rsid w:val="00D61A15"/>
    <w:rsid w:val="00D7699A"/>
    <w:rsid w:val="00D82AFD"/>
    <w:rsid w:val="00DF4ED1"/>
    <w:rsid w:val="00E15293"/>
    <w:rsid w:val="00E55CE4"/>
    <w:rsid w:val="00F00272"/>
    <w:rsid w:val="00F478F9"/>
    <w:rsid w:val="00F60DCB"/>
    <w:rsid w:val="00F972F6"/>
    <w:rsid w:val="00FE1D75"/>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1066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foelenco">
    <w:name w:val="List Paragraph"/>
    <w:basedOn w:val="Normale"/>
    <w:uiPriority w:val="34"/>
    <w:qFormat/>
    <w:rsid w:val="007459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10660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foelenco">
    <w:name w:val="List Paragraph"/>
    <w:basedOn w:val="Normale"/>
    <w:uiPriority w:val="34"/>
    <w:qFormat/>
    <w:rsid w:val="007459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554</Words>
  <Characters>3163</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16</cp:revision>
  <dcterms:created xsi:type="dcterms:W3CDTF">2015-09-21T13:18:00Z</dcterms:created>
  <dcterms:modified xsi:type="dcterms:W3CDTF">2016-11-04T09:18:00Z</dcterms:modified>
</cp:coreProperties>
</file>