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48" w:rsidRDefault="00BE7048" w:rsidP="00BE704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CALCOLO ONERI IN DETTAGLIO</w:t>
      </w:r>
    </w:p>
    <w:p w:rsidR="00BE7048" w:rsidRDefault="00BE7048" w:rsidP="00BE7048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BE7048" w:rsidRDefault="00BE7048" w:rsidP="00BE7048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Prot. [protocollo]/[anno]</w:t>
      </w: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Intestatario: [elenco_richiedenti]</w:t>
      </w: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Progettista: [elenco_progettisti]</w:t>
      </w: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Oggetto: [oggetto]</w:t>
      </w: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Ubicazione: [ubicazione]</w:t>
      </w: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38"/>
      </w:tblGrid>
      <w:tr w:rsidR="000337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Classe di funzione: [oneri_dettaglio.funzione;block=tbs:row]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Superficie utile mq. [oneri_dettaglio.superficie]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Tariffa di riferimento = € [oneri_dettaglio.tariffa] al mq.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Costo di costruzione = € [oneri_dettaglio.cc_unitario]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B1 = € [oneri_dettaglio.b1_unitario]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B2 = € [oneri_dettaglio.b2_unitario]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Riduzioni applicate: [oneri_dettaglio.aggravio_carico_insediativo]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Incentivo comunale: [oneri_dettaglio.incentivo_comunale]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[oneri_dettaglio.tipologie_superiori]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Tipo di intervento: [oneri_dettaglio.intervento] [oneri_dettaglio.perc]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Totale costo di costruzione = € [oneri_dettaglio.mq_cc] X [oneri_dettaglio.superficie] mq = € [oneri_dettaglio.cc]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Totale B1 = [oneri_dettaglio.mq_b1] X [oneri_dettaglio.superficie] mq = € [oneri_dettaglio.b1]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Totale B2 = [oneri_dettaglio.mq_b2] X [oneri_dettaglio.superficie] mq = € [oneri_dettaglio.b2]</w:t>
            </w: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337AF" w:rsidRDefault="000337AF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0337AF" w:rsidRDefault="000337AF" w:rsidP="000337A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0337AF" w:rsidRDefault="000337AF" w:rsidP="000337A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0337AF" w:rsidRDefault="000337AF" w:rsidP="000337AF">
      <w:pPr>
        <w:autoSpaceDE w:val="0"/>
        <w:autoSpaceDN w:val="0"/>
        <w:adjustRightInd w:val="0"/>
        <w:ind w:left="4956" w:firstLine="708"/>
        <w:jc w:val="left"/>
        <w:rPr>
          <w:rFonts w:ascii="Calibri" w:hAnsi="Calibri" w:cs="Calibri"/>
          <w:lang/>
        </w:rPr>
      </w:pPr>
    </w:p>
    <w:p w:rsidR="00F00272" w:rsidRPr="00E33383" w:rsidRDefault="000337AF" w:rsidP="000337AF">
      <w:r>
        <w:rPr>
          <w:rFonts w:ascii="Times New Roman" w:hAnsi="Times New Roman" w:cs="Times New Roman"/>
          <w:sz w:val="24"/>
          <w:szCs w:val="24"/>
          <w:lang/>
        </w:rPr>
        <w:t>[istruttore_tecnico]</w:t>
      </w:r>
    </w:p>
    <w:sectPr w:rsidR="00F00272" w:rsidRPr="00E33383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83E" w:rsidRDefault="008E183E" w:rsidP="009B365B">
      <w:r>
        <w:separator/>
      </w:r>
    </w:p>
  </w:endnote>
  <w:endnote w:type="continuationSeparator" w:id="1">
    <w:p w:rsidR="008E183E" w:rsidRDefault="008E183E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83E" w:rsidRDefault="008E183E" w:rsidP="009B365B">
      <w:r>
        <w:separator/>
      </w:r>
    </w:p>
  </w:footnote>
  <w:footnote w:type="continuationSeparator" w:id="1">
    <w:p w:rsidR="008E183E" w:rsidRDefault="008E183E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F3137"/>
    <w:rsid w:val="00136E62"/>
    <w:rsid w:val="001529EB"/>
    <w:rsid w:val="001A0C75"/>
    <w:rsid w:val="0025118C"/>
    <w:rsid w:val="00394AFD"/>
    <w:rsid w:val="003973D0"/>
    <w:rsid w:val="00464C26"/>
    <w:rsid w:val="004718BB"/>
    <w:rsid w:val="005417D7"/>
    <w:rsid w:val="006C2F4A"/>
    <w:rsid w:val="008E183E"/>
    <w:rsid w:val="00902480"/>
    <w:rsid w:val="009B365B"/>
    <w:rsid w:val="00AF7A70"/>
    <w:rsid w:val="00B13D38"/>
    <w:rsid w:val="00B92926"/>
    <w:rsid w:val="00BE7048"/>
    <w:rsid w:val="00C847E3"/>
    <w:rsid w:val="00CA11EB"/>
    <w:rsid w:val="00E268FC"/>
    <w:rsid w:val="00E33383"/>
    <w:rsid w:val="00E824AC"/>
    <w:rsid w:val="00F0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70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48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3</cp:revision>
  <dcterms:created xsi:type="dcterms:W3CDTF">2015-06-04T14:38:00Z</dcterms:created>
  <dcterms:modified xsi:type="dcterms:W3CDTF">2015-06-04T14:39:00Z</dcterms:modified>
</cp:coreProperties>
</file>