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gif" ContentType="image/gi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eastAsia="Times New Roman" w:cs="Times New Roman" w:ascii="Times New Roman" w:hAnsi="Times New Roman"/>
          <w:b/>
          <w:bCs/>
          <w:sz w:val="32"/>
          <w:szCs w:val="32"/>
          <w:lang w:val="it-IT" w:eastAsia="it-IT"/>
        </w:rPr>
      </w:pPr>
      <w:r>
        <w:rPr/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it-IT" w:eastAsia="it-IT"/>
        </w:rPr>
        <w:t>CERTIFICATO DI DESTINAZIONE URBANISTICA n° _______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  <w:t>IL RESPONSABILE DELL'AREA ASSETTO DEL TERRITORIO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  <w:t>incaricato dal Sindaco con provvedimento n° 7 del 31/03/2016.</w:t>
        <w:br/>
        <w:t>Vista la domanda, pervenuta in data [data_protocollo_richiesta_cdu] prot n° [numero_protocollo_richiesta_cdu], da parte di [richiedente_cdu], residente in [indirizzo_richiedente_cdu], in qualità di [titolo_richiedente_cdu].</w:t>
        <w:br/>
        <w:t>Visto l'art.30 (L) del D.P.R. n°380 del 06/06/2001.</w:t>
        <w:br/>
        <w:t>Visti gli atti d'ufficio.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  <w:t>CERTIFICA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  <w:t>che i seguenti immobili censiti al Nuovo Catasto Terreni di questo Comune:</w:t>
        <w:b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85" w:type="dxa"/>
          <w:left w:w="142" w:type="dxa"/>
          <w:bottom w:w="85" w:type="dxa"/>
          <w:right w:w="142" w:type="dxa"/>
        </w:tblCellMar>
      </w:tblPr>
      <w:tblGrid>
        <w:gridCol w:w="9962"/>
      </w:tblGrid>
      <w:tr>
        <w:trPr>
          <w:cantSplit w:val="false"/>
        </w:trPr>
        <w:tc>
          <w:tcPr>
            <w:tcW w:w="99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  <w:t>[cdu;block=w:tr;sub1=vincoli]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it-IT" w:eastAsia="it-IT"/>
              </w:rPr>
              <w:t>[cdu.particella]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  <w:t>[cdu_sub1;block=w:p]• [cdu_sub1.vincolo]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  <w:br/>
        <w:t>disciplinata da: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lang w:val="it-IT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it-IT"/>
        </w:rPr>
        <w:t>PIANO REGOLATORE GENERALE (p.r.g.) VIGENTE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sz w:val="24"/>
          <w:szCs w:val="24"/>
          <w:lang w:val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/>
        </w:rPr>
        <w:t>(approvato con D.P.G.R. n. 153 del 07/10/2002)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  <w:br/>
        <w:t>[normativa.val;block=w:p]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lang w:val="it-IT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it-IT"/>
        </w:rPr>
        <w:t>PIANO TERRITORIALE DI COORDINAMENTO PAESISTICO (P.T.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4"/>
          <w:szCs w:val="24"/>
          <w:lang w:val="it-IT"/>
        </w:rPr>
        <w:t>C.P)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sz w:val="24"/>
          <w:szCs w:val="24"/>
          <w:lang w:val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/>
        </w:rPr>
        <w:t>(approvato con D.C.R. n. 6 del 26/02/1990 - Assetto Insediativo)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Cs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it-IT" w:eastAsia="it-IT"/>
        </w:rPr>
        <w:t>[normativa_ptcp.val;block=w:p]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it-IT" w:eastAsia="it-IT"/>
        </w:rPr>
        <w:t>CERTIFICA INOLTRE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  <w:t>ai sensi dell'art. 10 L. 21/11/2000 n°353: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  <w:t>[incendi_cdu;block=w:p]•[incendi_cdu.val]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  <w:br/>
        <w:t>Camogli, [data]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it-IT" w:eastAsia="it-IT"/>
        </w:rPr>
        <w:t>Il Responsabile dell'Area Assetto del Territorio</w:t>
        <w:br/>
        <w:t>Geom. Mirko Tommaselli </w:t>
      </w:r>
    </w:p>
    <w:p>
      <w:pPr>
        <w:pStyle w:val="Normal"/>
        <w:tabs>
          <w:tab w:val="left" w:pos="3012" w:leader="none"/>
        </w:tabs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9972" w:type="dxa"/>
      <w:jc w:val="center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15" w:type="dxa"/>
        <w:left w:w="15" w:type="dxa"/>
        <w:bottom w:w="15" w:type="dxa"/>
        <w:right w:w="15" w:type="dxa"/>
      </w:tblCellMar>
    </w:tblPr>
    <w:tblGrid>
      <w:gridCol w:w="1263"/>
      <w:gridCol w:w="2610"/>
      <w:gridCol w:w="3471"/>
      <w:gridCol w:w="2627"/>
    </w:tblGrid>
    <w:tr>
      <w:trPr>
        <w:cantSplit w:val="false"/>
      </w:trPr>
      <w:tc>
        <w:tcPr>
          <w:tcW w:w="1263" w:type="dxa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62000" cy="952500"/>
                <wp:effectExtent l="0" t="0" r="0" b="0"/>
                <wp:docPr id="0" name="Picture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8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 w:cs="Times New Roman" w:ascii="Times New Roman" w:hAnsi="Times New Roman"/>
              <w:i/>
              <w:iCs/>
              <w:sz w:val="24"/>
              <w:szCs w:val="24"/>
              <w:lang w:val="it-IT" w:eastAsia="it-IT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36"/>
              <w:szCs w:val="36"/>
              <w:lang w:val="it-IT" w:eastAsia="it-IT"/>
            </w:rPr>
            <w:t>COMUNE DI CAMOGLI</w:t>
          </w:r>
          <w:r>
            <w:rPr>
              <w:rFonts w:eastAsia="Times New Roman" w:cs="Times New Roman" w:ascii="Times New Roman" w:hAnsi="Times New Roman"/>
              <w:sz w:val="24"/>
              <w:szCs w:val="24"/>
              <w:lang w:val="it-IT" w:eastAsia="it-IT"/>
            </w:rPr>
            <w:br/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0"/>
              <w:lang w:val="it-IT" w:eastAsia="it-IT"/>
            </w:rPr>
            <w:t>C.A.P. 16032</w:t>
          </w:r>
          <w:r>
            <w:rPr>
              <w:rFonts w:eastAsia="Times New Roman" w:cs="Times New Roman" w:ascii="Times New Roman" w:hAnsi="Times New Roman"/>
              <w:i/>
              <w:iCs/>
              <w:sz w:val="24"/>
              <w:szCs w:val="24"/>
              <w:lang w:val="it-IT" w:eastAsia="it-IT"/>
            </w:rPr>
            <w:br/>
            <w:t xml:space="preserve">CITTA' METROPOLITANA DI GENOVA </w:t>
          </w:r>
        </w:p>
      </w:tc>
    </w:tr>
    <w:tr>
      <w:trPr>
        <w:cantSplit w:val="false"/>
      </w:trPr>
      <w:tc>
        <w:tcPr>
          <w:tcW w:w="1263" w:type="dxa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eastAsia="Times New Roman" w:cs="Times New Roman" w:ascii="Times New Roman" w:hAnsi="Times New Roman"/>
              <w:sz w:val="24"/>
              <w:szCs w:val="24"/>
              <w:lang w:val="it-IT" w:eastAsia="it-IT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  <w:lang w:val="it-IT" w:eastAsia="it-IT"/>
            </w:rPr>
          </w:r>
        </w:p>
      </w:tc>
      <w:tc>
        <w:tcPr>
          <w:tcW w:w="261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eastAsia="Times New Roman" w:cs="Times New Roman" w:ascii="Times New Roman" w:hAnsi="Times New Roman"/>
              <w:sz w:val="15"/>
              <w:szCs w:val="15"/>
              <w:lang w:val="it-IT" w:eastAsia="it-IT"/>
            </w:rPr>
          </w:pPr>
          <w:r>
            <w:rPr>
              <w:rFonts w:eastAsia="Times New Roman" w:cs="Times New Roman" w:ascii="Times New Roman" w:hAnsi="Times New Roman"/>
              <w:sz w:val="15"/>
              <w:szCs w:val="15"/>
              <w:lang w:val="it-IT" w:eastAsia="it-IT"/>
            </w:rPr>
            <w:t>Telefono: 018572901</w:t>
            <w:br/>
            <w:t>Telefax: 0185773504</w:t>
          </w:r>
        </w:p>
      </w:tc>
      <w:tc>
        <w:tcPr>
          <w:tcW w:w="347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Corpodeltesto"/>
            <w:spacing w:lineRule="auto" w:line="240" w:before="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AREA ASSETTO DEL TERRITORIO</w:t>
          </w:r>
        </w:p>
        <w:p>
          <w:pPr>
            <w:pStyle w:val="Normal"/>
            <w:spacing w:lineRule="auto" w:line="240" w:before="0" w:after="0"/>
            <w:jc w:val="center"/>
            <w:rPr>
              <w:rFonts w:eastAsia="Times New Roman" w:cs="Times New Roman" w:ascii="Times New Roman" w:hAnsi="Times New Roman"/>
              <w:sz w:val="15"/>
              <w:szCs w:val="15"/>
              <w:lang w:val="it-IT" w:eastAsia="it-IT"/>
            </w:rPr>
          </w:pPr>
          <w:r>
            <w:rPr>
              <w:rFonts w:eastAsia="Times New Roman" w:cs="Times New Roman" w:ascii="Times New Roman" w:hAnsi="Times New Roman"/>
              <w:sz w:val="15"/>
              <w:szCs w:val="15"/>
              <w:lang w:val="it-IT" w:eastAsia="it-IT"/>
            </w:rPr>
            <w:t>Servizio Urbanistica-Edilizia privata</w:t>
          </w:r>
        </w:p>
      </w:tc>
      <w:tc>
        <w:tcPr>
          <w:tcW w:w="262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right"/>
            <w:rPr>
              <w:rFonts w:eastAsia="Times New Roman" w:cs="Times New Roman" w:ascii="Times New Roman" w:hAnsi="Times New Roman"/>
              <w:sz w:val="15"/>
              <w:szCs w:val="15"/>
              <w:lang w:val="it-IT" w:eastAsia="it-IT"/>
            </w:rPr>
          </w:pPr>
          <w:r>
            <w:rPr>
              <w:rFonts w:eastAsia="Times New Roman" w:cs="Times New Roman" w:ascii="Times New Roman" w:hAnsi="Times New Roman"/>
              <w:sz w:val="15"/>
              <w:szCs w:val="15"/>
              <w:lang w:val="it-IT" w:eastAsia="it-IT"/>
            </w:rPr>
            <w:t>Codice Fiscale: 83003790108</w:t>
            <w:br/>
            <w:t>Partita IVA 00843330101</w:t>
          </w:r>
        </w:p>
      </w:tc>
    </w:tr>
  </w:tbl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f35074"/>
    <w:basedOn w:val="DefaultParagraphFont"/>
    <w:rPr>
      <w:b/>
      <w:bCs/>
    </w:rPr>
  </w:style>
  <w:style w:type="character" w:styleId="Valore" w:customStyle="1">
    <w:name w:val="valore"/>
    <w:rsid w:val="00f35074"/>
    <w:basedOn w:val="DefaultParagraphFont"/>
    <w:rPr/>
  </w:style>
  <w:style w:type="character" w:styleId="IntestazioneCarattere" w:customStyle="1">
    <w:name w:val="Intestazione Carattere"/>
    <w:uiPriority w:val="99"/>
    <w:link w:val="Intestazione"/>
    <w:rsid w:val="00f35074"/>
    <w:basedOn w:val="DefaultParagraphFont"/>
    <w:rPr/>
  </w:style>
  <w:style w:type="character" w:styleId="PidipaginaCarattere" w:customStyle="1">
    <w:name w:val="Piè di pagina Carattere"/>
    <w:uiPriority w:val="99"/>
    <w:link w:val="Pidipagina"/>
    <w:rsid w:val="00f35074"/>
    <w:basedOn w:val="DefaultParagraphFont"/>
    <w:rPr/>
  </w:style>
  <w:style w:type="character" w:styleId="TestofumettoCarattere" w:customStyle="1">
    <w:name w:val="Testo fumetto Carattere"/>
    <w:uiPriority w:val="99"/>
    <w:semiHidden/>
    <w:link w:val="Testofumetto"/>
    <w:rsid w:val="009c4e59"/>
    <w:basedOn w:val="DefaultParagraphFont"/>
    <w:rPr>
      <w:rFonts w:ascii="Lucida Grande" w:hAnsi="Lucida Grande"/>
      <w:sz w:val="18"/>
      <w:szCs w:val="18"/>
    </w:rPr>
  </w:style>
  <w:style w:type="character" w:styleId="ListLabel1">
    <w:name w:val="ListLabel 1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f3507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val="it-IT" w:eastAsia="it-IT"/>
    </w:rPr>
  </w:style>
  <w:style w:type="paragraph" w:styleId="Intestazione">
    <w:name w:val="Intestazione"/>
    <w:uiPriority w:val="99"/>
    <w:unhideWhenUsed/>
    <w:link w:val="IntestazioneCarattere"/>
    <w:rsid w:val="00f35074"/>
    <w:basedOn w:val="Normal"/>
    <w:pPr>
      <w:tabs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Pidipagina">
    <w:name w:val="Piè di pagina"/>
    <w:uiPriority w:val="99"/>
    <w:unhideWhenUsed/>
    <w:link w:val="PidipaginaCarattere"/>
    <w:rsid w:val="00f35074"/>
    <w:basedOn w:val="Normal"/>
    <w:pPr>
      <w:tabs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5a1df9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stofumettoCarattere"/>
    <w:rsid w:val="009c4e59"/>
    <w:basedOn w:val="Normal"/>
    <w:pPr>
      <w:spacing w:lineRule="auto" w:line="240" w:before="0" w:after="0"/>
    </w:pPr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6310e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2017-04-01T06:13:00Z</dcterms:created>
  <dc:creator>Marco Carbone</dc:creator>
  <dc:language>it-IT</dc:language>
  <cp:lastModifiedBy>Marco Carbone</cp:lastModifiedBy>
  <dcterms:modified xsi:type="dcterms:W3CDTF">2017-11-10T15:49:00Z</dcterms:modified>
  <cp:revision>18</cp:revision>
</cp:coreProperties>
</file>