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C643CD">
        <w:rPr>
          <w:rFonts w:ascii="Arial" w:hAnsi="Arial" w:cs="Arial"/>
          <w:noProof/>
        </w:rPr>
        <w:t>21 settembre 2018</w:t>
      </w:r>
      <w:r w:rsidR="001336EA" w:rsidRPr="005D79E5">
        <w:rPr>
          <w:rFonts w:ascii="Arial" w:hAnsi="Arial" w:cs="Arial"/>
        </w:rPr>
        <w:fldChar w:fldCharType="end"/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 ____________NUMERO_PROT.. del _____________</w:t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 xml:space="preserve">. </w:t>
      </w:r>
      <w:proofErr w:type="spellStart"/>
      <w:r w:rsidRPr="005D79E5">
        <w:rPr>
          <w:rFonts w:ascii="Arial" w:hAnsi="Arial" w:cs="Arial"/>
        </w:rPr>
        <w:t>prat</w:t>
      </w:r>
      <w:proofErr w:type="spellEnd"/>
      <w:r w:rsidRPr="005D79E5">
        <w:rPr>
          <w:rFonts w:ascii="Arial" w:hAnsi="Arial" w:cs="Arial"/>
        </w:rPr>
        <w:t>.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35FEA" w:rsidRDefault="009020C8" w:rsidP="00435FEA">
      <w:pPr>
        <w:spacing w:before="480" w:after="480"/>
        <w:jc w:val="both"/>
        <w:rPr>
          <w:rFonts w:ascii="Arial" w:hAnsi="Arial" w:cs="Arial"/>
          <w:bCs/>
          <w:i/>
          <w:sz w:val="22"/>
          <w:szCs w:val="22"/>
          <w:u w:val="single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>[</w:t>
      </w:r>
      <w:r w:rsidR="00435FEA" w:rsidRPr="00435F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35FEA">
        <w:rPr>
          <w:rFonts w:ascii="Arial" w:hAnsi="Arial" w:cs="Arial"/>
          <w:sz w:val="22"/>
          <w:szCs w:val="22"/>
        </w:rPr>
        <w:t>tipo_pratica</w:t>
      </w:r>
      <w:proofErr w:type="spellEnd"/>
      <w:r w:rsidR="00435FEA">
        <w:rPr>
          <w:rFonts w:ascii="Arial" w:hAnsi="Arial" w:cs="Arial"/>
          <w:sz w:val="22"/>
          <w:szCs w:val="22"/>
        </w:rPr>
        <w:t xml:space="preserve">] n. </w:t>
      </w:r>
      <w:r w:rsidR="00435FEA">
        <w:rPr>
          <w:rFonts w:ascii="Arial" w:hAnsi="Arial" w:cs="Arial"/>
          <w:b/>
          <w:sz w:val="22"/>
          <w:szCs w:val="22"/>
        </w:rPr>
        <w:t>[numero]</w:t>
      </w:r>
      <w:r w:rsidR="00435FEA">
        <w:rPr>
          <w:rFonts w:ascii="Arial" w:hAnsi="Arial" w:cs="Arial"/>
          <w:sz w:val="22"/>
          <w:szCs w:val="22"/>
        </w:rPr>
        <w:t xml:space="preserve"> </w:t>
      </w:r>
      <w:r w:rsidR="00435FEA">
        <w:rPr>
          <w:rFonts w:ascii="Arial" w:hAnsi="Arial" w:cs="Arial"/>
          <w:sz w:val="18"/>
          <w:szCs w:val="22"/>
        </w:rPr>
        <w:t xml:space="preserve">(da citare nella risposta) </w:t>
      </w:r>
      <w:r w:rsidR="00435FEA">
        <w:rPr>
          <w:rFonts w:ascii="Arial" w:hAnsi="Arial" w:cs="Arial"/>
          <w:sz w:val="22"/>
          <w:szCs w:val="22"/>
        </w:rPr>
        <w:t>- Opere: [oggetto] in [ubicazione] –</w:t>
      </w:r>
      <w:r w:rsidR="00435FEA">
        <w:rPr>
          <w:rFonts w:ascii="Arial" w:hAnsi="Arial" w:cs="Arial"/>
          <w:bCs/>
          <w:sz w:val="22"/>
          <w:szCs w:val="22"/>
        </w:rPr>
        <w:t xml:space="preserve"> </w:t>
      </w:r>
      <w:r w:rsidR="00435FEA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avvenuta presentazione CIL - OPERE DIRETTE A SODDISFARE OBIETTIVE ESIGENZE CONTINGENTI E TEMPORANEE E AD ESSERE IMMEDIATAMENTE RIMOSSE AL CESSARE DELLA NECESSITA' E COMUNQUE ENTRO UN TERMINE D NON SUPERIORE A 90 GIORNI- </w:t>
      </w:r>
      <w:r w:rsidR="00435FEA">
        <w:rPr>
          <w:rFonts w:ascii="Arial" w:hAnsi="Arial" w:cs="Arial"/>
          <w:bCs/>
          <w:i/>
          <w:sz w:val="22"/>
          <w:szCs w:val="22"/>
          <w:u w:val="single"/>
        </w:rPr>
        <w:t xml:space="preserve">art. 6 comma 1 </w:t>
      </w:r>
      <w:proofErr w:type="spellStart"/>
      <w:r w:rsidR="00435FEA">
        <w:rPr>
          <w:rFonts w:ascii="Arial" w:hAnsi="Arial" w:cs="Arial"/>
          <w:bCs/>
          <w:i/>
          <w:sz w:val="22"/>
          <w:szCs w:val="22"/>
          <w:u w:val="single"/>
        </w:rPr>
        <w:t>lett</w:t>
      </w:r>
      <w:proofErr w:type="spellEnd"/>
      <w:r w:rsidR="00435FEA">
        <w:rPr>
          <w:rFonts w:ascii="Arial" w:hAnsi="Arial" w:cs="Arial"/>
          <w:bCs/>
          <w:i/>
          <w:sz w:val="22"/>
          <w:szCs w:val="22"/>
          <w:u w:val="single"/>
        </w:rPr>
        <w:t xml:space="preserve">. e-bis)  DPR 380/01  e </w:t>
      </w:r>
      <w:proofErr w:type="spellStart"/>
      <w:r w:rsidR="00435FEA">
        <w:rPr>
          <w:rFonts w:ascii="Arial" w:hAnsi="Arial" w:cs="Arial"/>
          <w:bCs/>
          <w:i/>
          <w:sz w:val="22"/>
          <w:szCs w:val="22"/>
          <w:u w:val="single"/>
        </w:rPr>
        <w:t>sm</w:t>
      </w:r>
      <w:proofErr w:type="spellEnd"/>
      <w:r w:rsidR="00435FEA">
        <w:rPr>
          <w:rFonts w:ascii="Arial" w:hAnsi="Arial" w:cs="Arial"/>
          <w:bCs/>
          <w:i/>
          <w:sz w:val="22"/>
          <w:szCs w:val="22"/>
          <w:u w:val="single"/>
        </w:rPr>
        <w:t xml:space="preserve"> -  LR 16/08 e </w:t>
      </w:r>
      <w:proofErr w:type="spellStart"/>
      <w:r w:rsidR="00435FEA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435FEA">
        <w:rPr>
          <w:rFonts w:ascii="Arial" w:hAnsi="Arial" w:cs="Arial"/>
          <w:bCs/>
          <w:i/>
          <w:sz w:val="22"/>
          <w:szCs w:val="22"/>
          <w:u w:val="single"/>
        </w:rPr>
        <w:t xml:space="preserve"> - L. 241/90  e </w:t>
      </w:r>
      <w:proofErr w:type="spellStart"/>
      <w:r w:rsidR="00435FEA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</w:p>
    <w:p w:rsidR="009020C8" w:rsidRPr="00DA1FC3" w:rsidRDefault="009020C8" w:rsidP="00435FEA">
      <w:pPr>
        <w:spacing w:before="480" w:after="480"/>
        <w:jc w:val="both"/>
        <w:rPr>
          <w:rFonts w:ascii="Arial" w:hAnsi="Arial" w:cs="Arial"/>
          <w:color w:val="000000"/>
        </w:rPr>
      </w:pPr>
      <w:r w:rsidRPr="00DA1FC3">
        <w:rPr>
          <w:rFonts w:ascii="Arial" w:hAnsi="Arial" w:cs="Arial"/>
          <w:color w:val="000000"/>
        </w:rPr>
        <w:t xml:space="preserve">Ai sensi degli articoli 4, 5, 7 e 8 della Legge 07 agosto 1990 n. 241 e successive modificazioni, dell’art. 23 del DPR 380/01e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della Legge Regionale 16 giugno 2008 n. 16 e successive modificazioni, con riferimento alla Segnalazione in oggetto indicata, si comunica quanto segue.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Pr="00DA1FC3"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9020C8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435FEA" w:rsidRPr="00435FEA" w:rsidRDefault="00435FEA" w:rsidP="00435FEA">
      <w:pPr>
        <w:spacing w:after="120"/>
        <w:jc w:val="both"/>
        <w:rPr>
          <w:rFonts w:ascii="Arial" w:hAnsi="Arial" w:cs="Arial"/>
        </w:rPr>
      </w:pPr>
      <w:bookmarkStart w:id="0" w:name="_GoBack"/>
      <w:bookmarkEnd w:id="0"/>
      <w:r w:rsidRPr="00435FEA">
        <w:rPr>
          <w:rFonts w:ascii="Arial" w:hAnsi="Arial" w:cs="Arial"/>
        </w:rPr>
        <w:t>Si informa che la mancata rimozione delle opere  di cui alla  comunicazione in oggetto  entro il termine previsto per legge  costituisce illecito edilizio. La presente comunicazione viene partecipata a quanti altri in indirizzo per relativa competenza e per opportuna conoscenza</w:t>
      </w:r>
    </w:p>
    <w:p w:rsidR="00435FEA" w:rsidRPr="00435FEA" w:rsidRDefault="00435FEA" w:rsidP="00435FEA">
      <w:pPr>
        <w:spacing w:before="120" w:after="120"/>
        <w:jc w:val="both"/>
        <w:rPr>
          <w:rFonts w:ascii="Arial" w:hAnsi="Arial" w:cs="Arial"/>
          <w:color w:val="000000"/>
        </w:rPr>
      </w:pPr>
      <w:r w:rsidRPr="00435FEA">
        <w:rPr>
          <w:rFonts w:ascii="Arial" w:hAnsi="Arial" w:cs="Arial"/>
          <w:color w:val="000000"/>
        </w:rPr>
        <w:t>Distinti saluti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34E8"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>TIMBRO</w:t>
            </w: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E734E8" w:rsidRPr="00E734E8" w:rsidRDefault="00E734E8" w:rsidP="00E734E8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41A8D"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DA2766" w:rsidRPr="00E734E8" w:rsidRDefault="00DA2766" w:rsidP="00DA2766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641A8D" w:rsidRPr="00E734E8" w:rsidRDefault="004E74D6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Cs/>
                <w:color w:val="auto"/>
                <w:sz w:val="18"/>
                <w:szCs w:val="18"/>
              </w:rPr>
            </w:pPr>
            <w:hyperlink r:id="rId9">
              <w:r w:rsidR="001336EA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D79E5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0" w:history="1">
              <w:r w:rsidR="005F65E5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 w:rsidR="005F65E5" w:rsidRPr="00E734E8" w:rsidRDefault="004E74D6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hyperlink r:id="rId11" w:history="1">
              <w:r w:rsidR="005F65E5"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641A8D" w:rsidRDefault="001336EA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Orario ricevimento: 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MARTEDI’ e GIOVEDI’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 dalle ore 8,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45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alle ore 1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2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,00</w:t>
            </w:r>
          </w:p>
        </w:tc>
      </w:tr>
    </w:tbl>
    <w:p w:rsidR="00641A8D" w:rsidRDefault="00641A8D"/>
    <w:sectPr w:rsidR="00641A8D">
      <w:headerReference w:type="first" r:id="rId12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4D6" w:rsidRDefault="004E74D6">
      <w:r>
        <w:separator/>
      </w:r>
    </w:p>
  </w:endnote>
  <w:endnote w:type="continuationSeparator" w:id="0">
    <w:p w:rsidR="004E74D6" w:rsidRDefault="004E7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4D6" w:rsidRDefault="004E74D6">
      <w:r>
        <w:separator/>
      </w:r>
    </w:p>
  </w:footnote>
  <w:footnote w:type="continuationSeparator" w:id="0">
    <w:p w:rsidR="004E74D6" w:rsidRDefault="004E7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84B42" w:rsidRDefault="00384B42" w:rsidP="005F65E5">
          <w:pPr>
            <w:jc w:val="center"/>
            <w:rPr>
              <w:rFonts w:ascii="Arial" w:hAnsi="Arial" w:cs="Arial"/>
            </w:rPr>
          </w:pP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(GENOVA) 16035 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7A7B7C" w:rsidRDefault="005F65E5" w:rsidP="005F65E5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="005F65E5" w:rsidRPr="005F65E5">
            <w:rPr>
              <w:rFonts w:ascii="Arial" w:hAnsi="Arial" w:cs="Arial"/>
              <w:b/>
            </w:rPr>
            <w:t xml:space="preserve"> </w:t>
          </w:r>
        </w:p>
        <w:p w:rsidR="007A7B7C" w:rsidRP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</w:t>
          </w:r>
          <w:proofErr w:type="spellStart"/>
          <w:r>
            <w:rPr>
              <w:rFonts w:ascii="Arial" w:hAnsi="Arial" w:cs="Arial"/>
              <w:b/>
            </w:rPr>
            <w:t>Molfino</w:t>
          </w:r>
          <w:proofErr w:type="spellEnd"/>
          <w:r>
            <w:rPr>
              <w:rFonts w:ascii="Arial" w:hAnsi="Arial" w:cs="Arial"/>
              <w:b/>
            </w:rPr>
            <w:t xml:space="preserve"> 10 – III Piano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Telefono: 0185.6801</w:t>
          </w:r>
        </w:p>
        <w:p w:rsidR="005F65E5" w:rsidRPr="005F65E5" w:rsidRDefault="004E74D6" w:rsidP="005F65E5">
          <w:pPr>
            <w:pStyle w:val="Titolo3"/>
            <w:ind w:left="142" w:right="284"/>
            <w:jc w:val="center"/>
            <w:rPr>
              <w:rFonts w:ascii="Arial" w:hAnsi="Arial" w:cs="Arial"/>
              <w:iCs/>
              <w:color w:val="auto"/>
              <w:sz w:val="16"/>
              <w:szCs w:val="16"/>
            </w:rPr>
          </w:pPr>
          <w:hyperlink r:id="rId3">
            <w:r w:rsidR="005F65E5" w:rsidRPr="005F65E5">
              <w:rPr>
                <w:rStyle w:val="CollegamentoInternet"/>
                <w:rFonts w:ascii="Arial" w:hAnsi="Arial" w:cs="Arial"/>
                <w:iCs/>
                <w:color w:val="auto"/>
                <w:sz w:val="16"/>
                <w:szCs w:val="16"/>
              </w:rPr>
              <w:t>PEC:</w:t>
            </w:r>
          </w:hyperlink>
          <w:r w:rsidR="005F65E5" w:rsidRPr="005F65E5">
            <w:rPr>
              <w:rFonts w:ascii="Arial" w:hAnsi="Arial" w:cs="Arial"/>
              <w:iCs/>
              <w:color w:val="auto"/>
              <w:sz w:val="16"/>
              <w:szCs w:val="16"/>
            </w:rPr>
            <w:t xml:space="preserve"> </w:t>
          </w:r>
          <w:hyperlink r:id="rId4" w:history="1">
            <w:r w:rsidR="005F65E5" w:rsidRPr="005F65E5">
              <w:rPr>
                <w:rStyle w:val="Collegamentoipertestuale"/>
                <w:rFonts w:ascii="Arial" w:hAnsi="Arial" w:cs="Arial"/>
                <w:iCs/>
                <w:color w:val="auto"/>
                <w:sz w:val="16"/>
                <w:szCs w:val="16"/>
              </w:rPr>
              <w:t>protocollo.comunerapallo@pec.it</w:t>
            </w:r>
          </w:hyperlink>
        </w:p>
        <w:p w:rsidR="005F65E5" w:rsidRPr="00384B42" w:rsidRDefault="004E74D6" w:rsidP="005F65E5">
          <w:pPr>
            <w:pStyle w:val="Titolo3"/>
            <w:ind w:left="142" w:right="284"/>
            <w:jc w:val="center"/>
            <w:rPr>
              <w:rFonts w:ascii="Arial" w:hAnsi="Arial" w:cs="Arial"/>
              <w:b/>
              <w:color w:val="auto"/>
              <w:sz w:val="16"/>
              <w:szCs w:val="16"/>
            </w:rPr>
          </w:pPr>
          <w:hyperlink r:id="rId5" w:history="1">
            <w:r w:rsidR="005F65E5" w:rsidRPr="00384B42">
              <w:rPr>
                <w:rStyle w:val="Collegamentoipertestuale"/>
                <w:rFonts w:ascii="Arial" w:hAnsi="Arial" w:cs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 w:rsidR="005F65E5" w:rsidRPr="005F65E5"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1336EA"/>
    <w:rsid w:val="00186C2B"/>
    <w:rsid w:val="00296139"/>
    <w:rsid w:val="00384B42"/>
    <w:rsid w:val="00435FEA"/>
    <w:rsid w:val="004E74D6"/>
    <w:rsid w:val="005D79E5"/>
    <w:rsid w:val="005F65E5"/>
    <w:rsid w:val="00641A8D"/>
    <w:rsid w:val="007A7B7C"/>
    <w:rsid w:val="009020C8"/>
    <w:rsid w:val="009A6663"/>
    <w:rsid w:val="00A673BC"/>
    <w:rsid w:val="00B16024"/>
    <w:rsid w:val="00C643CD"/>
    <w:rsid w:val="00DA2766"/>
    <w:rsid w:val="00E7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otocollo.comunerapallo@pec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EC:" TargetMode="External"/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edilizia_privata@comune.rapallo.ge.it" TargetMode="External"/><Relationship Id="rId4" Type="http://schemas.openxmlformats.org/officeDocument/2006/relationships/hyperlink" Target="mailto:protocollo.comunerapallo@pec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3B147-1E50-4104-BD56-101123A0A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3</cp:revision>
  <cp:lastPrinted>2010-04-08T12:35:00Z</cp:lastPrinted>
  <dcterms:created xsi:type="dcterms:W3CDTF">2018-09-21T08:07:00Z</dcterms:created>
  <dcterms:modified xsi:type="dcterms:W3CDTF">2018-09-21T08:12:00Z</dcterms:modified>
  <dc:language>it-IT</dc:language>
</cp:coreProperties>
</file>