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FC" w:rsidRDefault="00BF49FC" w:rsidP="00BF49FC">
      <w:pPr>
        <w:autoSpaceDE w:val="0"/>
        <w:autoSpaceDN w:val="0"/>
        <w:adjustRightInd w:val="0"/>
        <w:spacing w:line="480" w:lineRule="auto"/>
        <w:ind w:left="6656" w:right="283" w:firstLine="424"/>
        <w:rPr>
          <w:rFonts w:ascii="Times New Roman" w:hAnsi="Times New Roman" w:cs="Times New Roman"/>
          <w:b/>
          <w:bCs/>
          <w:lang/>
        </w:rPr>
      </w:pPr>
      <w:r>
        <w:rPr>
          <w:rFonts w:ascii="Times New Roman" w:hAnsi="Times New Roman" w:cs="Times New Roman"/>
          <w:b/>
          <w:bCs/>
          <w:lang/>
        </w:rPr>
        <w:t>Prot. n. ________</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Permesso di costruire</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Oggetto: [oggetto] immobile sito in [ubicazione]</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Richiedenti: [elenco_richiedenti]</w:t>
      </w:r>
    </w:p>
    <w:p w:rsidR="00BF49FC" w:rsidRDefault="00BF49FC" w:rsidP="00BF49FC">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IL DIRIGENTE</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Premesso: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che il sig. </w:t>
      </w:r>
      <w:r>
        <w:rPr>
          <w:rFonts w:ascii="Times New Roman" w:hAnsi="Times New Roman" w:cs="Times New Roman"/>
          <w:b/>
          <w:bCs/>
          <w:lang/>
        </w:rPr>
        <w:t>[richiedenti.nominativo;block=tbs:p],</w:t>
      </w:r>
      <w:r>
        <w:rPr>
          <w:rFonts w:ascii="Times New Roman" w:hAnsi="Times New Roman" w:cs="Times New Roman"/>
          <w:lang/>
        </w:rPr>
        <w:t xml:space="preserve"> nato a [richiedenti.comunato] ([richiedenti.provnato]) il [richiedenti.datanato], C.F. [richiedenti.codfis] e residente a [richiedenti.comune] ([richiedenti.prov]) [richiedenti.indirizzo] in qualità di [richiedenti.titolod] della [richiedenti.ragsoc] con sede a [richiedenti.sede] </w:t>
      </w:r>
      <w:r>
        <w:rPr>
          <w:rFonts w:ascii="Times New Roman" w:hAnsi="Times New Roman" w:cs="Times New Roman"/>
          <w:sz w:val="21"/>
          <w:szCs w:val="21"/>
          <w:lang/>
        </w:rPr>
        <w:t>[richiedenti.comuned] [richiedenti.provd]</w:t>
      </w:r>
      <w:r>
        <w:rPr>
          <w:rFonts w:ascii="Times New Roman" w:hAnsi="Times New Roman" w:cs="Times New Roman"/>
          <w:b/>
          <w:bCs/>
          <w:lang/>
        </w:rPr>
        <w:t xml:space="preserve"> </w:t>
      </w:r>
      <w:r>
        <w:rPr>
          <w:rFonts w:ascii="Times New Roman" w:hAnsi="Times New Roman" w:cs="Times New Roman"/>
          <w:lang/>
        </w:rPr>
        <w:t xml:space="preserve">[richiedenti.piva] presentava istanza di rilascio del permesso di costruire </w:t>
      </w:r>
      <w:r>
        <w:rPr>
          <w:rFonts w:ascii="Times New Roman" w:hAnsi="Times New Roman" w:cs="Times New Roman"/>
          <w:highlight w:val="yellow"/>
          <w:lang/>
        </w:rPr>
        <w:t>(per ultimare le opere già assentite con permesso di costruire n° * del * e ad oggi decaduto)</w:t>
      </w:r>
      <w:r>
        <w:rPr>
          <w:rFonts w:ascii="Times New Roman" w:hAnsi="Times New Roman" w:cs="Times New Roman"/>
          <w:lang/>
        </w:rPr>
        <w:t xml:space="preserve"> per eseguire opere di [oggetto] relative agli immobili siti in La Spezia, [ubicazione] censiti al NCT/NCEU di La Spezia, al [elenco_ct] [elenco_cu] </w:t>
      </w:r>
      <w:r>
        <w:rPr>
          <w:rFonts w:ascii="Times New Roman" w:hAnsi="Times New Roman" w:cs="Times New Roman"/>
          <w:highlight w:val="yellow"/>
          <w:lang/>
        </w:rPr>
        <w:t>subalterni....</w:t>
      </w:r>
      <w:r>
        <w:rPr>
          <w:rFonts w:ascii="Times New Roman" w:hAnsi="Times New Roman" w:cs="Times New Roman"/>
          <w:lang/>
        </w:rPr>
        <w:t>;</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che in detta istanza del [data_presentazione], recepita in atti il [data_presentazione] al protocollo n° [protocollo] del [data_protocollo], </w:t>
      </w:r>
      <w:r>
        <w:rPr>
          <w:rFonts w:ascii="Times New Roman" w:hAnsi="Times New Roman" w:cs="Times New Roman"/>
          <w:highlight w:val="green"/>
          <w:lang/>
        </w:rPr>
        <w:t>il richiedente dichiara di essere proprietario degli immobili interessati dalle opere di cui al presente provvedimento</w:t>
      </w:r>
      <w:r>
        <w:rPr>
          <w:rFonts w:ascii="Times New Roman" w:hAnsi="Times New Roman" w:cs="Times New Roman"/>
          <w:lang/>
        </w:rPr>
        <w:t>;</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Considerato che l’intervento in oggetto riguarda un immobile/un area compreso in:</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[zone_piano_6] sub-ambito [zone_piano_7] del Piano Urbanistico Comunale (PUC) vigente;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 :</w:t>
      </w:r>
    </w:p>
    <w:tbl>
      <w:tblPr>
        <w:tblW w:w="0" w:type="auto"/>
        <w:tblInd w:w="921" w:type="dxa"/>
        <w:tblLayout w:type="fixed"/>
        <w:tblCellMar>
          <w:left w:w="70" w:type="dxa"/>
          <w:right w:w="70" w:type="dxa"/>
        </w:tblCellMar>
        <w:tblLook w:val="0000"/>
      </w:tblPr>
      <w:tblGrid>
        <w:gridCol w:w="2835"/>
        <w:gridCol w:w="5455"/>
      </w:tblGrid>
      <w:tr w:rsidR="00BF49FC">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t xml:space="preserve">Assetto Geomorfologico </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[zone_piano_3]</w:t>
            </w:r>
          </w:p>
        </w:tc>
      </w:tr>
      <w:tr w:rsidR="00BF49FC">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lastRenderedPageBreak/>
              <w:t>Assetto Insediativo</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[zone_piano_4]</w:t>
            </w:r>
          </w:p>
        </w:tc>
      </w:tr>
      <w:tr w:rsidR="00BF49FC">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t>Assetto Vegetazionale</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[zone_piano_5]</w:t>
            </w:r>
          </w:p>
        </w:tc>
      </w:tr>
    </w:tbl>
    <w:p w:rsidR="00BF49FC" w:rsidRDefault="00BF49FC" w:rsidP="00BF49FC">
      <w:pPr>
        <w:autoSpaceDE w:val="0"/>
        <w:autoSpaceDN w:val="0"/>
        <w:adjustRightInd w:val="0"/>
        <w:spacing w:line="480" w:lineRule="auto"/>
        <w:ind w:left="284" w:right="283"/>
        <w:rPr>
          <w:rFonts w:ascii="Calibri" w:hAnsi="Calibri" w:cs="Calibri"/>
          <w:lang/>
        </w:rPr>
      </w:pP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(o non assoggettato a specifica disciplina) dal Piano territoriale di coordinamento dell’Area centrale ligure, approvato con deliberazione del Consiglio regionale dell’11 febbraio 1997 n° 14, al regime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dello Strumento urbanistico attuativo della zona …... , approvato con …........... , ambito per il quale è prevista la seguente disciplina: “.........................................”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u w:val="single"/>
          <w:lang/>
        </w:rPr>
        <w:t>(da mettere solo in caso di vincolo paesaggistico)</w:t>
      </w:r>
      <w:r>
        <w:rPr>
          <w:rFonts w:ascii="Times New Roman" w:hAnsi="Times New Roman" w:cs="Times New Roman"/>
          <w:lang/>
        </w:rPr>
        <w:t xml:space="preserve"> - zona sottoposta a vincolo paesaggistico ai sensi dell’art. 142 del D.Lgs. 22 gennaio 2004, n. 42 (specificare tipo di vincolo);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u w:val="single"/>
          <w:lang/>
        </w:rPr>
        <w:t>(da mettere solo in caso di vincolo architettonico)</w:t>
      </w:r>
      <w:r>
        <w:rPr>
          <w:rFonts w:ascii="Times New Roman" w:hAnsi="Times New Roman" w:cs="Times New Roman"/>
          <w:lang/>
        </w:rPr>
        <w:t xml:space="preserve"> - immobile sottoposto a vincolo architettonico  ai sensi della parte II titolo I del D.Lgs. 22 gennaio 2004, n. 42;</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w:t>
      </w:r>
      <w:r>
        <w:rPr>
          <w:rFonts w:ascii="Times New Roman" w:hAnsi="Times New Roman" w:cs="Times New Roman"/>
          <w:u w:val="single"/>
          <w:lang/>
        </w:rPr>
        <w:t xml:space="preserve">da mettere solo in caso di vincolo idrogeologico) </w:t>
      </w:r>
      <w:r>
        <w:rPr>
          <w:rFonts w:ascii="Times New Roman" w:hAnsi="Times New Roman" w:cs="Times New Roman"/>
          <w:lang/>
        </w:rPr>
        <w:t>area sottoposte a vincolo idrogeologico, ai sensi della L.R. n. 4 del 1999;</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fascia di inondabilità di tipo (A - B - C - storicamente inondata non indagata) di cui all’art. 12, comma 2, lettera a,  delle N.d.A dei vigenti Piani di Bacino;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area a suscettività al dissesto ( molto elevata - elevata - media - bassa - molto bassa  di cui all’art. 12, comma 2, lettera b, delle N.d.A dei vigenti Piani di Bacino;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caso di area di proprietà del demanio marittimo) - area ricadente entro l'ambito demaniale marittimo e ricompresa nella fascia di rispetto ex art. 55 del Codice di Navigazione.</w:t>
      </w:r>
    </w:p>
    <w:p w:rsidR="00BF49FC" w:rsidRDefault="00BF49FC" w:rsidP="00BF49FC">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t>?????????????? - area ricompresa nella fascia di rispetto ex art. 55 del Codice di Navigazione.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 zona di salvaguardia posta in prossimità della linea doganale e nel mare territoriale, ai sensi e per gli effetti dell’articolo 19 del decreto legislativo 8 novembre 1990, n. 374 </w:t>
      </w:r>
    </w:p>
    <w:p w:rsidR="00BF49FC" w:rsidRDefault="00BF49FC" w:rsidP="00BF49FC">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t>?????????????? - zona ……….</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la documentazione</w:t>
      </w:r>
      <w:r>
        <w:rPr>
          <w:rFonts w:ascii="Times New Roman" w:hAnsi="Times New Roman" w:cs="Times New Roman"/>
          <w:highlight w:val="green"/>
          <w:lang/>
        </w:rPr>
        <w:t>/dichiarazione</w:t>
      </w:r>
      <w:r>
        <w:rPr>
          <w:rFonts w:ascii="Times New Roman" w:hAnsi="Times New Roman" w:cs="Times New Roman"/>
          <w:lang/>
        </w:rPr>
        <w:t xml:space="preserve"> in ordine alla proprietà/disponibilità degli immobili interessati alla esecuzione delle opere, recepita agli atti il [data_presentazione] al prot.n° [protocollo] del [data_protocollo];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gli elaborati di progetto delle opere, comprendenti relazione tecnica e n° * tavol* a firma del [elenco_progettisti] iscritto all'</w:t>
      </w:r>
      <w:r>
        <w:rPr>
          <w:rFonts w:ascii="Times New Roman" w:hAnsi="Times New Roman" w:cs="Times New Roman"/>
          <w:highlight w:val="yellow"/>
          <w:lang/>
        </w:rPr>
        <w:t>Ordine degli Ingegneri/ degli Architetti Pianificatori Paesaggisti e Conservatori/Collegio dei Geometri</w:t>
      </w:r>
      <w:r>
        <w:rPr>
          <w:rFonts w:ascii="Times New Roman" w:hAnsi="Times New Roman" w:cs="Times New Roman"/>
          <w:lang/>
        </w:rPr>
        <w:t xml:space="preserve"> della provincia di </w:t>
      </w:r>
      <w:r>
        <w:rPr>
          <w:rFonts w:ascii="Times New Roman" w:hAnsi="Times New Roman" w:cs="Times New Roman"/>
          <w:highlight w:val="yellow"/>
          <w:lang/>
        </w:rPr>
        <w:t>La Spezia</w:t>
      </w:r>
      <w:r>
        <w:rPr>
          <w:rFonts w:ascii="Times New Roman" w:hAnsi="Times New Roman" w:cs="Times New Roman"/>
          <w:lang/>
        </w:rPr>
        <w:t xml:space="preserve"> recepiti in atti il [data_presentazione] al protocollo n° [protocollo] del [data_protocollo];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il permesso di costruire n.* del* e gli elaborati ad esso allegati avente per oggetto******** i cui termini ad oggi sono scaduti in quanto*****;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highlight w:val="yellow"/>
          <w:lang/>
        </w:rPr>
        <w:t xml:space="preserve">il progetto degli impianti di cui </w:t>
      </w:r>
      <w:r>
        <w:rPr>
          <w:rFonts w:ascii="Times New Roman" w:hAnsi="Times New Roman" w:cs="Times New Roman"/>
          <w:color w:val="000000"/>
          <w:lang/>
        </w:rPr>
        <w:t xml:space="preserve">all'art. 5 del D.M 22.1.2008 n. 37 redatto </w:t>
      </w:r>
      <w:r>
        <w:rPr>
          <w:rFonts w:ascii="Times New Roman" w:hAnsi="Times New Roman" w:cs="Times New Roman"/>
          <w:lang/>
        </w:rPr>
        <w:t>da [elenco_progettisti] iscritto all'</w:t>
      </w:r>
      <w:r>
        <w:rPr>
          <w:rFonts w:ascii="Times New Roman" w:hAnsi="Times New Roman" w:cs="Times New Roman"/>
          <w:highlight w:val="yellow"/>
          <w:lang/>
        </w:rPr>
        <w:t>Ordine degli Ingegneri/ degli Architetti Pianificatori Paesaggisti e Conservatori/Collegio dei Geometri</w:t>
      </w:r>
      <w:r>
        <w:rPr>
          <w:rFonts w:ascii="Times New Roman" w:hAnsi="Times New Roman" w:cs="Times New Roman"/>
          <w:lang/>
        </w:rPr>
        <w:t xml:space="preserve"> della provincia di </w:t>
      </w:r>
      <w:r>
        <w:rPr>
          <w:rFonts w:ascii="Times New Roman" w:hAnsi="Times New Roman" w:cs="Times New Roman"/>
          <w:highlight w:val="yellow"/>
          <w:lang/>
        </w:rPr>
        <w:t>La Spezia,</w:t>
      </w:r>
      <w:r>
        <w:rPr>
          <w:rFonts w:ascii="Times New Roman" w:hAnsi="Times New Roman" w:cs="Times New Roman"/>
          <w:lang/>
        </w:rPr>
        <w:t xml:space="preserve"> recepito in atti il [data_presentazione] al protocollo n° [protocollo] del [data_protocollo];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parere [pareri.parere;block=tbs:p] espresso da [pareri.ente] con nota n° [pareri.protocollo_rilascio] in data [pareri.data_rilascio] recepito agli atti al prot. n° [pareri.protocollo_ricezione] in data [pareri.data_ricezione], contenente le seguenti prescrizioni: [pareri.prescrizioni];</w:t>
      </w:r>
    </w:p>
    <w:p w:rsidR="00BF49FC" w:rsidRDefault="00BF49FC" w:rsidP="00BF49FC">
      <w:pPr>
        <w:autoSpaceDE w:val="0"/>
        <w:autoSpaceDN w:val="0"/>
        <w:adjustRightInd w:val="0"/>
        <w:spacing w:line="480" w:lineRule="auto"/>
        <w:ind w:left="284" w:right="283"/>
        <w:rPr>
          <w:rFonts w:ascii="Times New Roman" w:hAnsi="Times New Roman" w:cs="Times New Roman"/>
          <w:i/>
          <w:iCs/>
          <w:sz w:val="21"/>
          <w:szCs w:val="21"/>
          <w:highlight w:val="green"/>
          <w:lang/>
        </w:rPr>
      </w:pPr>
      <w:r>
        <w:rPr>
          <w:rFonts w:ascii="Times New Roman" w:hAnsi="Times New Roman" w:cs="Times New Roman"/>
          <w:highlight w:val="green"/>
          <w:lang/>
        </w:rPr>
        <w:t xml:space="preserve">- il parere espresso dalla Commissione Edilizia nella seduta del </w:t>
      </w:r>
      <w:r>
        <w:rPr>
          <w:rFonts w:ascii="Times New Roman" w:hAnsi="Times New Roman" w:cs="Times New Roman"/>
          <w:sz w:val="21"/>
          <w:szCs w:val="21"/>
          <w:highlight w:val="green"/>
          <w:lang/>
        </w:rPr>
        <w:t xml:space="preserve">[data_rilascio_ce] </w:t>
      </w:r>
      <w:r>
        <w:rPr>
          <w:rFonts w:ascii="Times New Roman" w:hAnsi="Times New Roman" w:cs="Times New Roman"/>
          <w:highlight w:val="green"/>
          <w:lang/>
        </w:rPr>
        <w:t>e di seguito riportato: “</w:t>
      </w:r>
      <w:r>
        <w:rPr>
          <w:rFonts w:ascii="Times New Roman" w:hAnsi="Times New Roman" w:cs="Times New Roman"/>
          <w:b/>
          <w:bCs/>
          <w:i/>
          <w:iCs/>
          <w:highlight w:val="yellow"/>
          <w:lang/>
        </w:rPr>
        <w:t>favorevole</w:t>
      </w:r>
      <w:r>
        <w:rPr>
          <w:rFonts w:ascii="Times New Roman" w:hAnsi="Times New Roman" w:cs="Times New Roman"/>
          <w:highlight w:val="green"/>
          <w:lang/>
        </w:rPr>
        <w:t xml:space="preserve"> </w:t>
      </w:r>
      <w:r>
        <w:rPr>
          <w:rFonts w:ascii="Times New Roman" w:hAnsi="Times New Roman" w:cs="Times New Roman"/>
          <w:i/>
          <w:iCs/>
          <w:sz w:val="21"/>
          <w:szCs w:val="21"/>
          <w:highlight w:val="green"/>
          <w:lang/>
        </w:rPr>
        <w:t>[prescrizioni_ce]”</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espresso dall’Azienda Sanitaria Locale n. 2 del  Savonese - Ufficio Igiene Pubblica con nota n° * in data * recepito agli atti al prot. n. * in data *, contenente le seguenti prescrizioni: *;</w:t>
      </w:r>
    </w:p>
    <w:p w:rsidR="00BF49FC" w:rsidRDefault="00BF49FC" w:rsidP="00BF49FC">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l'attestazione sulla conformità del progetto ai piani territoriali di livello sovracomunale, agli strumenti urbanistici vigenti e adottati ed al Regolamento Edilizio e nonché sulla conformità dell’intervento alle norme igienico-sanitarie di efficienza energetica, antisismiche e di sicurezza nonché a tutte le altre disposizioni aventi incidenza sull’attività edilizia redatta dal [elenco_progettisti] ai sensi dell’art. 31 comma 2 lettera a) e b) della Legge Regionale 6 Giugno 2008 n. 16 e s.m.i.;</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espresso dal Settore Qualità e Dotazioni Urbane in data * contenente le seguenti prescrizioni: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lastRenderedPageBreak/>
        <w:t>- il parere * espresso dal Comando di Polizia Municipale in data * contenente le seguenti prescrizioni: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xml:space="preserve">- l’autorizzazione rilasciata dalla Soprintendenza per i Beni Architettonici e per il Paesaggistici della Liguria </w:t>
      </w:r>
      <w:r>
        <w:rPr>
          <w:rFonts w:ascii="Times New Roman" w:hAnsi="Times New Roman" w:cs="Times New Roman"/>
          <w:lang/>
        </w:rPr>
        <w:t>ai sensi dell’art. del D.Lgs. 22 gennaio 2004, n. 42;</w:t>
      </w:r>
      <w:r>
        <w:rPr>
          <w:rFonts w:ascii="Times New Roman" w:hAnsi="Times New Roman" w:cs="Times New Roman"/>
          <w:highlight w:val="green"/>
          <w:lang/>
        </w:rPr>
        <w:t>con nota n.* del * , recepita agli atti al prot. n. * in data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preventivo rilasciato dal Comando Provinciale dei Vigili del Fuoco di La Spezia con nota n.* del *, recepito agli atti al prot. n. * in data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autorizzazione rilasciato da *  (caso di altri enti o uffici competenti);</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highlight w:val="green"/>
          <w:lang/>
        </w:rPr>
        <w:t>- l'autorizzazione n° * del * per movimento terreno in zona vincolata idrogeologicamente, rilasciata dal Settore Qualità e Dotazioni Urbane – Servizio Ambiente ai sensi della Legge Regionale 22 gennaio 1999 n. 4</w:t>
      </w:r>
      <w:r>
        <w:rPr>
          <w:rFonts w:ascii="Times New Roman" w:hAnsi="Times New Roman" w:cs="Times New Roman"/>
          <w:lang/>
        </w:rPr>
        <w:t>;</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dell’Agenzia delle Dogane ai sensi e per gli effetti dell’articolo 19 del decreto legislativo 8 novembre 1990, n. 374 recepita agli atti del Comune il * prot. n° * del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dell’Autorità Portuale ai sensi e per gli effetti dell’articolo 55 del codice della navigazione recepita agli atti del Comune il * prot. n° * del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ai sensi del D.P.R. dell’11/07/80 n. 753, rilasciata dalle Ferrovie dello Stato S.p.A. in data * e pervenuta agli atti in data * al protocollo n° * del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favorevole espresso dalla Provincia di La Spezia ai sensi dell’art. **** (art.15 rischio inondazione - art. 16 dissesto - art. 8 corsi non indagati e altri casi) della Normativa del Piano di Bacino vigente pervenuto in data * al protocollo n° * del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 vigenti piani territoriali di livello sovracomunale;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lo strumento urbanistico comunale e il regolamento edilizio vigenti;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le vigenti leggi statali e  regionali.</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Visti altresì</w:t>
      </w:r>
      <w:r>
        <w:rPr>
          <w:rFonts w:ascii="Times New Roman" w:hAnsi="Times New Roman" w:cs="Times New Roman"/>
          <w:lang/>
        </w:rPr>
        <w:t xml:space="preserve">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ulteriore documentazione prodotta dal Signor [elenco_richiedenti] a richiesta del Comune e recepita in atti al n° di protocollo * in data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gli elaborati di progetto ad integrazione ed in parziale-totale sostituzione di quelli precedentemente prodotti, comprendenti n° * tavol* grafic*, relazione integrativa e ….....* a firma del medesimo tecnico e recepiti in atti al prot. n°* in data *;</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highlight w:val="yellow"/>
          <w:lang/>
        </w:rPr>
        <w:t>-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 6 in data 13.11.2012 e dall’art. 54 del vigente Regolamento Edilizio</w:t>
      </w:r>
      <w:r>
        <w:rPr>
          <w:rFonts w:ascii="Times New Roman" w:hAnsi="Times New Roman" w:cs="Times New Roman"/>
          <w:lang/>
        </w:rPr>
        <w:t>,</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highlight w:val="yellow"/>
          <w:lang/>
        </w:rPr>
        <w:t xml:space="preserve"> attestante la rispondenza alle prescrizioni in materia di contenimento del consumo energetico degli edifici pervenuto in </w:t>
      </w:r>
      <w:r>
        <w:rPr>
          <w:rFonts w:ascii="Times New Roman" w:hAnsi="Times New Roman" w:cs="Times New Roman"/>
          <w:highlight w:val="green"/>
          <w:lang/>
        </w:rPr>
        <w:t>data              al prot. n°</w:t>
      </w:r>
      <w:r>
        <w:rPr>
          <w:rFonts w:ascii="Times New Roman" w:hAnsi="Times New Roman" w:cs="Times New Roman"/>
          <w:highlight w:val="yellow"/>
          <w:lang/>
        </w:rPr>
        <w:t>           in pari data;</w:t>
      </w:r>
      <w:r>
        <w:rPr>
          <w:rFonts w:ascii="Times New Roman" w:hAnsi="Times New Roman" w:cs="Times New Roman"/>
          <w:lang/>
        </w:rPr>
        <w:t xml:space="preserve">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lang/>
        </w:rPr>
        <w:t>- la dichiarazione sostitutiva dell'atto di notorietà sottoscritta in data ***** dal sig. ************, relativa al</w:t>
      </w:r>
      <w:r>
        <w:rPr>
          <w:rFonts w:ascii="Times New Roman" w:hAnsi="Times New Roman" w:cs="Times New Roman"/>
          <w:highlight w:val="green"/>
          <w:lang/>
        </w:rPr>
        <w:t xml:space="preserve"> non riutilizzo di terre e rocce da scavo derivanti dall'intervento ed al conferimento in discarica secondo le disposizioni di cui alle vigenti normative in materia (oppure) riutilizzo in sito delle terre e rocce da scavo derivanti dall'intervento secondo le disposizioni di cui alle vigenti normative in materia;</w:t>
      </w:r>
    </w:p>
    <w:p w:rsidR="00BF49FC" w:rsidRDefault="00BF49FC" w:rsidP="00BF49FC">
      <w:pPr>
        <w:autoSpaceDE w:val="0"/>
        <w:autoSpaceDN w:val="0"/>
        <w:adjustRightInd w:val="0"/>
        <w:spacing w:line="480" w:lineRule="auto"/>
        <w:ind w:left="284" w:right="283"/>
        <w:rPr>
          <w:rFonts w:ascii="Times New Roman" w:hAnsi="Times New Roman" w:cs="Times New Roman"/>
          <w:highlight w:val="cyan"/>
          <w:lang/>
        </w:rPr>
      </w:pPr>
      <w:r>
        <w:rPr>
          <w:rFonts w:ascii="Times New Roman" w:hAnsi="Times New Roman" w:cs="Times New Roman"/>
          <w:highlight w:val="cyan"/>
          <w:lang/>
        </w:rPr>
        <w:t>- la documentazione attestante l’avvenuto espletamento della procedura presso ARPAL per il riutilizzo delle terre e rocce da scavo ai sensi della normativa vigente (D.M. 161/12 e D.L. 69/13 conv. nella L. 98/13 – DGR 15.11.13 n. 1423</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l’indagine geologico a firma del dott. geol. *, iscritto all’Ordine Regionale dei Geologi della Liguria; indagine recepita in atti in data * al prot. n°* del * e composta dei seguenti elaborati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relazione geotecnica redatta da [elenco_progettisti] iscritto all'</w:t>
      </w:r>
      <w:r>
        <w:rPr>
          <w:rFonts w:ascii="Times New Roman" w:hAnsi="Times New Roman" w:cs="Times New Roman"/>
          <w:highlight w:val="green"/>
          <w:lang/>
        </w:rPr>
        <w:t>Ordine Regionale dei Geologi della Liguria/ Ordine degli Ingegneri</w:t>
      </w:r>
      <w:r>
        <w:rPr>
          <w:rFonts w:ascii="Times New Roman" w:hAnsi="Times New Roman" w:cs="Times New Roman"/>
          <w:lang/>
        </w:rPr>
        <w:t xml:space="preserve"> della provincia di </w:t>
      </w:r>
      <w:r>
        <w:rPr>
          <w:rFonts w:ascii="Times New Roman" w:hAnsi="Times New Roman" w:cs="Times New Roman"/>
          <w:highlight w:val="green"/>
          <w:lang/>
        </w:rPr>
        <w:t>La Spezia</w:t>
      </w:r>
      <w:r>
        <w:rPr>
          <w:rFonts w:ascii="Times New Roman" w:hAnsi="Times New Roman" w:cs="Times New Roman"/>
          <w:lang/>
        </w:rPr>
        <w:t>, recepita in atti in data * al prot. n°* del * ;</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IN CASO DI PERMESSO CONVENZIONATO residenziale zone agricole DA VEDERE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 la convenzione urbanistica rogata in data                dal notaio Dott.             , n° di rep.                 raccolta n°               , registrata a La Spezia il            al n.           e trascritta il           a  (oppure in corso di trascrizione) e relativi allegati elaborati progettuali, in base alla quale il richiedente: </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color w:val="FF0000"/>
          <w:lang/>
        </w:rPr>
      </w:pPr>
      <w:r>
        <w:rPr>
          <w:rFonts w:ascii="Times New Roman" w:hAnsi="Times New Roman" w:cs="Times New Roman"/>
          <w:lang/>
        </w:rPr>
        <w:t xml:space="preserve">a non modificare le destinazioni d’uso delle costruzioni; </w:t>
      </w:r>
      <w:r>
        <w:rPr>
          <w:rFonts w:ascii="Times New Roman" w:hAnsi="Times New Roman" w:cs="Times New Roman"/>
          <w:color w:val="FF0000"/>
          <w:lang/>
        </w:rPr>
        <w:t>(SOLO X LE  E)</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color w:val="FF0000"/>
          <w:lang/>
        </w:rPr>
      </w:pPr>
      <w:r>
        <w:rPr>
          <w:rFonts w:ascii="Times New Roman" w:hAnsi="Times New Roman" w:cs="Times New Roman"/>
          <w:lang/>
        </w:rPr>
        <w:lastRenderedPageBreak/>
        <w:t xml:space="preserve">a non frazionare né alienare separatamente il fondo dalla costruzione; </w:t>
      </w:r>
      <w:r>
        <w:rPr>
          <w:rFonts w:ascii="Times New Roman" w:hAnsi="Times New Roman" w:cs="Times New Roman"/>
          <w:color w:val="FF0000"/>
          <w:lang/>
        </w:rPr>
        <w:t>(SOLO X LE  E)</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lang/>
        </w:rPr>
      </w:pPr>
      <w:r>
        <w:rPr>
          <w:rFonts w:ascii="Times New Roman" w:hAnsi="Times New Roman" w:cs="Times New Roman"/>
          <w:lang/>
        </w:rPr>
        <w:t xml:space="preserve">a completare, contestualmente all’ultimazione dei lavori relativi all’edificazione residenziale e di servizio, le opere di presidio ambientale e di interesse pubblico  di cui all'ALLEGATO TECNICO pervenuto agli atti in data ……………. </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lang/>
        </w:rPr>
      </w:pPr>
      <w:r>
        <w:rPr>
          <w:rFonts w:ascii="Times New Roman" w:hAnsi="Times New Roman" w:cs="Times New Roman"/>
          <w:lang/>
        </w:rPr>
        <w:t>ha asservito alla costruzione le aree occorrenti per l'edificazione e ha vincolato la relativa destinazione d'uso;</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lang/>
        </w:rPr>
      </w:pPr>
      <w:r>
        <w:rPr>
          <w:rFonts w:ascii="Times New Roman" w:hAnsi="Times New Roman" w:cs="Times New Roman"/>
          <w:lang/>
        </w:rPr>
        <w:t>ha vincolato il locale autorimessa al costruendo fabbricato ai sensi dell’art. 41 sexies Legge 17 agosto 1942 n. 1150 come modificato dall’art.2 della Legge 24 marzo 1989 n. 122;</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lang/>
        </w:rPr>
      </w:pPr>
      <w:r>
        <w:rPr>
          <w:rFonts w:ascii="Times New Roman" w:hAnsi="Times New Roman" w:cs="Times New Roman"/>
          <w:lang/>
        </w:rPr>
        <w:t>(solo per su ambito E) si è impegnata a non frazionare né alienare separatamente il fondo della costruzione per almeno 10 anni dalla sottoscrizione della convenzione, ai sensi dell'art. 5.2 della Struttura del Piano Ambito del territorio extraurbano – Norme di Conformità - Fascicolo St3 del PUC adottato;</w:t>
      </w:r>
    </w:p>
    <w:p w:rsidR="00BF49FC" w:rsidRDefault="00BF49FC" w:rsidP="00BF49FC">
      <w:pPr>
        <w:numPr>
          <w:ilvl w:val="0"/>
          <w:numId w:val="1"/>
        </w:numPr>
        <w:autoSpaceDE w:val="0"/>
        <w:autoSpaceDN w:val="0"/>
        <w:adjustRightInd w:val="0"/>
        <w:spacing w:before="100" w:line="480" w:lineRule="auto"/>
        <w:ind w:left="720" w:right="284" w:hanging="360"/>
        <w:rPr>
          <w:rFonts w:ascii="Times New Roman" w:hAnsi="Times New Roman" w:cs="Times New Roman"/>
          <w:lang/>
        </w:rPr>
      </w:pPr>
      <w:r>
        <w:rPr>
          <w:rFonts w:ascii="Times New Roman" w:hAnsi="Times New Roman" w:cs="Times New Roman"/>
          <w:lang/>
        </w:rPr>
        <w:t>si è impegnata a mantenere coltivato e in stato produttivo il fondo annesso alla residenza, intendendo come tale l’intera area asservita alla costruzione.</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IN CASO DI PERMESSO non CONVENZIONATO non residenziale zone agricole DA VEDERE</w:t>
      </w:r>
    </w:p>
    <w:p w:rsidR="00BF49FC" w:rsidRDefault="00BF49FC" w:rsidP="00BF49FC">
      <w:pPr>
        <w:autoSpaceDE w:val="0"/>
        <w:autoSpaceDN w:val="0"/>
        <w:adjustRightInd w:val="0"/>
        <w:spacing w:line="480" w:lineRule="auto"/>
        <w:ind w:left="284" w:right="283"/>
        <w:rPr>
          <w:rFonts w:ascii="Times New Roman" w:hAnsi="Times New Roman" w:cs="Times New Roman"/>
          <w:highlight w:val="yellow"/>
          <w:lang/>
        </w:rPr>
      </w:pPr>
      <w:r>
        <w:rPr>
          <w:rFonts w:ascii="Times New Roman" w:hAnsi="Times New Roman" w:cs="Times New Roman"/>
          <w:highlight w:val="yellow"/>
          <w:lang/>
        </w:rPr>
        <w:t>- l'atto unilaterale d’obbligo rogato in data * dal notaio *, n° di rep. * in data * registrato a * il *e trascritto a * il *, Reg. Part. *, Reg. Ord. * con il quale il Signor [elenco_richiedenti]:</w:t>
      </w:r>
    </w:p>
    <w:p w:rsidR="00BF49FC" w:rsidRDefault="00BF49FC" w:rsidP="00BF49FC">
      <w:pPr>
        <w:autoSpaceDE w:val="0"/>
        <w:autoSpaceDN w:val="0"/>
        <w:adjustRightInd w:val="0"/>
        <w:spacing w:line="480" w:lineRule="auto"/>
        <w:ind w:left="284" w:right="282"/>
        <w:rPr>
          <w:rFonts w:ascii="Times New Roman" w:hAnsi="Times New Roman" w:cs="Times New Roman"/>
          <w:highlight w:val="yellow"/>
          <w:lang/>
        </w:rPr>
      </w:pPr>
      <w:r>
        <w:rPr>
          <w:rFonts w:ascii="Times New Roman" w:hAnsi="Times New Roman" w:cs="Times New Roman"/>
          <w:highlight w:val="yellow"/>
          <w:lang/>
        </w:rPr>
        <w:t>1) ha asservito alla costruzione le aree occorrenti per l'edificazione e ha vincolato la relativa destinazione d'uso;</w:t>
      </w:r>
    </w:p>
    <w:p w:rsidR="00BF49FC" w:rsidRDefault="00BF49FC" w:rsidP="00BF49FC">
      <w:pPr>
        <w:autoSpaceDE w:val="0"/>
        <w:autoSpaceDN w:val="0"/>
        <w:adjustRightInd w:val="0"/>
        <w:spacing w:line="480" w:lineRule="auto"/>
        <w:ind w:left="284" w:right="282"/>
        <w:rPr>
          <w:rFonts w:ascii="Times New Roman" w:hAnsi="Times New Roman" w:cs="Times New Roman"/>
          <w:lang/>
        </w:rPr>
      </w:pPr>
      <w:r>
        <w:rPr>
          <w:rFonts w:ascii="Times New Roman" w:hAnsi="Times New Roman" w:cs="Times New Roman"/>
          <w:highlight w:val="yellow"/>
          <w:lang/>
        </w:rPr>
        <w:t xml:space="preserve">3) si è impegnato a </w:t>
      </w:r>
      <w:r>
        <w:rPr>
          <w:rFonts w:ascii="Times New Roman" w:hAnsi="Times New Roman" w:cs="Times New Roman"/>
          <w:lang/>
        </w:rPr>
        <w:t>………………………..</w:t>
      </w:r>
    </w:p>
    <w:p w:rsidR="00BF49FC" w:rsidRDefault="00BF49FC" w:rsidP="00BF49FC">
      <w:pPr>
        <w:autoSpaceDE w:val="0"/>
        <w:autoSpaceDN w:val="0"/>
        <w:adjustRightInd w:val="0"/>
        <w:spacing w:before="100" w:line="480" w:lineRule="auto"/>
        <w:ind w:left="284" w:right="284"/>
        <w:rPr>
          <w:rFonts w:ascii="Times New Roman" w:hAnsi="Times New Roman" w:cs="Times New Roman"/>
          <w:b/>
          <w:bCs/>
          <w:color w:val="FF0000"/>
          <w:lang/>
        </w:rPr>
      </w:pPr>
      <w:r>
        <w:rPr>
          <w:rFonts w:ascii="Times New Roman" w:hAnsi="Times New Roman" w:cs="Times New Roman"/>
          <w:b/>
          <w:bCs/>
          <w:color w:val="FF0000"/>
          <w:lang/>
        </w:rPr>
        <w:t>IN CASO DI AUTORIMESSA PERTINENZIALE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l’atto unilaterale d’obbligo rogato in data * dal notaio *, n° di rep. * in data * registrato a * e trascritto a * il *, Reg. Part. *, Reg. Ord. * con il quale  è stato costituito vincolo pertinenziale del locale autorimessa al fabbricato * a sensi dell’art. 9 della legge 24/3/1989 n. 122;</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l’atto unilaterale d’obbligo rogato in data * dal notaio *, n° di rep. * in data * registrato a * e trascritto a * il *, Reg. Part. *, Reg. Ord. * con il quale il Signor [elenco_richiedenti] si è impegnato a costituire vincolo di pertinenzialità esclusiva ed indivisibile delle autorimesse in oggetto a favore di </w:t>
      </w:r>
      <w:r>
        <w:rPr>
          <w:rFonts w:ascii="Times New Roman" w:hAnsi="Times New Roman" w:cs="Times New Roman"/>
          <w:lang/>
        </w:rPr>
        <w:lastRenderedPageBreak/>
        <w:t>unità immobiliari ubicate in edifici circostanti il perimetro dell’area interessata dall’intervento (edifici ricompresi nel raggio di mt. 500), impegnandosi a non alienarle separatamente dalle stesse;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l’istanza relativa alla richiesta di rateizzazione degli oneri di costruzione presentata dal richiedente il permesso di costruire, recepita agli atti in data *, al prot. n. * , del *;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polizza fideiussoria n. [numero_fido] prestata da [istituto_fido] in data [data_fido] a favore del Comune di La Spezia a garanzia dell’importo [importo_fido] pari ai tre quarti della somma dovuta  per oneri di costruzione rateizzati,  recepita in atti al prot. n. *  del *;</w:t>
      </w:r>
    </w:p>
    <w:p w:rsidR="00BF49FC" w:rsidRDefault="00BF49FC" w:rsidP="00BF49FC">
      <w:pPr>
        <w:autoSpaceDE w:val="0"/>
        <w:autoSpaceDN w:val="0"/>
        <w:adjustRightInd w:val="0"/>
        <w:spacing w:before="100" w:line="480" w:lineRule="auto"/>
        <w:ind w:left="360" w:right="284"/>
        <w:rPr>
          <w:rFonts w:ascii="Times New Roman" w:hAnsi="Times New Roman" w:cs="Times New Roman"/>
          <w:lang/>
        </w:rPr>
      </w:pPr>
      <w:r>
        <w:rPr>
          <w:rFonts w:ascii="Times New Roman" w:hAnsi="Times New Roman" w:cs="Times New Roman"/>
          <w:lang/>
        </w:rPr>
        <w:t xml:space="preserve">- ????????? (in caso di SUA o di permesso di costruire convenzionato): - la polizza fideiussoria  n. * prestata da * in data * a favore a favore del Comune di La Spezia a garanzia dell’esecuzione delle opere di presidio ambientale e di interesse pubblico da realizzare  secondo la convenzione urbanistica rogata in data                dal notaio Dott.  ……………….  , n° di rep.                 raccolta n°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Considerato inoltre</w:t>
      </w:r>
      <w:r>
        <w:rPr>
          <w:rFonts w:ascii="Times New Roman" w:hAnsi="Times New Roman" w:cs="Times New Roman"/>
          <w:lang/>
        </w:rPr>
        <w:t xml:space="preserve">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dall’asseverazione di documentazione e di conformità dell’intervento sotto il profilo urbanistico e paesaggistico, a firma del progettista [elenco_progettisti], recepita in atti al protocollo [protocollo] del [data_protocollo] allegata al presente provvedimento, risulta che:</w:t>
      </w:r>
    </w:p>
    <w:p w:rsidR="00BF49FC" w:rsidRDefault="00BF49FC" w:rsidP="00BF49FC">
      <w:pPr>
        <w:numPr>
          <w:ilvl w:val="0"/>
          <w:numId w:val="1"/>
        </w:numPr>
        <w:autoSpaceDE w:val="0"/>
        <w:autoSpaceDN w:val="0"/>
        <w:adjustRightInd w:val="0"/>
        <w:spacing w:line="480" w:lineRule="auto"/>
        <w:rPr>
          <w:rFonts w:ascii="Times New Roman" w:hAnsi="Times New Roman" w:cs="Times New Roman"/>
          <w:lang/>
        </w:rPr>
      </w:pPr>
      <w:r>
        <w:rPr>
          <w:rFonts w:ascii="Times New Roman" w:hAnsi="Times New Roman" w:cs="Times New Roman"/>
          <w:lang/>
        </w:rPr>
        <w:t>l’area interessata dalle opere previste in progetto, non sono assoggettate a vincolo paesaggistico;</w:t>
      </w:r>
    </w:p>
    <w:p w:rsidR="00BF49FC" w:rsidRDefault="00BF49FC" w:rsidP="00BF49FC">
      <w:pPr>
        <w:numPr>
          <w:ilvl w:val="0"/>
          <w:numId w:val="1"/>
        </w:numPr>
        <w:autoSpaceDE w:val="0"/>
        <w:autoSpaceDN w:val="0"/>
        <w:adjustRightInd w:val="0"/>
        <w:spacing w:line="480" w:lineRule="auto"/>
        <w:rPr>
          <w:rFonts w:ascii="Times New Roman" w:hAnsi="Times New Roman" w:cs="Times New Roman"/>
          <w:lang/>
        </w:rPr>
      </w:pPr>
      <w:r>
        <w:rPr>
          <w:rFonts w:ascii="Times New Roman" w:hAnsi="Times New Roman" w:cs="Times New Roman"/>
          <w:lang/>
        </w:rPr>
        <w:t>non sono applicabili le limitazioni di cui all’art.46 della L.R. 22/01/1999 n°4 e dell’art. 10 della L. 21/11/2000 n° 353, relativa ad aree percorse da incendi.</w:t>
      </w:r>
    </w:p>
    <w:p w:rsidR="00BF49FC" w:rsidRDefault="00BF49FC" w:rsidP="00BF49FC">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Ritenuto</w:t>
      </w:r>
    </w:p>
    <w:p w:rsidR="00BF49FC" w:rsidRDefault="00BF49FC" w:rsidP="00BF49FC">
      <w:pPr>
        <w:autoSpaceDE w:val="0"/>
        <w:autoSpaceDN w:val="0"/>
        <w:adjustRightInd w:val="0"/>
        <w:spacing w:line="480" w:lineRule="auto"/>
        <w:ind w:left="284" w:right="283"/>
        <w:rPr>
          <w:rFonts w:ascii="Times New Roman" w:hAnsi="Times New Roman" w:cs="Times New Roman"/>
          <w:highlight w:val="yellow"/>
          <w:lang/>
        </w:rPr>
      </w:pPr>
      <w:r>
        <w:rPr>
          <w:rFonts w:ascii="Times New Roman" w:hAnsi="Times New Roman" w:cs="Times New Roman"/>
          <w:lang/>
        </w:rPr>
        <w:t xml:space="preserve">- che i lavori di cui trattasi sono classificabili quali opere di ….................. ai sensi dell’art. 3, lett. *) D.P.R 6 giugno 2001 n° 380 e s.m.i e  </w:t>
      </w:r>
      <w:r>
        <w:rPr>
          <w:rFonts w:ascii="Times New Roman" w:hAnsi="Times New Roman" w:cs="Times New Roman"/>
          <w:highlight w:val="yellow"/>
          <w:lang/>
        </w:rPr>
        <w:t>dell’art. …............ comma ….. lettera … della L.R. 16 giugno 2008 n. 16;</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la procedura seguita è regolare ed i relativi atti non danno luogo a sostanziali rilievi.</w:t>
      </w:r>
    </w:p>
    <w:p w:rsidR="00BF49FC" w:rsidRDefault="00BF49FC" w:rsidP="00BF49FC">
      <w:pPr>
        <w:autoSpaceDE w:val="0"/>
        <w:autoSpaceDN w:val="0"/>
        <w:adjustRightInd w:val="0"/>
        <w:spacing w:before="100" w:line="480" w:lineRule="auto"/>
        <w:ind w:right="284" w:firstLine="284"/>
        <w:jc w:val="left"/>
        <w:rPr>
          <w:rFonts w:ascii="Times New Roman" w:hAnsi="Times New Roman" w:cs="Times New Roman"/>
          <w:b/>
          <w:bCs/>
          <w:lang/>
        </w:rPr>
      </w:pPr>
      <w:r>
        <w:rPr>
          <w:rFonts w:ascii="Times New Roman" w:hAnsi="Times New Roman" w:cs="Times New Roman"/>
          <w:b/>
          <w:bCs/>
          <w:lang/>
        </w:rPr>
        <w:t>Dato atto che: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data………….., relativamente alle opere oggetto del presente provvedimento è stata rilasciata l'autorizzazione paesaggistica n.   ………….. del …... ai sensi dell’articolo 146 del D.Lgs 22.01.2004 n. 42.</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Precisato</w:t>
      </w:r>
      <w:r>
        <w:rPr>
          <w:rFonts w:ascii="Times New Roman" w:hAnsi="Times New Roman" w:cs="Times New Roman"/>
          <w:lang/>
        </w:rPr>
        <w:t>:</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che le norme del regolamento edilizio applicabili a tutti gli aspetti ed adempimenti derivanti dal presente permesso di costruire e comunque a termini di legge si intendono qui espressamente richiamate.</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Considerato inoltre</w:t>
      </w:r>
      <w:r>
        <w:rPr>
          <w:rFonts w:ascii="Times New Roman" w:hAnsi="Times New Roman" w:cs="Times New Roman"/>
          <w:lang/>
        </w:rPr>
        <w:t xml:space="preserve">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w:t>
      </w:r>
    </w:p>
    <w:p w:rsidR="00BF49FC" w:rsidRDefault="00BF49FC" w:rsidP="00BF49FC">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RILASCIA IL PERMESSO DI COSTRUIRE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ai</w:t>
      </w:r>
      <w:r>
        <w:rPr>
          <w:rFonts w:ascii="Times New Roman" w:hAnsi="Times New Roman" w:cs="Times New Roman"/>
          <w:sz w:val="24"/>
          <w:szCs w:val="24"/>
          <w:lang/>
        </w:rPr>
        <w:t xml:space="preserve"> </w:t>
      </w:r>
      <w:r>
        <w:rPr>
          <w:rFonts w:ascii="Times New Roman" w:hAnsi="Times New Roman" w:cs="Times New Roman"/>
          <w:lang/>
        </w:rPr>
        <w:t xml:space="preserve">sensi ed agli effetti  dell’art. 31 della Legge Regionale. 6 giugno 2008 n. 16 e s.m.i., fatti salvi i diritti dei terzi e le autorizzazioni di competenza di altri Enti, al Signor </w:t>
      </w:r>
      <w:r>
        <w:rPr>
          <w:rFonts w:ascii="Times New Roman" w:hAnsi="Times New Roman" w:cs="Times New Roman"/>
          <w:b/>
          <w:bCs/>
          <w:lang/>
        </w:rPr>
        <w:t>[elenco_richiedenti]</w:t>
      </w:r>
      <w:r>
        <w:rPr>
          <w:rFonts w:ascii="Times New Roman" w:hAnsi="Times New Roman" w:cs="Times New Roman"/>
          <w:lang/>
        </w:rPr>
        <w:t xml:space="preserve"> in qualità di [richiedenti.titolod] della [richiedenti.ragsoc], come sopra identificati, relativo alle opere di [oggetto] da realizzare presso gli immobili identificati in premessa. (per ultimare le opere già assentite con permesso di costruire n° * del * e ad oggi decaduto) in conformità ai seguenti elaborati di progetto:</w:t>
      </w:r>
    </w:p>
    <w:p w:rsidR="00BF49FC" w:rsidRDefault="00BF49FC" w:rsidP="00BF49FC">
      <w:pPr>
        <w:numPr>
          <w:ilvl w:val="0"/>
          <w:numId w:val="1"/>
        </w:numPr>
        <w:autoSpaceDE w:val="0"/>
        <w:autoSpaceDN w:val="0"/>
        <w:adjustRightInd w:val="0"/>
        <w:spacing w:line="480" w:lineRule="auto"/>
        <w:ind w:left="1004" w:right="283" w:hanging="360"/>
        <w:rPr>
          <w:rFonts w:ascii="Times New Roman" w:hAnsi="Times New Roman" w:cs="Times New Roman"/>
          <w:lang/>
        </w:rPr>
      </w:pPr>
      <w:r>
        <w:rPr>
          <w:rFonts w:ascii="Times New Roman" w:hAnsi="Times New Roman" w:cs="Times New Roman"/>
          <w:lang/>
        </w:rPr>
        <w:t>Relazione tecnica</w:t>
      </w:r>
    </w:p>
    <w:p w:rsidR="00BF49FC" w:rsidRDefault="00BF49FC" w:rsidP="00BF49FC">
      <w:pPr>
        <w:numPr>
          <w:ilvl w:val="0"/>
          <w:numId w:val="1"/>
        </w:numPr>
        <w:autoSpaceDE w:val="0"/>
        <w:autoSpaceDN w:val="0"/>
        <w:adjustRightInd w:val="0"/>
        <w:spacing w:line="480" w:lineRule="auto"/>
        <w:ind w:left="1004" w:right="283" w:hanging="360"/>
        <w:rPr>
          <w:rFonts w:ascii="Times New Roman" w:hAnsi="Times New Roman" w:cs="Times New Roman"/>
          <w:lang/>
        </w:rPr>
      </w:pPr>
      <w:r>
        <w:rPr>
          <w:rFonts w:ascii="Times New Roman" w:hAnsi="Times New Roman" w:cs="Times New Roman"/>
          <w:lang/>
        </w:rPr>
        <w:t>Tav. n°:   individuazione urbanistica</w:t>
      </w:r>
    </w:p>
    <w:p w:rsidR="00BF49FC" w:rsidRDefault="00BF49FC" w:rsidP="00BF49FC">
      <w:pPr>
        <w:numPr>
          <w:ilvl w:val="0"/>
          <w:numId w:val="1"/>
        </w:numPr>
        <w:autoSpaceDE w:val="0"/>
        <w:autoSpaceDN w:val="0"/>
        <w:adjustRightInd w:val="0"/>
        <w:spacing w:line="480" w:lineRule="auto"/>
        <w:rPr>
          <w:rFonts w:ascii="Times New Roman" w:hAnsi="Times New Roman" w:cs="Times New Roman"/>
          <w:lang/>
        </w:rPr>
      </w:pPr>
      <w:r>
        <w:rPr>
          <w:rFonts w:ascii="Times New Roman" w:hAnsi="Times New Roman" w:cs="Times New Roman"/>
          <w:lang/>
        </w:rPr>
        <w:t>Tav. n°: ….......</w:t>
      </w:r>
    </w:p>
    <w:p w:rsidR="00BF49FC" w:rsidRDefault="00BF49FC" w:rsidP="00BF49FC">
      <w:pPr>
        <w:numPr>
          <w:ilvl w:val="0"/>
          <w:numId w:val="1"/>
        </w:numPr>
        <w:autoSpaceDE w:val="0"/>
        <w:autoSpaceDN w:val="0"/>
        <w:adjustRightInd w:val="0"/>
        <w:spacing w:line="480" w:lineRule="auto"/>
        <w:ind w:left="1004" w:right="283" w:hanging="360"/>
        <w:rPr>
          <w:rFonts w:ascii="Calibri" w:hAnsi="Calibri" w:cs="Calibri"/>
          <w:lang/>
        </w:rPr>
      </w:pP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che sottoscritti dal richiedente e dal summenzionato progettista si allegano alla presente muniti di visto in data odierna alle seguenti condizioni:</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sia ottemperato a quanto indicato in premessa circa le prescrizioni formulate dalla Commissione Edilizia nella seduta del [data_rilascio_ce], dall’Azienda sanitaria locale n. 2 del Savonese Ufficio Igiene Pubblica in data * e dal Settore Qualità e Dotazioni Urbane in data * e dal Comando di Polizia Municipale in data;</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sia ottemperato a quanto indicato in premessa circa le prescrizioni espresse da: (???????).</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Dette opere dovranno inoltre essere eseguite secondo le modalità e con le cautele indicate nell’indagine geologico-tecnica allegata al presente permesso di costruire. </w:t>
      </w:r>
    </w:p>
    <w:p w:rsidR="00BF49FC" w:rsidRDefault="00BF49FC" w:rsidP="00BF49FC">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lastRenderedPageBreak/>
        <w:t xml:space="preserve">L'esecuzione delle opere </w:t>
      </w:r>
      <w:r>
        <w:rPr>
          <w:rFonts w:ascii="Times New Roman" w:hAnsi="Times New Roman" w:cs="Times New Roman"/>
          <w:highlight w:val="green"/>
          <w:lang/>
        </w:rPr>
        <w:t>comporta / non comporta</w:t>
      </w:r>
      <w:r>
        <w:rPr>
          <w:rFonts w:ascii="Times New Roman" w:hAnsi="Times New Roman" w:cs="Times New Roman"/>
          <w:highlight w:val="yellow"/>
          <w:lang/>
        </w:rPr>
        <w:t xml:space="preserve">  la corresponsione del contributo di costruzione di cui Legge regionale n° 25 del 7 aprile 1995, ai sensi </w:t>
      </w:r>
      <w:r>
        <w:rPr>
          <w:rFonts w:ascii="Times New Roman" w:hAnsi="Times New Roman" w:cs="Times New Roman"/>
          <w:highlight w:val="green"/>
          <w:lang/>
        </w:rPr>
        <w:t xml:space="preserve">dell'art. 38 (o 39 verificare) </w:t>
      </w:r>
      <w:r>
        <w:rPr>
          <w:rFonts w:ascii="Times New Roman" w:hAnsi="Times New Roman" w:cs="Times New Roman"/>
          <w:highlight w:val="yellow"/>
          <w:lang/>
        </w:rPr>
        <w:t xml:space="preserve">della Legge Regionale. 6 giugno 2008 n. 16 e s.m.i., </w:t>
      </w:r>
      <w:r>
        <w:rPr>
          <w:rFonts w:ascii="Times New Roman" w:hAnsi="Times New Roman" w:cs="Times New Roman"/>
          <w:highlight w:val="green"/>
          <w:lang/>
        </w:rPr>
        <w:t>come di seguito determinati</w:t>
      </w:r>
      <w:r>
        <w:rPr>
          <w:rFonts w:ascii="Times New Roman" w:hAnsi="Times New Roman" w:cs="Times New Roman"/>
          <w:highlight w:val="yellow"/>
          <w:lang/>
        </w:rPr>
        <w:t>:</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quota di contributo di cui all'art. 2, comma 1, lett. a) della Legge regionale n° 25 del 7 aprile 1995 che risulta così suddivisa:</w:t>
      </w:r>
    </w:p>
    <w:tbl>
      <w:tblPr>
        <w:tblW w:w="0" w:type="auto"/>
        <w:tblInd w:w="354" w:type="dxa"/>
        <w:tblLayout w:type="fixed"/>
        <w:tblCellMar>
          <w:left w:w="70" w:type="dxa"/>
          <w:right w:w="70" w:type="dxa"/>
        </w:tblCellMar>
        <w:tblLook w:val="0000"/>
      </w:tblPr>
      <w:tblGrid>
        <w:gridCol w:w="4678"/>
        <w:gridCol w:w="3827"/>
      </w:tblGrid>
      <w:tr w:rsidR="00BF49FC">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Times New Roman" w:hAnsi="Times New Roman" w:cs="Times New Roman"/>
                <w:lang/>
              </w:rPr>
            </w:pPr>
            <w:r>
              <w:rPr>
                <w:rFonts w:ascii="Times New Roman" w:hAnsi="Times New Roman" w:cs="Times New Roman"/>
                <w:lang/>
              </w:rPr>
              <w:t>a) quota interesse esclusivo operatore (B1):</w:t>
            </w:r>
          </w:p>
          <w:p w:rsidR="00BF49FC" w:rsidRDefault="00BF49FC">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[oneri_urb_1]</w:t>
            </w:r>
          </w:p>
        </w:tc>
      </w:tr>
      <w:tr w:rsidR="00BF49FC">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Times New Roman" w:hAnsi="Times New Roman" w:cs="Times New Roman"/>
                <w:lang/>
              </w:rPr>
            </w:pPr>
            <w:r>
              <w:rPr>
                <w:rFonts w:ascii="Times New Roman" w:hAnsi="Times New Roman" w:cs="Times New Roman"/>
                <w:lang/>
              </w:rPr>
              <w:t xml:space="preserve">b) quota di interesse generale (B2): </w:t>
            </w:r>
          </w:p>
          <w:p w:rsidR="00BF49FC" w:rsidRDefault="00BF49FC">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[oneri_urb_2]</w:t>
            </w:r>
          </w:p>
        </w:tc>
      </w:tr>
      <w:tr w:rsidR="00BF49FC">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[oneri_urb]</w:t>
            </w:r>
          </w:p>
        </w:tc>
      </w:tr>
      <w:tr w:rsidR="00BF49FC">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p>
        </w:tc>
      </w:tr>
    </w:tbl>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2) quota di contributo di cui all'art. 2, comma 1, lett. b) della Legge Regionale del 7 aprile 1995 n° 25 pari a [oneri_cc]</w:t>
      </w:r>
    </w:p>
    <w:p w:rsidR="00BF49FC" w:rsidRDefault="00BF49FC" w:rsidP="00BF49FC">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Inoltre è necessario corrispondere la somma [monetizzazione_totale] quale monetizzazione dei posti auto e/o delle aree a verde non reperibili, comprensiva del valore dell’area e delle opere necessarie alla loro realizzazione;</w:t>
      </w:r>
    </w:p>
    <w:p w:rsidR="00BF49FC" w:rsidRDefault="00BF49FC" w:rsidP="00BF49FC">
      <w:pPr>
        <w:autoSpaceDE w:val="0"/>
        <w:autoSpaceDN w:val="0"/>
        <w:adjustRightInd w:val="0"/>
        <w:spacing w:line="480" w:lineRule="auto"/>
        <w:ind w:left="284" w:right="283"/>
        <w:rPr>
          <w:rFonts w:ascii="Times New Roman" w:hAnsi="Times New Roman" w:cs="Times New Roman"/>
          <w:b/>
          <w:bCs/>
          <w:highlight w:val="yellow"/>
          <w:u w:val="single"/>
          <w:lang/>
        </w:rPr>
      </w:pPr>
      <w:r>
        <w:rPr>
          <w:rFonts w:ascii="Times New Roman" w:hAnsi="Times New Roman" w:cs="Times New Roman"/>
          <w:b/>
          <w:bCs/>
          <w:highlight w:val="yellow"/>
          <w:u w:val="single"/>
          <w:lang/>
        </w:rPr>
        <w:t>Tali importi dovranno essere versati alla Civica Tesoreria del Comune di La Spezia entro e non oltre 30 giorni dalla data di ricevimento dell’avviso di rilascio del presente permesso di costruire e comunque prima della notifica dello stesso.</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caso di rateizzazione eliminare parte soprastante in giallo e scrivi:</w:t>
      </w:r>
    </w:p>
    <w:p w:rsidR="00BF49FC" w:rsidRDefault="00BF49FC" w:rsidP="00BF49FC">
      <w:pPr>
        <w:autoSpaceDE w:val="0"/>
        <w:autoSpaceDN w:val="0"/>
        <w:adjustRightInd w:val="0"/>
        <w:spacing w:line="480" w:lineRule="auto"/>
        <w:ind w:left="284" w:right="283"/>
        <w:rPr>
          <w:rFonts w:ascii="Times New Roman" w:hAnsi="Times New Roman" w:cs="Times New Roman"/>
          <w:b/>
          <w:bCs/>
          <w:u w:val="single"/>
          <w:lang/>
        </w:rPr>
      </w:pPr>
      <w:r>
        <w:rPr>
          <w:rFonts w:ascii="Times New Roman" w:hAnsi="Times New Roman" w:cs="Times New Roman"/>
          <w:b/>
          <w:bCs/>
          <w:u w:val="single"/>
          <w:lang/>
        </w:rPr>
        <w:t>Tali importi, la cui somma ammonta a [oneri_totale] rateizzati in n. 4 rate  come da richiesta dell’istante, dovranno essere versati alla Civica Tesoreria del Comune di La Spezia e corrisposti con le seguenti scadenze:</w:t>
      </w:r>
    </w:p>
    <w:tbl>
      <w:tblPr>
        <w:tblW w:w="0" w:type="auto"/>
        <w:tblInd w:w="354" w:type="dxa"/>
        <w:tblLayout w:type="fixed"/>
        <w:tblCellMar>
          <w:left w:w="70" w:type="dxa"/>
          <w:right w:w="70" w:type="dxa"/>
        </w:tblCellMar>
        <w:tblLook w:val="0000"/>
      </w:tblPr>
      <w:tblGrid>
        <w:gridCol w:w="709"/>
        <w:gridCol w:w="992"/>
        <w:gridCol w:w="2977"/>
        <w:gridCol w:w="3969"/>
      </w:tblGrid>
      <w:tr w:rsidR="00BF49FC">
        <w:tblPrEx>
          <w:tblCellMar>
            <w:top w:w="0" w:type="dxa"/>
            <w:bottom w:w="0" w:type="dxa"/>
          </w:tblCellMar>
        </w:tblPrEx>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lang/>
              </w:rPr>
              <w:t>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sz w:val="20"/>
                <w:szCs w:val="20"/>
                <w:lang/>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[rata_1]</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Calibri" w:hAnsi="Calibri" w:cs="Calibri"/>
                <w:lang/>
              </w:rPr>
            </w:pPr>
            <w:r>
              <w:rPr>
                <w:rFonts w:ascii="Times New Roman" w:hAnsi="Times New Roman" w:cs="Times New Roman"/>
                <w:u w:val="single"/>
                <w:lang/>
              </w:rPr>
              <w:t>entro e non oltre 30 giorni dalla data di ricevimento dell’avviso di rilascio del presente permesso di costruire e comunque prima della notifica dello stesso.</w:t>
            </w:r>
          </w:p>
        </w:tc>
      </w:tr>
      <w:tr w:rsidR="00BF49FC">
        <w:tblPrEx>
          <w:tblCellMar>
            <w:top w:w="0" w:type="dxa"/>
            <w:bottom w:w="0" w:type="dxa"/>
          </w:tblCellMar>
        </w:tblPrEx>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lang/>
              </w:rPr>
              <w:t>II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sz w:val="20"/>
                <w:szCs w:val="20"/>
                <w:lang/>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[rata_2]</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Calibri" w:hAnsi="Calibri" w:cs="Calibri"/>
                <w:lang/>
              </w:rPr>
            </w:pPr>
            <w:r>
              <w:rPr>
                <w:rFonts w:ascii="Times New Roman" w:hAnsi="Times New Roman" w:cs="Times New Roman"/>
                <w:u w:val="single"/>
                <w:lang/>
              </w:rPr>
              <w:t xml:space="preserve">entro e non oltre </w:t>
            </w:r>
            <w:r>
              <w:rPr>
                <w:rFonts w:ascii="Times New Roman" w:hAnsi="Times New Roman" w:cs="Times New Roman"/>
                <w:lang/>
              </w:rPr>
              <w:t>sei mesi dalla data del rilascio del permesso di costruire</w:t>
            </w:r>
          </w:p>
        </w:tc>
      </w:tr>
      <w:tr w:rsidR="00BF49FC">
        <w:tblPrEx>
          <w:tblCellMar>
            <w:top w:w="0" w:type="dxa"/>
            <w:bottom w:w="0" w:type="dxa"/>
          </w:tblCellMar>
        </w:tblPrEx>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lang/>
              </w:rPr>
              <w:t>III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sz w:val="20"/>
                <w:szCs w:val="20"/>
                <w:lang/>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[rata_3]</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Calibri" w:hAnsi="Calibri" w:cs="Calibri"/>
                <w:lang/>
              </w:rPr>
            </w:pPr>
            <w:r>
              <w:rPr>
                <w:rFonts w:ascii="Times New Roman" w:hAnsi="Times New Roman" w:cs="Times New Roman"/>
                <w:u w:val="single"/>
                <w:lang/>
              </w:rPr>
              <w:t xml:space="preserve">entro e non oltre </w:t>
            </w:r>
            <w:r>
              <w:rPr>
                <w:rFonts w:ascii="Times New Roman" w:hAnsi="Times New Roman" w:cs="Times New Roman"/>
                <w:lang/>
              </w:rPr>
              <w:t>12 mesi dalla data del rilascio del permesso di costruire</w:t>
            </w:r>
          </w:p>
        </w:tc>
      </w:tr>
      <w:tr w:rsidR="00BF49FC">
        <w:tblPrEx>
          <w:tblCellMar>
            <w:top w:w="0" w:type="dxa"/>
            <w:bottom w:w="0" w:type="dxa"/>
          </w:tblCellMar>
        </w:tblPrEx>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lang/>
              </w:rPr>
              <w:t>IV</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center"/>
              <w:rPr>
                <w:rFonts w:ascii="Calibri" w:hAnsi="Calibri" w:cs="Calibri"/>
                <w:lang/>
              </w:rPr>
            </w:pPr>
            <w:r>
              <w:rPr>
                <w:rFonts w:ascii="Times New Roman" w:hAnsi="Times New Roman" w:cs="Times New Roman"/>
                <w:sz w:val="20"/>
                <w:szCs w:val="20"/>
                <w:lang/>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jc w:val="right"/>
              <w:rPr>
                <w:rFonts w:ascii="Calibri" w:hAnsi="Calibri" w:cs="Calibri"/>
                <w:lang/>
              </w:rPr>
            </w:pPr>
            <w:r>
              <w:rPr>
                <w:rFonts w:ascii="Times New Roman" w:hAnsi="Times New Roman" w:cs="Times New Roman"/>
                <w:lang/>
              </w:rPr>
              <w:t>[rata_4]</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rPr>
                <w:rFonts w:ascii="Calibri" w:hAnsi="Calibri" w:cs="Calibri"/>
                <w:lang/>
              </w:rPr>
            </w:pPr>
            <w:r>
              <w:rPr>
                <w:rFonts w:ascii="Times New Roman" w:hAnsi="Times New Roman" w:cs="Times New Roman"/>
                <w:u w:val="single"/>
                <w:lang/>
              </w:rPr>
              <w:t>entro e non oltre 18</w:t>
            </w:r>
            <w:r>
              <w:rPr>
                <w:rFonts w:ascii="Times New Roman" w:hAnsi="Times New Roman" w:cs="Times New Roman"/>
                <w:lang/>
              </w:rPr>
              <w:t>mesi dalla data del rilascio del permesso di costruire</w:t>
            </w:r>
          </w:p>
        </w:tc>
      </w:tr>
    </w:tbl>
    <w:p w:rsidR="00BF49FC" w:rsidRDefault="00BF49FC" w:rsidP="00BF49FC">
      <w:pPr>
        <w:autoSpaceDE w:val="0"/>
        <w:autoSpaceDN w:val="0"/>
        <w:adjustRightInd w:val="0"/>
        <w:spacing w:line="480" w:lineRule="auto"/>
        <w:ind w:left="284" w:right="283"/>
        <w:rPr>
          <w:rFonts w:ascii="Calibri" w:hAnsi="Calibri" w:cs="Calibri"/>
          <w:lang/>
        </w:rPr>
      </w:pP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Le somme di cui sopra dovranno essere comunque interamente versate al momento della comunicazione di ultimazione dei lavori e/o di richiesta di abitabilità qualora ciò avvenga in data antecedente alle scadenze fissate.</w:t>
      </w:r>
    </w:p>
    <w:p w:rsidR="00BF49FC" w:rsidRDefault="00BF49FC" w:rsidP="00BF49FC">
      <w:pPr>
        <w:autoSpaceDE w:val="0"/>
        <w:autoSpaceDN w:val="0"/>
        <w:adjustRightInd w:val="0"/>
        <w:spacing w:line="480" w:lineRule="auto"/>
        <w:ind w:left="284" w:right="283"/>
        <w:rPr>
          <w:rFonts w:ascii="Times New Roman" w:hAnsi="Times New Roman" w:cs="Times New Roman"/>
          <w:b/>
          <w:bCs/>
          <w:u w:val="single"/>
          <w:lang/>
        </w:rPr>
      </w:pPr>
      <w:r>
        <w:rPr>
          <w:rFonts w:ascii="Times New Roman" w:hAnsi="Times New Roman" w:cs="Times New Roman"/>
          <w:b/>
          <w:bCs/>
          <w:u w:val="single"/>
          <w:lang/>
        </w:rPr>
        <w:t>I lavori dovranno essere iniziati entro un anno dalla data di ricevimento dell’avviso di avvenuto rilascio del presente permesso di costruire</w:t>
      </w:r>
    </w:p>
    <w:p w:rsidR="00BF49FC" w:rsidRDefault="00BF49FC" w:rsidP="00BF49FC">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PRECEDENTI ALL'INIZIO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Prima dell'inizio dei lavori il titolare del permesso di costruire dovrà:</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chiedere ed ottenere da parte del Comune il prescritto assenso per le opere di urbanizzazione che il titolare stesso si è impegnato ad eseguire direttamente con l'atto rogato dal notaio * citato in premessa;</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richiedere all'Ufficio comunale competente (Settore Pianificazione Territoriale) la ricognizione della linea di confine con gli spazi pubblici e dei punti fissi di linea e di livello, nonché la verifica sul terreno del perimetro della costruzione indicato secondo opportune segnalazioni e picchettature; le operazioni per l'assegnazione dei punti fissi verranno eseguite, su indicazione dei funzionari dell'ufficio comunale e previa istanza del titolare del permesso di costruire, da personale messo a disposizione dal titolare stesso o dall'assuntore dei lavori; di dette operazioni verrà redatto verbale da sottoscrivere dalle parti interessate e da consegnare successivamente alla registrazione; tutte le eventuali spese sono a carico del richiedente;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comunicare all'Ufficio comunale incaricato della sorveglianza edilizia (Settore Pianificazione Territoriale – Sportello Unico per l’Edilizia)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4) comunicare all'Ufficio comunale competente (Settore Pianificazione Territoriale - Sportello Unico per l’Edilizia), all'I.N.P.S., all'I.N.A.I.L. ed alla Cassa Edile di La Spezia la data di inizio dei lavori e il </w:t>
      </w:r>
      <w:r>
        <w:rPr>
          <w:rFonts w:ascii="Times New Roman" w:hAnsi="Times New Roman" w:cs="Times New Roman"/>
          <w:lang/>
        </w:rPr>
        <w:lastRenderedPageBreak/>
        <w:t>numero di iscrizione alla Cassa Edile e trasmettere al Settore Pianificazione Territoriale,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apporre, nel cantiere ove si eseguiranno i lavori, in vista al pubblico una tabella chiaramente leggibile (di superficie non inferiore a mq. 2,00 e con caratteri di stampa idoneamente dimensionati) nella quale saranno indicati: oggetto, data e numero del permesso di costruire, data di inizio e termine di ultimazione dei lavori, generalità e qualifica del titolare del permesso stesso, progettista, direttore dei lavori, progettista degli impianti, professionista responsabile degli accertamenti geognostici e geotecnici, progettista delle strutture, dell’esecutore dei lavori e degli impianti, del capo cantiere, del coordinatore per la sicurezza in fase di progettazione e in fase di esecuzione;</w:t>
      </w:r>
    </w:p>
    <w:p w:rsidR="00BF49FC" w:rsidRDefault="00BF49FC" w:rsidP="00BF49FC">
      <w:pPr>
        <w:autoSpaceDE w:val="0"/>
        <w:autoSpaceDN w:val="0"/>
        <w:adjustRightInd w:val="0"/>
        <w:spacing w:before="102" w:line="480" w:lineRule="auto"/>
        <w:ind w:left="284" w:right="284"/>
        <w:rPr>
          <w:rFonts w:ascii="Times New Roman" w:hAnsi="Times New Roman" w:cs="Times New Roman"/>
          <w:lang/>
        </w:rPr>
      </w:pPr>
      <w:r>
        <w:rPr>
          <w:rFonts w:ascii="Times New Roman" w:hAnsi="Times New Roman" w:cs="Times New Roman"/>
          <w:lang/>
        </w:rPr>
        <w:t>6) depositare prima dell'inizio dei lavori relativi alle opere in conglomerato cementizio armato od in struttura metallica, presso l'Ufficio Tecnico dell'Amministrazione Provinciale di La Spezia la denuncia prescritta dall'art. 4 della legge 5 novembre 1971, n° 1086 e dalla vigente normativa, compreso ogni adempimento (se necessario) in ordine alla normativa in materia di rischio sismico, dandone notizia all'ufficio comunale competente (Sett. Pianificazione Territoriale);</w:t>
      </w:r>
    </w:p>
    <w:p w:rsidR="00BF49FC" w:rsidRDefault="00BF49FC" w:rsidP="00BF49FC">
      <w:pPr>
        <w:autoSpaceDE w:val="0"/>
        <w:autoSpaceDN w:val="0"/>
        <w:adjustRightInd w:val="0"/>
        <w:spacing w:before="100" w:line="480" w:lineRule="auto"/>
        <w:ind w:left="284" w:right="284"/>
        <w:rPr>
          <w:rFonts w:ascii="Times New Roman" w:hAnsi="Times New Roman" w:cs="Times New Roman"/>
          <w:color w:val="FF6600"/>
          <w:lang/>
        </w:rPr>
      </w:pPr>
      <w:r>
        <w:rPr>
          <w:rFonts w:ascii="Times New Roman" w:hAnsi="Times New Roman" w:cs="Times New Roman"/>
          <w:color w:val="FF6600"/>
          <w:lang/>
        </w:rPr>
        <w:t xml:space="preserve"> 7) (se il progetto c’è già è da togliere) depositare, prima dell'inizio dei lavori per l'installazione degli impianti di cui all'art. 1, comma 2, lettere lettere a), b), c), d), e), g) del D.M 22.1.2008 n. 37, presso l'ufficio comunale competente (Settore Pianificazione Territoriale), il progetto degli impianti e relativi accessori (in conformità al disposto dell'art. 5 del medesimo decreto) corredato da relazione tecnica, sottoscritta dal progettista, che ne attesti al rispondenza alle prescrizioni dello stesso DM 37/08;</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8) depositare, il presente provvedimento con i relativi allegati nel cantiere di lavoro sino ad avvenuta ultimazione dell'opera, a disposizione degli organi di controllo;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9) notificare gli estremi del permesso di costruire alle aziende erogatrici di pubblici servizi (energia elettrica, telefono, gas, acqua) a cui si fa richiesta per allacciamenti provvisori o riferiti all'attività di cantiere o di impianti particolari;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10) provvedere al versamento dei materiali provenienti da scavi e/o demolizioni esclusivamente in discariche pubbliche o private, regolarmente autorizzate e previo espletamento delle relative pratiche a termini delle vigenti normative in materia;</w:t>
      </w:r>
    </w:p>
    <w:p w:rsidR="00BF49FC" w:rsidRDefault="00BF49FC" w:rsidP="00BF49FC">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highlight w:val="cyan"/>
          <w:lang/>
        </w:rPr>
        <w:t>11) SE OCCORRE effettuare i riempimenti ed i riporti con materiali idonei previo espletamento della procedura presso ARPAL per il riutilizzo delle terre e rocce da scavo ai sensi della normativa vigente (D.M. 161/12 e D.L. 69/13 conv. nella L. 98/13 – DGR 15.11.13 n. 1423</w:t>
      </w:r>
      <w:r>
        <w:rPr>
          <w:rFonts w:ascii="Times New Roman" w:hAnsi="Times New Roman" w:cs="Times New Roman"/>
          <w:lang/>
        </w:rPr>
        <w:t>)</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12) trasmettere, prima dell’inizio dei lavori all’Azienda sanitaria locale ed all’Ispettorato Provinciale del Lavoro quanto previsto dalla legislazione vigente in materia di sicurezza e salute nei luoghi di lavoro;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13) richiedere le prescritte autorizzazioni di competenza degli organi ed uffici preposti per lo smaltimento ed allontanamento delle acque bianche e nere previa presentazione del relativo progetto;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14) acquisire, prima dell'inizio dei lavori, l'autorizzazione (da richiedere al competente Servizio Ambiente) a sensi del p.to 4 dell'art. 1 del Decreto Presidente Consiglio Ministri 1 marzo 1991 inerente i limiti massimi di esposizione al rumore negli ambienti abitativi e/o nell'ambiente esterno;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15) chiedere ed ottenere dai competenti uffici le autorizzazioni e/o concessioni per gli eventuali accessi carrai, manomissioni, ripristini e/o occupazioni del suolo pubblico.</w:t>
      </w:r>
    </w:p>
    <w:p w:rsidR="00BF49FC" w:rsidRDefault="00BF49FC" w:rsidP="00BF49FC">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NEL CORSO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Durante l'esecuzione dei lavori il titolare del permesso di costruire dovrà:</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comunicare all'ufficio comunale competente (Settore Pianificazione Territoriale - Sportello Unico per l'Edilizia) entro e non oltre dieci giorni dalla data delle stesse, le eventuali sostituzioni del direttore o dell'assuntore delle opere; tale comunicazione dovrà essere sottoscritta per accettazione dai soggetti subentranti;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3) richiedere all'Ufficio comunale competente (Settore Pianificazione Territoriale - Sportello Unico per l'Edilizia) le seguenti visite ordinarie: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opere contenute al disotto del piano stradale o di campagna;</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strutture portanti del fabbricato;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prima dell'inizio delle eventuali tinteggiature e/o finiture delle pareti ed elementi a vista per le scelte cromatiche e tipologiche previa campionatura in sito delle tinte da eseguirsi;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richiedere tempestivamente, nel caso si manifesti in corso d'opera la necessità di introdurre modifiche al progetto, l'approvazione di un progetto di variante;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comunicare all'ufficio comunale competente (Settore Pianificazione Territoriale - Sportello Unico per l'Edilizia) ed a far constatare dallo stesso, la data di eventuali interruzioni dei lavori, adottando tutti i provvedimenti necessari a garantire la sicurezza, l’igiene ed il decoro pubblico, e quella della ripresa degli stessi.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trasmettere copia dell’atto, regolarmente registrato e trascritto nei Registri Immobiliari con il quale sarà costituito vincolo di pertinenzialità esclusiva ed indivisibile delle autorimesse in oggetto a favore delle unità immobiliari ivi specificate, che dovranno risultare ubicate in edifici compresi nel raggio di mt. 500 dal perimetro dell’area interessata dall’intervento.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b/>
          <w:bCs/>
          <w:u w:val="single"/>
          <w:lang/>
        </w:rPr>
        <w:t>I lavori relativi alle opere previste nel presente provvedimento dovranno essere ultimati entro tre anni dalla data di inizio,</w:t>
      </w:r>
      <w:r>
        <w:rPr>
          <w:rFonts w:ascii="Times New Roman" w:hAnsi="Times New Roman" w:cs="Times New Roman"/>
          <w:sz w:val="24"/>
          <w:szCs w:val="24"/>
          <w:lang/>
        </w:rPr>
        <w:t xml:space="preserve"> </w:t>
      </w:r>
      <w:r>
        <w:rPr>
          <w:rFonts w:ascii="Times New Roman" w:hAnsi="Times New Roman" w:cs="Times New Roman"/>
          <w:lang/>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rsidR="00BF49FC" w:rsidRDefault="00BF49FC" w:rsidP="00BF49FC">
      <w:pPr>
        <w:autoSpaceDE w:val="0"/>
        <w:autoSpaceDN w:val="0"/>
        <w:adjustRightInd w:val="0"/>
        <w:spacing w:before="100" w:after="100" w:line="480" w:lineRule="auto"/>
        <w:jc w:val="center"/>
        <w:rPr>
          <w:rFonts w:ascii="Times New Roman" w:hAnsi="Times New Roman" w:cs="Times New Roman"/>
          <w:b/>
          <w:bCs/>
          <w:lang/>
        </w:rPr>
      </w:pPr>
      <w:r>
        <w:rPr>
          <w:rFonts w:ascii="Times New Roman" w:hAnsi="Times New Roman" w:cs="Times New Roman"/>
          <w:b/>
          <w:bCs/>
          <w:lang/>
        </w:rPr>
        <w:t>ADEMPIMENTI SUCCESSIVI ALLA CONCLUSIONE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La data di ultimazione dovrà essere comunicata all'ufficio comunale competente (Settore Pianificazione Territoriale - Sportello Unico per l'Edilizia) e fatta constare allo stesso. Alla </w:t>
      </w:r>
      <w:r>
        <w:rPr>
          <w:rFonts w:ascii="Times New Roman" w:hAnsi="Times New Roman" w:cs="Times New Roman"/>
          <w:lang/>
        </w:rPr>
        <w:lastRenderedPageBreak/>
        <w:t>comunicazione di ultimazione dei lavori, sottoscritta dal titolare del permesso di costruire, dal direttore dei lavori, dal legale rappresentante dell’impresa esecutrice dovranno essere allegati: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2) copia o estremi dell'autorizzazione allo smaltimento dei liquami fognatizi (acque bianche e nere) rilasciata dall'organo competente; </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documentazione comprovante l'avvenuto allacciamento ai pubblici servizi;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certificato di esecuzione a regola d'arte di tutte le opere realizzate ai fini della stabilità, della sicurezza ed incolumità pubblica e privata, redatto e firmato dal Direttore dei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6/12 ed ogni altro adempimento previsto dalla vigente legislazione in materia di rendimento energetico dell'edilizia applicabile all’intervento;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dichiarazioni di conformità degli impianti realizzati o modificati e relativi allegati obbligatori rilasciate dalle imprese installatrici ai sensi dell’art 7 del  D.M. 22.01.2008 n. 37;</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7)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8) documentazione attestante la conformità delle opere alle disposizioni in materia di accessibilità e superamento delle barriere architettoniche di cui alla Parte II Capo III del D.P.R. 380/2001 e s.m.i.  e della Legge regionale 15/1989 e s.m.i.;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9) eventuali atti di vincolo prescritti nel permesso di costruire o nei relativi atti di convenzione.</w:t>
      </w:r>
    </w:p>
    <w:p w:rsidR="00BF49FC" w:rsidRDefault="00BF49FC" w:rsidP="00BF49FC">
      <w:pPr>
        <w:autoSpaceDE w:val="0"/>
        <w:autoSpaceDN w:val="0"/>
        <w:adjustRightInd w:val="0"/>
        <w:spacing w:before="100" w:line="480" w:lineRule="auto"/>
        <w:ind w:left="284" w:right="284"/>
        <w:rPr>
          <w:rFonts w:ascii="Times New Roman" w:hAnsi="Times New Roman" w:cs="Times New Roman"/>
          <w:b/>
          <w:bCs/>
          <w:lang/>
        </w:rPr>
      </w:pPr>
      <w:r>
        <w:rPr>
          <w:rFonts w:ascii="Times New Roman" w:hAnsi="Times New Roman" w:cs="Times New Roman"/>
          <w:b/>
          <w:bCs/>
          <w:lang/>
        </w:rPr>
        <w:t>Entro centottanta giorni dall'ultimazione dei lavori, fatta salva la possibilità di avvalersi del disposto di cui all’art. 37 comma 8bis della L.R. 6 giugno 2008, n° 16 e s.m.i. (procedura in autocertificazione), il richiedente è tenuto a presentare istanza di rilascio del certificato di agibilità ai sensi dell'art. 37 della L.R. 6 giugno 2008, n° 16 e s.m.i. allegando: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documentazione attestante l'avvenuta registrazione della variazione catastale ovvero copia della richiesta di accatastamento dell'edificio dell'unità immobiliare, sottoscritta dallo stesso richiedente il certificato di agibilità e corrispondente alla destinazione d'uso prevista nel progetto approvato;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dichiarazione, attestata dal progettista o da tecnico abilitato, di conformità dell'opera realizzata rispetto al progetto approvato, ivi comprese le eventuali varianti in corso d'opera già eseguite di cui all'art. 25 della L.R. 6 giugno 2008, n° 16 e s.m.i., nonché della rispondenza della stessa e degli impianti installati negli edifici adibiti ad uso civile alle prescrizioni della normativa in materia ed ai requisiti di sicurezza, prevenzione incendi, igiene, salubrità e risparmio energetico e alla normativa in materia di superamento delle barriere architettoniche;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dichiarazione dell'impresa installatrice che attesta la conformità degli impianti installati negli edifici adibiti ad uso civile alle prescrizioni della vigente normativa ovvero certificato di collaudo degli stessi, ove previsto e se non già trasmesso con la comunicazione di fine lavori;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certificato di collaudo statico di cui all'art. 67 del DPR 380/2001 e s.m.i. e certificato attestante la conformità delle opere eseguite nelle zone sismiche rilasciate dalla competente Amministrazione provinciale nei casi previsti dalla vigente legislazione regionale;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certificato di prevenzione incendi rilasciato dal Comando Provinciale dei Vigili del Fuoco di La Spezia ai sensi della vigente normativa o dichiarazione del Direttore dei lavori che attesti che le opere eseguite non rientrano tra quelle soggette a tale disposizione ovvero dichiarazione di avvenuto rispetto delle direttive di cui al Decreto ministeriale 1 febbraio 1986 punto 2, redatta dal Direttore dei lavori, qualora, nell'ambito dell'edificio, ci fossero attività soggette a norme specifiche di prevenzione incendi, ancorchè non soggette al rilascio del certificato di prevenzione incendi;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6) copia o estremi, ove occorra, dell'istanza di attribuzione del numero civico per edifici oggetto di permesso di costruire rilasciata dal competente ufficio Toponomastica;</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7) copia o estremi dell'autorizzazione allo smaltimento dei liquami fognatizi (acque bianche e nere) rilasciata dall'organo competente (art. 15 e art. 32 del Regolamento comunale per il servizio pubblico di fognature) se non già trasmesso con la comunicazione di fine lavori; </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8) documentazione comprovante l'avvenuto allacciamento ai pubblici servizi ed attestazione di regolare approvigionamento di acqua potabile (art. 56 e art. 57 del Regolamento di igiene del suolo, dell'abitato, dell'edilizia) se non già trasmesso con la comunicazione di fine lavori. </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vigilanza delle opere sarà esercitata ai sensi delle norme di cui al Titolo IV della Parte I della L.R. 6 giugno 2008, n° 16 e s.m.i. a mezzo di funzionari ed agenti comunali e di ogni altro strumento di controllo che si riterrà utile adottare.</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L'entrata in vigore di nuove previsioni urbanistiche con le quali il permesso di costruire sia in contrasto, comporta decadenza dello stesso, salvo che i lavori siano stati iniziati e vengano completati entro tre anni dalla data di inizio.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presente permesso di costruire costituisce solo una presunzione della conformità delle opere progettate alle leggi e regolamenti in vigore e non esonera dall'obbligo di attenersi strettamente a dette leggi e regolamenti sotto la propria responsabilità, anche nei riguardi dei diritti dei terzi.</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b/>
          <w:bCs/>
          <w:u w:val="single"/>
          <w:lang/>
        </w:rPr>
        <w:t>Il presente permesso di costruire sarà notificato all'interessato a mezzo dei messi comunali</w:t>
      </w:r>
      <w:r>
        <w:rPr>
          <w:rFonts w:ascii="Times New Roman" w:hAnsi="Times New Roman" w:cs="Times New Roman"/>
          <w:lang/>
        </w:rPr>
        <w:t>.</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nonchè, unitamente al direttore dei lavori della conformità alle prescrizioni e modalità esecutive contenute nel presente provvedimento.</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Del rilascio del presente permesso di costruire sarà data notizia al pubblico nei modi prescritti dall'ottavo comma del comma 7 dell’art. 20 del D.P.R. 6 giugno 2001, n° 380 e s.m.i. e del comma 9 dell’art. 31 della L.R. 6 giugno 2008 n. 16 e s.m.i.</w:t>
      </w:r>
    </w:p>
    <w:p w:rsidR="00BF49FC" w:rsidRDefault="00BF49FC" w:rsidP="00BF49FC">
      <w:pPr>
        <w:autoSpaceDE w:val="0"/>
        <w:autoSpaceDN w:val="0"/>
        <w:adjustRightInd w:val="0"/>
        <w:spacing w:before="100" w:line="480" w:lineRule="auto"/>
        <w:ind w:left="284" w:right="284"/>
        <w:rPr>
          <w:rFonts w:ascii="Times New Roman" w:hAnsi="Times New Roman" w:cs="Times New Roman"/>
          <w:b/>
          <w:bCs/>
          <w:lang/>
        </w:rPr>
      </w:pPr>
      <w:r>
        <w:rPr>
          <w:rFonts w:ascii="Times New Roman" w:hAnsi="Times New Roman" w:cs="Times New Roman"/>
          <w:b/>
          <w:bCs/>
          <w:lang/>
        </w:rPr>
        <w:t>Avverso il presente provvedimento può</w:t>
      </w:r>
      <w:r>
        <w:rPr>
          <w:rFonts w:ascii="Times New Roman" w:hAnsi="Times New Roman" w:cs="Times New Roman"/>
          <w:b/>
          <w:bCs/>
          <w:sz w:val="24"/>
          <w:szCs w:val="24"/>
          <w:lang/>
        </w:rPr>
        <w:t xml:space="preserve"> </w:t>
      </w:r>
      <w:r>
        <w:rPr>
          <w:rFonts w:ascii="Times New Roman" w:hAnsi="Times New Roman" w:cs="Times New Roman"/>
          <w:b/>
          <w:bCs/>
          <w:lang/>
        </w:rPr>
        <w:t>essere opposto ricorso davanti al competente T.A.R. entro 60 giorni dalla notifica della presente ovvero ricorso straordinario al Capo dello Stato entro 120 giorni dalla stessa data.</w:t>
      </w:r>
    </w:p>
    <w:p w:rsidR="00BF49FC" w:rsidRDefault="00BF49FC" w:rsidP="00BF49FC">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Spezia, _______________</w:t>
      </w:r>
    </w:p>
    <w:tbl>
      <w:tblPr>
        <w:tblW w:w="0" w:type="auto"/>
        <w:tblInd w:w="3" w:type="dxa"/>
        <w:tblLayout w:type="fixed"/>
        <w:tblCellMar>
          <w:left w:w="0" w:type="dxa"/>
          <w:right w:w="0" w:type="dxa"/>
        </w:tblCellMar>
        <w:tblLook w:val="0000"/>
      </w:tblPr>
      <w:tblGrid>
        <w:gridCol w:w="4320"/>
        <w:gridCol w:w="4755"/>
      </w:tblGrid>
      <w:tr w:rsidR="00BF49FC">
        <w:tblPrEx>
          <w:tblCellMar>
            <w:top w:w="0" w:type="dxa"/>
            <w:left w:w="0" w:type="dxa"/>
            <w:bottom w:w="0" w:type="dxa"/>
            <w:right w:w="0" w:type="dxa"/>
          </w:tblCellMar>
        </w:tblPrEx>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before="100"/>
              <w:ind w:left="284" w:right="284"/>
              <w:rPr>
                <w:rFonts w:ascii="Calibri" w:hAnsi="Calibri" w:cs="Calibri"/>
                <w:lang/>
              </w:rPr>
            </w:pP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rsidR="00BF49FC" w:rsidRDefault="00BF49FC">
            <w:pPr>
              <w:autoSpaceDE w:val="0"/>
              <w:autoSpaceDN w:val="0"/>
              <w:adjustRightInd w:val="0"/>
              <w:spacing w:before="100"/>
              <w:ind w:left="284" w:right="284"/>
              <w:jc w:val="center"/>
              <w:rPr>
                <w:rFonts w:ascii="Times New Roman" w:hAnsi="Times New Roman" w:cs="Times New Roman"/>
                <w:lang/>
              </w:rPr>
            </w:pPr>
            <w:r>
              <w:rPr>
                <w:rFonts w:ascii="Times New Roman" w:hAnsi="Times New Roman" w:cs="Times New Roman"/>
                <w:lang/>
              </w:rPr>
              <w:t>Il Dirigente</w:t>
            </w:r>
          </w:p>
          <w:p w:rsidR="00BF49FC" w:rsidRDefault="00BF49FC">
            <w:pPr>
              <w:autoSpaceDE w:val="0"/>
              <w:autoSpaceDN w:val="0"/>
              <w:adjustRightInd w:val="0"/>
              <w:spacing w:before="100"/>
              <w:ind w:left="284" w:right="284"/>
              <w:jc w:val="center"/>
              <w:rPr>
                <w:rFonts w:ascii="Calibri" w:hAnsi="Calibri" w:cs="Calibri"/>
                <w:lang/>
              </w:rPr>
            </w:pPr>
          </w:p>
        </w:tc>
      </w:tr>
    </w:tbl>
    <w:p w:rsidR="00BF49FC" w:rsidRDefault="00BF49FC" w:rsidP="00BF49FC">
      <w:pPr>
        <w:autoSpaceDE w:val="0"/>
        <w:autoSpaceDN w:val="0"/>
        <w:adjustRightInd w:val="0"/>
        <w:spacing w:line="480" w:lineRule="auto"/>
        <w:ind w:left="284" w:right="283"/>
        <w:rPr>
          <w:rFonts w:ascii="Calibri" w:hAnsi="Calibri" w:cs="Calibri"/>
          <w:lang/>
        </w:rPr>
      </w:pPr>
    </w:p>
    <w:p w:rsidR="00BF49FC" w:rsidRDefault="00BF49FC" w:rsidP="00BF49FC">
      <w:pPr>
        <w:autoSpaceDE w:val="0"/>
        <w:autoSpaceDN w:val="0"/>
        <w:adjustRightInd w:val="0"/>
        <w:spacing w:before="100" w:line="480" w:lineRule="auto"/>
        <w:ind w:left="284" w:right="284"/>
        <w:rPr>
          <w:rFonts w:ascii="Calibri" w:hAnsi="Calibri" w:cs="Calibri"/>
          <w:lang/>
        </w:rPr>
      </w:pPr>
    </w:p>
    <w:p w:rsidR="00BF49FC" w:rsidRDefault="00BF49FC" w:rsidP="00BF49FC">
      <w:pPr>
        <w:autoSpaceDE w:val="0"/>
        <w:autoSpaceDN w:val="0"/>
        <w:adjustRightInd w:val="0"/>
        <w:spacing w:line="360" w:lineRule="auto"/>
        <w:ind w:left="284" w:right="284"/>
        <w:jc w:val="center"/>
        <w:rPr>
          <w:rFonts w:ascii="Times New Roman" w:hAnsi="Times New Roman" w:cs="Times New Roman"/>
          <w:b/>
          <w:bCs/>
          <w:lang/>
        </w:rPr>
      </w:pPr>
      <w:r>
        <w:rPr>
          <w:rFonts w:ascii="Times New Roman" w:hAnsi="Times New Roman" w:cs="Times New Roman"/>
          <w:b/>
          <w:bCs/>
          <w:lang/>
        </w:rPr>
        <w:t>COMUNE DI LA SPEZIA</w:t>
      </w:r>
    </w:p>
    <w:p w:rsidR="00BF49FC" w:rsidRDefault="00BF49FC" w:rsidP="00BF49FC">
      <w:pPr>
        <w:autoSpaceDE w:val="0"/>
        <w:autoSpaceDN w:val="0"/>
        <w:adjustRightInd w:val="0"/>
        <w:spacing w:line="360" w:lineRule="auto"/>
        <w:ind w:left="284" w:right="284"/>
        <w:rPr>
          <w:rFonts w:ascii="Times New Roman" w:hAnsi="Times New Roman" w:cs="Times New Roman"/>
          <w:lang/>
        </w:rPr>
      </w:pPr>
      <w:r>
        <w:rPr>
          <w:rFonts w:ascii="Times New Roman" w:hAnsi="Times New Roman" w:cs="Times New Roman"/>
          <w:lang/>
        </w:rPr>
        <w:t>L'anno duemila______ il giorno _______ del mese di _______________ in La Spezia - io sottoscritto Messo comunale ho notificato il presente atto al sig. _________________________presso________________________________consegnandone un esemplare a mani di ____________________________________________________________</w:t>
      </w:r>
    </w:p>
    <w:p w:rsidR="00BF49FC" w:rsidRDefault="00BF49FC" w:rsidP="00BF49FC">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 xml:space="preserve">     per ricevuta                                                           il Messo comunale</w:t>
      </w:r>
    </w:p>
    <w:p w:rsidR="00BF49FC" w:rsidRDefault="00BF49FC" w:rsidP="00BF49FC">
      <w:pPr>
        <w:autoSpaceDE w:val="0"/>
        <w:autoSpaceDN w:val="0"/>
        <w:adjustRightInd w:val="0"/>
        <w:spacing w:line="360" w:lineRule="auto"/>
        <w:ind w:left="284" w:right="284"/>
        <w:jc w:val="center"/>
        <w:rPr>
          <w:rFonts w:ascii="Calibri" w:hAnsi="Calibri" w:cs="Calibri"/>
          <w:lang/>
        </w:rPr>
      </w:pPr>
    </w:p>
    <w:p w:rsidR="00BF49FC" w:rsidRDefault="00BF49FC" w:rsidP="00BF49FC">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__________________</w:t>
      </w:r>
      <w:r>
        <w:rPr>
          <w:rFonts w:ascii="Times New Roman" w:hAnsi="Times New Roman" w:cs="Times New Roman"/>
          <w:lang/>
        </w:rPr>
        <w:tab/>
      </w:r>
      <w:r>
        <w:rPr>
          <w:rFonts w:ascii="Times New Roman" w:hAnsi="Times New Roman" w:cs="Times New Roman"/>
          <w:lang/>
        </w:rPr>
        <w:tab/>
        <w:t xml:space="preserve">        </w:t>
      </w:r>
      <w:r>
        <w:rPr>
          <w:rFonts w:ascii="Times New Roman" w:hAnsi="Times New Roman" w:cs="Times New Roman"/>
          <w:lang/>
        </w:rPr>
        <w:tab/>
        <w:t xml:space="preserve">       _________________________</w:t>
      </w:r>
    </w:p>
    <w:p w:rsidR="00BF49FC" w:rsidRDefault="00BF49FC" w:rsidP="00BF49FC">
      <w:pPr>
        <w:autoSpaceDE w:val="0"/>
        <w:autoSpaceDN w:val="0"/>
        <w:adjustRightInd w:val="0"/>
        <w:spacing w:line="480" w:lineRule="auto"/>
        <w:ind w:left="284" w:right="283"/>
        <w:jc w:val="center"/>
        <w:rPr>
          <w:rFonts w:ascii="Calibri" w:hAnsi="Calibri" w:cs="Calibri"/>
          <w:lang/>
        </w:rPr>
      </w:pPr>
    </w:p>
    <w:p w:rsidR="0004077A" w:rsidRDefault="0004077A" w:rsidP="0004077A">
      <w:pPr>
        <w:autoSpaceDE w:val="0"/>
        <w:autoSpaceDN w:val="0"/>
        <w:adjustRightInd w:val="0"/>
        <w:ind w:left="284"/>
        <w:rPr>
          <w:rFonts w:ascii="Calibri" w:hAnsi="Calibri" w:cs="Calibri"/>
          <w:lang/>
        </w:rPr>
      </w:pPr>
    </w:p>
    <w:p w:rsidR="0004077A" w:rsidRDefault="0004077A" w:rsidP="0004077A">
      <w:pPr>
        <w:autoSpaceDE w:val="0"/>
        <w:autoSpaceDN w:val="0"/>
        <w:adjustRightInd w:val="0"/>
        <w:ind w:right="284"/>
        <w:rPr>
          <w:rFonts w:ascii="Calibri" w:hAnsi="Calibri" w:cs="Calibri"/>
          <w:lang/>
        </w:rPr>
      </w:pPr>
    </w:p>
    <w:p w:rsidR="0004077A" w:rsidRDefault="0004077A" w:rsidP="0004077A">
      <w:pPr>
        <w:autoSpaceDE w:val="0"/>
        <w:autoSpaceDN w:val="0"/>
        <w:adjustRightInd w:val="0"/>
        <w:ind w:left="284" w:right="284"/>
        <w:rPr>
          <w:rFonts w:ascii="Calibri" w:hAnsi="Calibri" w:cs="Calibri"/>
          <w:lang/>
        </w:rPr>
      </w:pPr>
    </w:p>
    <w:p w:rsidR="0004077A" w:rsidRDefault="0004077A" w:rsidP="0004077A">
      <w:pPr>
        <w:autoSpaceDE w:val="0"/>
        <w:autoSpaceDN w:val="0"/>
        <w:adjustRightInd w:val="0"/>
        <w:ind w:left="284" w:right="284"/>
        <w:rPr>
          <w:rFonts w:ascii="Calibri" w:hAnsi="Calibri" w:cs="Calibri"/>
          <w:lang/>
        </w:rPr>
      </w:pPr>
    </w:p>
    <w:p w:rsidR="0004077A" w:rsidRDefault="0004077A" w:rsidP="0004077A">
      <w:pPr>
        <w:autoSpaceDE w:val="0"/>
        <w:autoSpaceDN w:val="0"/>
        <w:adjustRightInd w:val="0"/>
        <w:ind w:left="284" w:right="284"/>
        <w:jc w:val="left"/>
        <w:rPr>
          <w:rFonts w:ascii="Arial" w:hAnsi="Arial" w:cs="Arial"/>
          <w:b/>
          <w:bCs/>
          <w:sz w:val="20"/>
          <w:szCs w:val="20"/>
          <w:lang/>
        </w:rPr>
      </w:pPr>
      <w:r>
        <w:rPr>
          <w:rFonts w:ascii="Arial" w:hAnsi="Arial" w:cs="Arial"/>
          <w:b/>
          <w:bCs/>
          <w:sz w:val="20"/>
          <w:szCs w:val="20"/>
          <w:lang/>
        </w:rPr>
        <w:tab/>
      </w:r>
    </w:p>
    <w:tbl>
      <w:tblPr>
        <w:tblW w:w="0" w:type="auto"/>
        <w:tblLayout w:type="fixed"/>
        <w:tblCellMar>
          <w:left w:w="70" w:type="dxa"/>
          <w:right w:w="70" w:type="dxa"/>
        </w:tblCellMar>
        <w:tblLook w:val="0000"/>
      </w:tblPr>
      <w:tblGrid>
        <w:gridCol w:w="4181"/>
        <w:gridCol w:w="5597"/>
      </w:tblGrid>
      <w:tr w:rsidR="0004077A">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Times New Roman" w:hAnsi="Times New Roman" w:cs="Times New Roman"/>
                <w:lang/>
              </w:rPr>
            </w:pPr>
            <w:r>
              <w:rPr>
                <w:rFonts w:ascii="Times New Roman" w:hAnsi="Times New Roman" w:cs="Times New Roman"/>
                <w:lang/>
              </w:rPr>
              <w:t>L'incaricato dell'Istruttoria</w:t>
            </w:r>
          </w:p>
          <w:p w:rsidR="0004077A" w:rsidRDefault="0004077A">
            <w:pPr>
              <w:autoSpaceDE w:val="0"/>
              <w:autoSpaceDN w:val="0"/>
              <w:adjustRightInd w:val="0"/>
              <w:jc w:val="center"/>
              <w:rPr>
                <w:rFonts w:ascii="Calibri" w:hAnsi="Calibri" w:cs="Calibri"/>
                <w:lang/>
              </w:rPr>
            </w:pPr>
            <w:r>
              <w:rPr>
                <w:rFonts w:ascii="Times New Roman" w:hAnsi="Times New Roman" w:cs="Times New Roman"/>
                <w:lang/>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Calibri" w:hAnsi="Calibri" w:cs="Calibri"/>
                <w:lang/>
              </w:rPr>
            </w:pPr>
          </w:p>
        </w:tc>
      </w:tr>
      <w:tr w:rsidR="0004077A">
        <w:tblPrEx>
          <w:tblCellMar>
            <w:top w:w="0" w:type="dxa"/>
            <w:bottom w:w="0" w:type="dxa"/>
          </w:tblCellMar>
        </w:tblPrEx>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Calibri" w:hAnsi="Calibri" w:cs="Calibri"/>
                <w:lang/>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04077A" w:rsidRDefault="0004077A">
            <w:pPr>
              <w:autoSpaceDE w:val="0"/>
              <w:autoSpaceDN w:val="0"/>
              <w:adjustRightInd w:val="0"/>
              <w:jc w:val="center"/>
              <w:rPr>
                <w:rFonts w:ascii="Times New Roman" w:hAnsi="Times New Roman" w:cs="Times New Roman"/>
                <w:lang/>
              </w:rPr>
            </w:pPr>
            <w:r>
              <w:rPr>
                <w:rFonts w:ascii="Times New Roman" w:hAnsi="Times New Roman" w:cs="Times New Roman"/>
                <w:lang/>
              </w:rPr>
              <w:t>Il Responsabile del Servizio</w:t>
            </w:r>
          </w:p>
          <w:p w:rsidR="0004077A" w:rsidRDefault="0004077A">
            <w:pPr>
              <w:autoSpaceDE w:val="0"/>
              <w:autoSpaceDN w:val="0"/>
              <w:adjustRightInd w:val="0"/>
              <w:jc w:val="center"/>
              <w:rPr>
                <w:rFonts w:ascii="Calibri" w:hAnsi="Calibri" w:cs="Calibri"/>
                <w:lang/>
              </w:rPr>
            </w:pPr>
          </w:p>
        </w:tc>
      </w:tr>
    </w:tbl>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04077A" w:rsidRDefault="0004077A" w:rsidP="0004077A">
      <w:pPr>
        <w:autoSpaceDE w:val="0"/>
        <w:autoSpaceDN w:val="0"/>
        <w:adjustRightInd w:val="0"/>
        <w:jc w:val="left"/>
        <w:rPr>
          <w:rFonts w:ascii="Calibri" w:hAnsi="Calibri" w:cs="Calibri"/>
          <w:lang/>
        </w:rPr>
      </w:pPr>
    </w:p>
    <w:p w:rsidR="00F00272" w:rsidRPr="0004077A" w:rsidRDefault="00F00272" w:rsidP="0004077A"/>
    <w:sectPr w:rsidR="00F00272" w:rsidRPr="0004077A"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7BF" w:rsidRDefault="00F037BF" w:rsidP="009B365B">
      <w:r>
        <w:separator/>
      </w:r>
    </w:p>
  </w:endnote>
  <w:endnote w:type="continuationSeparator" w:id="1">
    <w:p w:rsidR="00F037BF" w:rsidRDefault="00F037BF"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7BF" w:rsidRDefault="00F037BF" w:rsidP="009B365B">
      <w:r>
        <w:separator/>
      </w:r>
    </w:p>
  </w:footnote>
  <w:footnote w:type="continuationSeparator" w:id="1">
    <w:p w:rsidR="00F037BF" w:rsidRDefault="00F037BF"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F3137"/>
    <w:rsid w:val="00136E62"/>
    <w:rsid w:val="001529EB"/>
    <w:rsid w:val="001A0C75"/>
    <w:rsid w:val="001E717D"/>
    <w:rsid w:val="0025118C"/>
    <w:rsid w:val="002620A3"/>
    <w:rsid w:val="002D462D"/>
    <w:rsid w:val="00394AFD"/>
    <w:rsid w:val="003973D0"/>
    <w:rsid w:val="00452993"/>
    <w:rsid w:val="00464C26"/>
    <w:rsid w:val="004718BB"/>
    <w:rsid w:val="00474DC6"/>
    <w:rsid w:val="005275D4"/>
    <w:rsid w:val="005417D7"/>
    <w:rsid w:val="005927DD"/>
    <w:rsid w:val="006220FF"/>
    <w:rsid w:val="00646EB3"/>
    <w:rsid w:val="006510B1"/>
    <w:rsid w:val="0069319E"/>
    <w:rsid w:val="006C2F4A"/>
    <w:rsid w:val="008153B2"/>
    <w:rsid w:val="00817047"/>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A11EB"/>
    <w:rsid w:val="00D02EC4"/>
    <w:rsid w:val="00D82FAE"/>
    <w:rsid w:val="00D92357"/>
    <w:rsid w:val="00E268FC"/>
    <w:rsid w:val="00E33383"/>
    <w:rsid w:val="00E824AC"/>
    <w:rsid w:val="00F00272"/>
    <w:rsid w:val="00F037BF"/>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07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36473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5454</Words>
  <Characters>31091</Characters>
  <Application>Microsoft Office Word</Application>
  <DocSecurity>0</DocSecurity>
  <Lines>259</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2015-06-04T15:13:00Z</dcterms:created>
  <dcterms:modified xsi:type="dcterms:W3CDTF">2015-06-04T15:13:00Z</dcterms:modified>
</cp:coreProperties>
</file>