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DB579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C96DE3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opere </w:t>
      </w:r>
      <w:r w:rsidR="00A505F2">
        <w:rPr>
          <w:sz w:val="22"/>
        </w:rPr>
        <w:t xml:space="preserve">di attività </w:t>
      </w:r>
      <w:proofErr w:type="spellStart"/>
      <w:r w:rsidR="00A505F2">
        <w:rPr>
          <w:sz w:val="22"/>
        </w:rPr>
        <w:t>urbanistico-edilizia</w:t>
      </w:r>
      <w:proofErr w:type="spellEnd"/>
      <w:r w:rsidR="00A505F2">
        <w:rPr>
          <w:sz w:val="22"/>
        </w:rPr>
        <w:t xml:space="preserve"> soggetta a comunicazione </w:t>
      </w:r>
      <w:r w:rsidR="007B2453">
        <w:rPr>
          <w:sz w:val="22"/>
        </w:rPr>
        <w:t>(art. 2</w:t>
      </w:r>
      <w:r w:rsidR="00A505F2">
        <w:rPr>
          <w:sz w:val="22"/>
        </w:rPr>
        <w:t>1</w:t>
      </w:r>
      <w:r w:rsidR="007B2453">
        <w:rPr>
          <w:sz w:val="22"/>
        </w:rPr>
        <w:t xml:space="preserve"> della Legge Regionale n. 16 del 06 giugno 2008)</w:t>
      </w:r>
      <w:r>
        <w:rPr>
          <w:sz w:val="22"/>
        </w:rPr>
        <w:t xml:space="preserve"> per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oggetto</w:t>
      </w:r>
      <w:proofErr w:type="spellEnd"/>
      <w:r w:rsidR="00C96DE3" w:rsidRPr="00C96DE3">
        <w:rPr>
          <w:sz w:val="22"/>
        </w:rPr>
        <w:t xml:space="preserve">] </w:t>
      </w:r>
      <w:r>
        <w:rPr>
          <w:sz w:val="22"/>
        </w:rPr>
        <w:t>-</w:t>
      </w:r>
      <w:r w:rsidR="00C96DE3">
        <w:rPr>
          <w:sz w:val="22"/>
        </w:rPr>
        <w:t xml:space="preserve">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ubicazione</w:t>
      </w:r>
      <w:proofErr w:type="spellEnd"/>
      <w:r w:rsidR="00C96DE3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8D525A" w:rsidRDefault="008D525A" w:rsidP="008D525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D525A" w:rsidTr="008D525A"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D525A" w:rsidTr="008D525A"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96DE3" w:rsidRDefault="00C96DE3" w:rsidP="00C96DE3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4C12F6">
        <w:rPr>
          <w:sz w:val="22"/>
        </w:rPr>
        <w:t>1 secondo comma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 xml:space="preserve">che sarà trattata ai sensi </w:t>
      </w:r>
      <w:r w:rsidR="004C12F6">
        <w:rPr>
          <w:sz w:val="22"/>
        </w:rPr>
        <w:t>della normativa</w:t>
      </w:r>
      <w:r w:rsidR="007E4B9B">
        <w:rPr>
          <w:sz w:val="22"/>
        </w:rPr>
        <w:t xml:space="preserve">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C96DE3">
        <w:rPr>
          <w:sz w:val="22"/>
        </w:rPr>
        <w:t xml:space="preserve">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protocollo</w:t>
      </w:r>
      <w:proofErr w:type="spellEnd"/>
      <w:r w:rsidR="00C96DE3"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C96DE3" w:rsidRPr="003C7676">
        <w:rPr>
          <w:b/>
          <w:sz w:val="22"/>
        </w:rPr>
        <w:t>[</w:t>
      </w:r>
      <w:proofErr w:type="spellStart"/>
      <w:r w:rsidR="00C96DE3" w:rsidRPr="003C7676">
        <w:rPr>
          <w:b/>
          <w:sz w:val="22"/>
        </w:rPr>
        <w:t>numero</w:t>
      </w:r>
      <w:proofErr w:type="spellEnd"/>
      <w:r w:rsidR="00C96DE3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97778" w:rsidRPr="00E97778">
        <w:rPr>
          <w:sz w:val="22"/>
        </w:rPr>
        <w:t>[</w:t>
      </w:r>
      <w:proofErr w:type="spellStart"/>
      <w:r w:rsidR="00E97778" w:rsidRPr="00E97778">
        <w:rPr>
          <w:sz w:val="22"/>
        </w:rPr>
        <w:t>dirigente</w:t>
      </w:r>
      <w:proofErr w:type="spellEnd"/>
      <w:r w:rsidR="00E97778" w:rsidRPr="00E97778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97778" w:rsidRPr="00E97778">
        <w:rPr>
          <w:sz w:val="22"/>
        </w:rPr>
        <w:t>[</w:t>
      </w:r>
      <w:proofErr w:type="spellStart"/>
      <w:r w:rsidR="00E97778" w:rsidRPr="00E97778">
        <w:rPr>
          <w:sz w:val="22"/>
        </w:rPr>
        <w:t>pratica.rdp</w:t>
      </w:r>
      <w:proofErr w:type="spellEnd"/>
      <w:r w:rsidR="00E97778" w:rsidRPr="00E97778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C96DE3">
        <w:rPr>
          <w:sz w:val="22"/>
        </w:rPr>
        <w:t xml:space="preserve">, </w:t>
      </w:r>
      <w:r w:rsidR="00541FE3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96DE3" w:rsidTr="00C96DE3">
        <w:tc>
          <w:tcPr>
            <w:tcW w:w="4889" w:type="dxa"/>
          </w:tcPr>
          <w:p w:rsidR="00C96DE3" w:rsidRDefault="00C96DE3" w:rsidP="00C96D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96DE3" w:rsidRDefault="00541FE3" w:rsidP="00C96DE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96DE3" w:rsidRDefault="00C96DE3" w:rsidP="00C96D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96DE3" w:rsidRDefault="00541FE3" w:rsidP="00C96DE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FF2C3C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B5793"/>
    <w:rsid w:val="000505EE"/>
    <w:rsid w:val="000B6F8C"/>
    <w:rsid w:val="0010492C"/>
    <w:rsid w:val="001C2DA4"/>
    <w:rsid w:val="001C4499"/>
    <w:rsid w:val="001F2482"/>
    <w:rsid w:val="002607A8"/>
    <w:rsid w:val="002B27FD"/>
    <w:rsid w:val="003136CB"/>
    <w:rsid w:val="003424EE"/>
    <w:rsid w:val="0035065F"/>
    <w:rsid w:val="003C7676"/>
    <w:rsid w:val="004C12F6"/>
    <w:rsid w:val="004D071A"/>
    <w:rsid w:val="004F76EE"/>
    <w:rsid w:val="00541FE3"/>
    <w:rsid w:val="00552693"/>
    <w:rsid w:val="00600241"/>
    <w:rsid w:val="00664396"/>
    <w:rsid w:val="00723D43"/>
    <w:rsid w:val="007A6483"/>
    <w:rsid w:val="007B2453"/>
    <w:rsid w:val="007E4B9B"/>
    <w:rsid w:val="0082670E"/>
    <w:rsid w:val="008344EE"/>
    <w:rsid w:val="0088203A"/>
    <w:rsid w:val="008B630A"/>
    <w:rsid w:val="008D525A"/>
    <w:rsid w:val="009D0478"/>
    <w:rsid w:val="00A17199"/>
    <w:rsid w:val="00A505F2"/>
    <w:rsid w:val="00A644FB"/>
    <w:rsid w:val="00C21068"/>
    <w:rsid w:val="00C96DE3"/>
    <w:rsid w:val="00D50220"/>
    <w:rsid w:val="00DB5793"/>
    <w:rsid w:val="00E26934"/>
    <w:rsid w:val="00E66213"/>
    <w:rsid w:val="00E97778"/>
    <w:rsid w:val="00EF28D4"/>
    <w:rsid w:val="00F336D7"/>
    <w:rsid w:val="00FA3130"/>
    <w:rsid w:val="00FF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F2C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96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21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21 ODDO.dot</Template>
  <TotalTime>22</TotalTime>
  <Pages>1</Pages>
  <Words>231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cp:lastPrinted>2007-03-06T11:57:00Z</cp:lastPrinted>
  <dcterms:created xsi:type="dcterms:W3CDTF">2012-12-07T15:52:00Z</dcterms:created>
  <dcterms:modified xsi:type="dcterms:W3CDTF">2012-12-13T15:39:00Z</dcterms:modified>
</cp:coreProperties>
</file>