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132011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892" w:rsidRPr="00F33FB3" w:rsidRDefault="006D0892" w:rsidP="00253D9F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>S</w:t>
      </w:r>
      <w:r w:rsidR="00253D9F" w:rsidRPr="00F33FB3">
        <w:rPr>
          <w:color w:val="0000FF"/>
          <w:sz w:val="26"/>
          <w:szCs w:val="26"/>
        </w:rPr>
        <w:t>ettore</w:t>
      </w:r>
      <w:r w:rsidRPr="00F33FB3">
        <w:rPr>
          <w:color w:val="0000FF"/>
          <w:sz w:val="26"/>
          <w:szCs w:val="26"/>
        </w:rPr>
        <w:t xml:space="preserve"> T</w:t>
      </w:r>
      <w:r w:rsidR="00253D9F" w:rsidRPr="00F33FB3">
        <w:rPr>
          <w:color w:val="0000FF"/>
          <w:sz w:val="26"/>
          <w:szCs w:val="26"/>
        </w:rPr>
        <w:t>erritorio</w:t>
      </w:r>
      <w:r w:rsidR="009E4A26" w:rsidRPr="00F33FB3">
        <w:rPr>
          <w:color w:val="0000FF"/>
          <w:sz w:val="26"/>
          <w:szCs w:val="26"/>
        </w:rPr>
        <w:t xml:space="preserve"> – Servizio Edilizia Privata</w:t>
      </w:r>
    </w:p>
    <w:p w:rsidR="009E4A26" w:rsidRPr="00F33FB3" w:rsidRDefault="009E4A26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</w:t>
      </w:r>
      <w:r w:rsidR="00916DF7" w:rsidRPr="00F33FB3">
        <w:rPr>
          <w:b/>
          <w:i/>
          <w:color w:val="0000FF"/>
          <w:sz w:val="22"/>
          <w:szCs w:val="22"/>
        </w:rPr>
        <w:t>467 Centralino 0184.5801</w:t>
      </w:r>
    </w:p>
    <w:p w:rsidR="00916DF7" w:rsidRPr="00F33FB3" w:rsidRDefault="00916DF7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916DF7" w:rsidRPr="00F33FB3" w:rsidRDefault="00916DF7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6D0892" w:rsidRDefault="006D0892">
      <w:pPr>
        <w:ind w:firstLine="3"/>
        <w:rPr>
          <w:sz w:val="24"/>
        </w:rPr>
      </w:pPr>
    </w:p>
    <w:p w:rsidR="006D0892" w:rsidRPr="00ED0D63" w:rsidRDefault="0012382F" w:rsidP="00C249EB">
      <w:pPr>
        <w:rPr>
          <w:sz w:val="22"/>
          <w:szCs w:val="22"/>
        </w:rPr>
      </w:pPr>
      <w:proofErr w:type="spellStart"/>
      <w:r w:rsidRPr="00ED0D63">
        <w:rPr>
          <w:sz w:val="22"/>
          <w:szCs w:val="22"/>
        </w:rPr>
        <w:t>Prot</w:t>
      </w:r>
      <w:proofErr w:type="spellEnd"/>
      <w:r w:rsidRPr="00ED0D63">
        <w:rPr>
          <w:sz w:val="22"/>
          <w:szCs w:val="22"/>
        </w:rPr>
        <w:t>. Generale:</w:t>
      </w:r>
      <w:r w:rsidR="00B719F2" w:rsidRPr="00ED0D63">
        <w:rPr>
          <w:sz w:val="22"/>
          <w:szCs w:val="22"/>
        </w:rPr>
        <w:fldChar w:fldCharType="begin"/>
      </w:r>
      <w:r w:rsidR="00765807" w:rsidRPr="00ED0D63">
        <w:rPr>
          <w:sz w:val="22"/>
          <w:szCs w:val="22"/>
        </w:rPr>
        <w:instrText xml:space="preserve"> MERGEFIELD "INIZIO_LAVORI" </w:instrText>
      </w:r>
      <w:r w:rsidR="00B719F2" w:rsidRPr="00ED0D63">
        <w:rPr>
          <w:sz w:val="22"/>
          <w:szCs w:val="22"/>
        </w:rPr>
        <w:fldChar w:fldCharType="separate"/>
      </w:r>
      <w:r w:rsidR="00132011">
        <w:rPr>
          <w:noProof/>
          <w:sz w:val="22"/>
          <w:szCs w:val="22"/>
        </w:rPr>
        <w:t>«INIZIO_LAVORI»</w:t>
      </w:r>
      <w:r w:rsidR="00B719F2" w:rsidRPr="00ED0D63">
        <w:rPr>
          <w:sz w:val="22"/>
          <w:szCs w:val="22"/>
        </w:rPr>
        <w:fldChar w:fldCharType="end"/>
      </w:r>
      <w:r w:rsidR="00C5134F" w:rsidRPr="00ED0D63">
        <w:rPr>
          <w:sz w:val="22"/>
          <w:szCs w:val="22"/>
        </w:rPr>
        <w:t>.</w:t>
      </w:r>
    </w:p>
    <w:p w:rsidR="00C249EB" w:rsidRPr="00ED0D63" w:rsidRDefault="00C249EB" w:rsidP="00C249EB">
      <w:pPr>
        <w:rPr>
          <w:sz w:val="22"/>
          <w:szCs w:val="22"/>
        </w:rPr>
      </w:pPr>
      <w:r w:rsidRPr="00ED0D63">
        <w:rPr>
          <w:sz w:val="22"/>
          <w:szCs w:val="22"/>
        </w:rPr>
        <w:t>Rif. Pratica Edilizia n.</w:t>
      </w:r>
      <w:r w:rsidR="00166E5C">
        <w:rPr>
          <w:sz w:val="22"/>
          <w:szCs w:val="22"/>
        </w:rPr>
        <w:t xml:space="preserve"> </w:t>
      </w:r>
      <w:r w:rsidR="00166E5C" w:rsidRPr="00166E5C">
        <w:rPr>
          <w:sz w:val="22"/>
          <w:szCs w:val="22"/>
        </w:rPr>
        <w:t>[</w:t>
      </w:r>
      <w:proofErr w:type="spellStart"/>
      <w:r w:rsidR="00166E5C" w:rsidRPr="00166E5C">
        <w:rPr>
          <w:sz w:val="22"/>
          <w:szCs w:val="22"/>
        </w:rPr>
        <w:t>pratica.numero</w:t>
      </w:r>
      <w:proofErr w:type="spellEnd"/>
      <w:r w:rsidR="00166E5C" w:rsidRPr="00166E5C">
        <w:rPr>
          <w:sz w:val="22"/>
          <w:szCs w:val="22"/>
        </w:rPr>
        <w:t>]</w:t>
      </w:r>
      <w:r w:rsidR="00C5134F" w:rsidRPr="00ED0D63">
        <w:rPr>
          <w:sz w:val="22"/>
          <w:szCs w:val="22"/>
        </w:rPr>
        <w:t xml:space="preserve"> </w:t>
      </w:r>
      <w:proofErr w:type="spellStart"/>
      <w:r w:rsidR="00C5134F" w:rsidRPr="00ED0D63">
        <w:rPr>
          <w:sz w:val="22"/>
          <w:szCs w:val="22"/>
        </w:rPr>
        <w:t>prot</w:t>
      </w:r>
      <w:proofErr w:type="spellEnd"/>
      <w:r w:rsidR="00C5134F" w:rsidRPr="00ED0D63">
        <w:rPr>
          <w:sz w:val="22"/>
          <w:szCs w:val="22"/>
        </w:rPr>
        <w:t xml:space="preserve">. </w:t>
      </w:r>
      <w:r w:rsidR="00166E5C" w:rsidRPr="00166E5C">
        <w:rPr>
          <w:sz w:val="22"/>
          <w:szCs w:val="22"/>
        </w:rPr>
        <w:t>[</w:t>
      </w:r>
      <w:proofErr w:type="spellStart"/>
      <w:r w:rsidR="00166E5C" w:rsidRPr="00166E5C">
        <w:rPr>
          <w:sz w:val="22"/>
          <w:szCs w:val="22"/>
        </w:rPr>
        <w:t>pratica.prot</w:t>
      </w:r>
      <w:proofErr w:type="spellEnd"/>
      <w:r w:rsidR="00166E5C" w:rsidRPr="00166E5C">
        <w:rPr>
          <w:sz w:val="22"/>
          <w:szCs w:val="22"/>
        </w:rPr>
        <w:t>]</w:t>
      </w:r>
      <w:r w:rsidR="00C5134F" w:rsidRPr="00ED0D63">
        <w:rPr>
          <w:sz w:val="22"/>
          <w:szCs w:val="22"/>
        </w:rPr>
        <w:t xml:space="preserve"> del </w:t>
      </w:r>
      <w:r w:rsidR="00166E5C" w:rsidRPr="00166E5C">
        <w:rPr>
          <w:sz w:val="22"/>
          <w:szCs w:val="22"/>
        </w:rPr>
        <w:t>[pratica.d_prot]</w:t>
      </w:r>
      <w:r w:rsidR="00C5134F" w:rsidRPr="00ED0D63">
        <w:rPr>
          <w:sz w:val="22"/>
          <w:szCs w:val="22"/>
        </w:rPr>
        <w:t>.</w:t>
      </w:r>
    </w:p>
    <w:p w:rsidR="00765807" w:rsidRPr="00ED0D63" w:rsidRDefault="00765807" w:rsidP="00425D92">
      <w:pPr>
        <w:rPr>
          <w:sz w:val="22"/>
          <w:szCs w:val="22"/>
        </w:rPr>
      </w:pPr>
    </w:p>
    <w:p w:rsidR="00425D92" w:rsidRPr="00ED0D63" w:rsidRDefault="00425D92" w:rsidP="00425D92">
      <w:pPr>
        <w:rPr>
          <w:b/>
          <w:i/>
          <w:sz w:val="22"/>
          <w:szCs w:val="22"/>
          <w:u w:val="single"/>
        </w:rPr>
      </w:pPr>
      <w:r w:rsidRPr="00ED0D63">
        <w:rPr>
          <w:b/>
          <w:i/>
          <w:sz w:val="22"/>
          <w:szCs w:val="22"/>
          <w:u w:val="single"/>
        </w:rPr>
        <w:t>A mezzo Raccomandata A/R</w:t>
      </w:r>
    </w:p>
    <w:p w:rsidR="00816CB0" w:rsidRPr="002F4FFE" w:rsidRDefault="00816CB0" w:rsidP="00816CB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16CB0" w:rsidRPr="002C3B16" w:rsidTr="006F7145"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16CB0" w:rsidRPr="002C3B16" w:rsidTr="006F7145"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16CB0" w:rsidRDefault="00816CB0" w:rsidP="00816CB0">
      <w:pPr>
        <w:rPr>
          <w:sz w:val="22"/>
        </w:rPr>
      </w:pPr>
    </w:p>
    <w:p w:rsidR="006D0892" w:rsidRPr="00ED0D63" w:rsidRDefault="006D0892">
      <w:pPr>
        <w:rPr>
          <w:sz w:val="22"/>
          <w:szCs w:val="22"/>
        </w:rPr>
      </w:pPr>
      <w:r w:rsidRPr="00ED0D63">
        <w:rPr>
          <w:b/>
          <w:sz w:val="22"/>
          <w:szCs w:val="22"/>
        </w:rPr>
        <w:t>OGGETTO:</w:t>
      </w:r>
      <w:r w:rsidRPr="00ED0D63">
        <w:rPr>
          <w:sz w:val="22"/>
          <w:szCs w:val="22"/>
        </w:rPr>
        <w:t xml:space="preserve"> </w:t>
      </w:r>
      <w:r w:rsidR="00023A2B" w:rsidRPr="00ED0D63">
        <w:rPr>
          <w:sz w:val="22"/>
          <w:szCs w:val="22"/>
        </w:rPr>
        <w:t>Permesso per costruire</w:t>
      </w:r>
      <w:r w:rsidR="002D0D4B" w:rsidRPr="00ED0D63">
        <w:rPr>
          <w:sz w:val="22"/>
          <w:szCs w:val="22"/>
        </w:rPr>
        <w:t>/D.I.A.</w:t>
      </w:r>
      <w:r w:rsidR="00105C53" w:rsidRPr="00ED0D63">
        <w:rPr>
          <w:sz w:val="22"/>
          <w:szCs w:val="22"/>
        </w:rPr>
        <w:t xml:space="preserve"> n. </w:t>
      </w:r>
      <w:r w:rsidR="00166E5C" w:rsidRPr="00166E5C">
        <w:rPr>
          <w:b/>
          <w:sz w:val="22"/>
          <w:szCs w:val="22"/>
        </w:rPr>
        <w:t>[</w:t>
      </w:r>
      <w:proofErr w:type="spellStart"/>
      <w:r w:rsidR="00166E5C" w:rsidRPr="00166E5C">
        <w:rPr>
          <w:b/>
          <w:sz w:val="22"/>
          <w:szCs w:val="22"/>
        </w:rPr>
        <w:t>pratica.numero</w:t>
      </w:r>
      <w:proofErr w:type="spellEnd"/>
      <w:r w:rsidR="00166E5C" w:rsidRPr="00166E5C">
        <w:rPr>
          <w:b/>
          <w:sz w:val="22"/>
          <w:szCs w:val="22"/>
        </w:rPr>
        <w:t>]</w:t>
      </w:r>
      <w:r w:rsidR="0059593E" w:rsidRPr="00ED0D63">
        <w:rPr>
          <w:b/>
          <w:sz w:val="22"/>
          <w:szCs w:val="22"/>
        </w:rPr>
        <w:t xml:space="preserve"> - </w:t>
      </w:r>
      <w:r w:rsidR="00105C53" w:rsidRPr="00ED0D63">
        <w:rPr>
          <w:sz w:val="22"/>
          <w:szCs w:val="22"/>
        </w:rPr>
        <w:t xml:space="preserve">comunicazione </w:t>
      </w:r>
      <w:r w:rsidR="007575D1">
        <w:rPr>
          <w:sz w:val="22"/>
          <w:szCs w:val="22"/>
        </w:rPr>
        <w:t>fine</w:t>
      </w:r>
      <w:r w:rsidR="00223E7B" w:rsidRPr="00ED0D63">
        <w:rPr>
          <w:sz w:val="22"/>
          <w:szCs w:val="22"/>
        </w:rPr>
        <w:t xml:space="preserve"> lavori.</w:t>
      </w:r>
    </w:p>
    <w:p w:rsidR="006D0892" w:rsidRPr="00ED0D63" w:rsidRDefault="006D0892">
      <w:pPr>
        <w:rPr>
          <w:sz w:val="22"/>
          <w:szCs w:val="22"/>
        </w:rPr>
      </w:pPr>
    </w:p>
    <w:p w:rsidR="006D0892" w:rsidRPr="00ED0D63" w:rsidRDefault="006D0892">
      <w:pPr>
        <w:pStyle w:val="Rientrocorpodeltesto"/>
        <w:rPr>
          <w:sz w:val="22"/>
          <w:szCs w:val="22"/>
        </w:rPr>
      </w:pPr>
      <w:r w:rsidRPr="00ED0D63">
        <w:rPr>
          <w:sz w:val="22"/>
          <w:szCs w:val="22"/>
        </w:rPr>
        <w:t>Con riferimento all</w:t>
      </w:r>
      <w:r w:rsidR="00223E7B" w:rsidRPr="00ED0D63">
        <w:rPr>
          <w:sz w:val="22"/>
          <w:szCs w:val="22"/>
        </w:rPr>
        <w:t xml:space="preserve">a comunicazione </w:t>
      </w:r>
      <w:r w:rsidRPr="00ED0D63">
        <w:rPr>
          <w:sz w:val="22"/>
          <w:szCs w:val="22"/>
        </w:rPr>
        <w:t xml:space="preserve">in oggetto, </w:t>
      </w:r>
      <w:r w:rsidR="007F54B0" w:rsidRPr="00ED0D63">
        <w:rPr>
          <w:sz w:val="22"/>
          <w:szCs w:val="22"/>
        </w:rPr>
        <w:t xml:space="preserve">e in ottemperanza a quanto disposto </w:t>
      </w:r>
      <w:r w:rsidR="00A9728C" w:rsidRPr="00ED0D63">
        <w:rPr>
          <w:sz w:val="22"/>
          <w:szCs w:val="22"/>
        </w:rPr>
        <w:t xml:space="preserve">dall’art. </w:t>
      </w:r>
      <w:r w:rsidR="007F54B0" w:rsidRPr="00ED0D63">
        <w:rPr>
          <w:sz w:val="22"/>
          <w:szCs w:val="22"/>
        </w:rPr>
        <w:t xml:space="preserve">34 comma </w:t>
      </w:r>
      <w:r w:rsidR="00B80ADF">
        <w:rPr>
          <w:sz w:val="22"/>
          <w:szCs w:val="22"/>
        </w:rPr>
        <w:t>5</w:t>
      </w:r>
      <w:r w:rsidR="007A4813">
        <w:rPr>
          <w:sz w:val="22"/>
          <w:szCs w:val="22"/>
        </w:rPr>
        <w:t xml:space="preserve"> e dall’art. </w:t>
      </w:r>
      <w:r w:rsidR="00BF254D">
        <w:rPr>
          <w:sz w:val="22"/>
          <w:szCs w:val="22"/>
        </w:rPr>
        <w:t>2</w:t>
      </w:r>
      <w:r w:rsidR="007A4813">
        <w:rPr>
          <w:sz w:val="22"/>
          <w:szCs w:val="22"/>
        </w:rPr>
        <w:t>6 commi 5 e 10</w:t>
      </w:r>
      <w:r w:rsidR="007F54B0" w:rsidRPr="00ED0D63">
        <w:rPr>
          <w:sz w:val="22"/>
          <w:szCs w:val="22"/>
        </w:rPr>
        <w:t xml:space="preserve"> </w:t>
      </w:r>
      <w:r w:rsidR="00395ADD" w:rsidRPr="00ED0D63">
        <w:rPr>
          <w:sz w:val="22"/>
          <w:szCs w:val="22"/>
        </w:rPr>
        <w:t xml:space="preserve">della Legge Regionale n. 16 del 06 giugno 2008 e </w:t>
      </w:r>
      <w:proofErr w:type="spellStart"/>
      <w:r w:rsidR="00395ADD" w:rsidRPr="00ED0D63">
        <w:rPr>
          <w:sz w:val="22"/>
          <w:szCs w:val="22"/>
        </w:rPr>
        <w:t>ss.mm.</w:t>
      </w:r>
      <w:proofErr w:type="spellEnd"/>
      <w:r w:rsidR="00395ADD" w:rsidRPr="00ED0D63">
        <w:rPr>
          <w:sz w:val="22"/>
          <w:szCs w:val="22"/>
        </w:rPr>
        <w:t xml:space="preserve"> e </w:t>
      </w:r>
      <w:proofErr w:type="spellStart"/>
      <w:r w:rsidR="00395ADD" w:rsidRPr="00ED0D63">
        <w:rPr>
          <w:sz w:val="22"/>
          <w:szCs w:val="22"/>
        </w:rPr>
        <w:t>ii</w:t>
      </w:r>
      <w:proofErr w:type="spellEnd"/>
      <w:r w:rsidR="00395ADD" w:rsidRPr="00ED0D63">
        <w:rPr>
          <w:sz w:val="22"/>
          <w:szCs w:val="22"/>
        </w:rPr>
        <w:t xml:space="preserve">. recante norme per la disciplina dell’attività edilizia e </w:t>
      </w:r>
      <w:proofErr w:type="spellStart"/>
      <w:r w:rsidR="00395ADD" w:rsidRPr="00ED0D63">
        <w:rPr>
          <w:sz w:val="22"/>
          <w:szCs w:val="22"/>
        </w:rPr>
        <w:t>ss.mm.</w:t>
      </w:r>
      <w:proofErr w:type="spellEnd"/>
      <w:r w:rsidR="00395ADD" w:rsidRPr="00ED0D63">
        <w:rPr>
          <w:sz w:val="22"/>
          <w:szCs w:val="22"/>
        </w:rPr>
        <w:t xml:space="preserve"> e </w:t>
      </w:r>
      <w:proofErr w:type="spellStart"/>
      <w:r w:rsidR="00395ADD" w:rsidRPr="00ED0D63">
        <w:rPr>
          <w:sz w:val="22"/>
          <w:szCs w:val="22"/>
        </w:rPr>
        <w:t>ii</w:t>
      </w:r>
      <w:proofErr w:type="spellEnd"/>
      <w:r w:rsidR="00395ADD" w:rsidRPr="00ED0D63">
        <w:rPr>
          <w:sz w:val="22"/>
          <w:szCs w:val="22"/>
        </w:rPr>
        <w:t>.</w:t>
      </w:r>
      <w:r w:rsidR="00C5318D" w:rsidRPr="00ED0D63">
        <w:rPr>
          <w:sz w:val="22"/>
          <w:szCs w:val="22"/>
        </w:rPr>
        <w:t>,</w:t>
      </w:r>
      <w:r w:rsidR="00395ADD" w:rsidRPr="00ED0D63">
        <w:rPr>
          <w:sz w:val="22"/>
          <w:szCs w:val="22"/>
        </w:rPr>
        <w:t xml:space="preserve"> </w:t>
      </w:r>
      <w:r w:rsidR="00A93A6C">
        <w:rPr>
          <w:sz w:val="22"/>
          <w:szCs w:val="22"/>
        </w:rPr>
        <w:t xml:space="preserve">e della Circolare Agenzia del Territorio n. 1/2006 combinata con l’allegato B della stessa, </w:t>
      </w:r>
      <w:r w:rsidR="00456809" w:rsidRPr="00ED0D63">
        <w:rPr>
          <w:sz w:val="22"/>
          <w:szCs w:val="22"/>
        </w:rPr>
        <w:t xml:space="preserve">la documentazione prodotta risulta incompleta e mancante dei seguenti </w:t>
      </w:r>
      <w:r w:rsidR="00F61C85" w:rsidRPr="00ED0D63">
        <w:rPr>
          <w:sz w:val="22"/>
          <w:szCs w:val="22"/>
        </w:rPr>
        <w:t>elementi:</w:t>
      </w:r>
    </w:p>
    <w:p w:rsidR="00F61C85" w:rsidRPr="00ED0D63" w:rsidRDefault="00F61C85">
      <w:pPr>
        <w:pStyle w:val="Rientrocorpodeltesto"/>
        <w:rPr>
          <w:sz w:val="22"/>
          <w:szCs w:val="22"/>
        </w:rPr>
      </w:pPr>
    </w:p>
    <w:p w:rsidR="00733FD9" w:rsidRDefault="004C58E5" w:rsidP="00BE71BA">
      <w:pPr>
        <w:pStyle w:val="Rientrocorpodeltesto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Ricevuta dell’avvenuta presentazione, da parte del progettista o di tecnico abilitato, della variazione catastale co</w:t>
      </w:r>
      <w:r w:rsidR="00733FD9">
        <w:rPr>
          <w:sz w:val="22"/>
          <w:szCs w:val="22"/>
        </w:rPr>
        <w:t>nseguente alle opere realizzate</w:t>
      </w:r>
      <w:r w:rsidR="00EC2D66" w:rsidRPr="00ED0D63">
        <w:rPr>
          <w:sz w:val="22"/>
          <w:szCs w:val="22"/>
        </w:rPr>
        <w:t>;</w:t>
      </w:r>
    </w:p>
    <w:p w:rsidR="00733FD9" w:rsidRDefault="00733FD9" w:rsidP="00733FD9">
      <w:pPr>
        <w:pStyle w:val="Rientrocorpodeltesto"/>
        <w:ind w:firstLine="0"/>
        <w:rPr>
          <w:sz w:val="22"/>
          <w:szCs w:val="22"/>
        </w:rPr>
      </w:pPr>
    </w:p>
    <w:p w:rsidR="003C4B0E" w:rsidRPr="00161650" w:rsidRDefault="003C4B0E" w:rsidP="003C4B0E">
      <w:pPr>
        <w:pStyle w:val="Rientrocorpodel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Tale documentazione dovrà essere prodotta allo scrivente Servizio </w:t>
      </w:r>
      <w:r w:rsidRPr="00E30CDA">
        <w:rPr>
          <w:b/>
          <w:sz w:val="22"/>
          <w:szCs w:val="22"/>
        </w:rPr>
        <w:t>entro il termine di 20gg.</w:t>
      </w:r>
      <w:r>
        <w:rPr>
          <w:sz w:val="22"/>
          <w:szCs w:val="22"/>
        </w:rPr>
        <w:t xml:space="preserve"> dal ricevimento della presente ovvero in caso contrario si procederà ad irrogare, </w:t>
      </w:r>
      <w:r w:rsidRPr="00CB4CD5">
        <w:rPr>
          <w:b/>
          <w:sz w:val="22"/>
          <w:szCs w:val="22"/>
          <w:u w:val="single"/>
        </w:rPr>
        <w:t>al tecnico incaricato</w:t>
      </w:r>
      <w:r>
        <w:rPr>
          <w:sz w:val="22"/>
          <w:szCs w:val="22"/>
        </w:rPr>
        <w:t>, ai sensi dell’art. 1 comma 558 della Legge 30/12/2004 n. 311 (Legge Finanziaria 2005)</w:t>
      </w:r>
      <w:r w:rsidR="006D0759">
        <w:rPr>
          <w:sz w:val="22"/>
          <w:szCs w:val="22"/>
        </w:rPr>
        <w:t xml:space="preserve"> </w:t>
      </w:r>
      <w:r w:rsidR="00961866">
        <w:rPr>
          <w:sz w:val="22"/>
          <w:szCs w:val="22"/>
        </w:rPr>
        <w:t xml:space="preserve">e dell’art. 26 comma 10 della </w:t>
      </w:r>
      <w:r w:rsidR="00961866" w:rsidRPr="00961866">
        <w:rPr>
          <w:sz w:val="22"/>
          <w:szCs w:val="22"/>
        </w:rPr>
        <w:t xml:space="preserve">Legge Regionale n. 16 del 06 giugno 2008 e </w:t>
      </w:r>
      <w:proofErr w:type="spellStart"/>
      <w:r w:rsidR="00961866" w:rsidRPr="00961866">
        <w:rPr>
          <w:sz w:val="22"/>
          <w:szCs w:val="22"/>
        </w:rPr>
        <w:t>ss.mm.</w:t>
      </w:r>
      <w:proofErr w:type="spellEnd"/>
      <w:r w:rsidR="00961866" w:rsidRPr="00961866">
        <w:rPr>
          <w:sz w:val="22"/>
          <w:szCs w:val="22"/>
        </w:rPr>
        <w:t xml:space="preserve"> e </w:t>
      </w:r>
      <w:proofErr w:type="spellStart"/>
      <w:r w:rsidR="00961866" w:rsidRPr="00961866">
        <w:rPr>
          <w:sz w:val="22"/>
          <w:szCs w:val="22"/>
        </w:rPr>
        <w:t>ii</w:t>
      </w:r>
      <w:proofErr w:type="spellEnd"/>
      <w:r w:rsidR="00961866" w:rsidRPr="00961866">
        <w:rPr>
          <w:sz w:val="22"/>
          <w:szCs w:val="22"/>
        </w:rPr>
        <w:t>. recante norme per la disciplina dell’attività edilizia</w:t>
      </w:r>
      <w:r w:rsidR="0096186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la sanzione amministrativa pecuniaria prevista pari a </w:t>
      </w:r>
      <w:r w:rsidRPr="00161650">
        <w:rPr>
          <w:b/>
          <w:sz w:val="22"/>
          <w:szCs w:val="22"/>
        </w:rPr>
        <w:t>€ 516,00</w:t>
      </w:r>
      <w:r>
        <w:rPr>
          <w:sz w:val="22"/>
          <w:szCs w:val="22"/>
        </w:rPr>
        <w:t>.</w:t>
      </w:r>
    </w:p>
    <w:p w:rsidR="006D0892" w:rsidRPr="00ED0D63" w:rsidRDefault="006D0892">
      <w:pPr>
        <w:jc w:val="both"/>
        <w:rPr>
          <w:sz w:val="22"/>
          <w:szCs w:val="22"/>
        </w:rPr>
      </w:pPr>
    </w:p>
    <w:p w:rsidR="006D0892" w:rsidRPr="00ED0D63" w:rsidRDefault="00B25DB4">
      <w:pPr>
        <w:ind w:left="708"/>
        <w:jc w:val="both"/>
        <w:rPr>
          <w:sz w:val="22"/>
          <w:szCs w:val="22"/>
        </w:rPr>
      </w:pPr>
      <w:r w:rsidRPr="00ED0D63">
        <w:rPr>
          <w:sz w:val="22"/>
          <w:szCs w:val="22"/>
        </w:rPr>
        <w:t>D</w:t>
      </w:r>
      <w:r w:rsidR="00913A56" w:rsidRPr="00ED0D63">
        <w:rPr>
          <w:sz w:val="22"/>
          <w:szCs w:val="22"/>
        </w:rPr>
        <w:t>istinti</w:t>
      </w:r>
      <w:r w:rsidR="00035456" w:rsidRPr="00ED0D63">
        <w:rPr>
          <w:sz w:val="22"/>
          <w:szCs w:val="22"/>
        </w:rPr>
        <w:t xml:space="preserve"> </w:t>
      </w:r>
      <w:r w:rsidR="00913A56" w:rsidRPr="00ED0D63">
        <w:rPr>
          <w:sz w:val="22"/>
          <w:szCs w:val="22"/>
        </w:rPr>
        <w:t>s</w:t>
      </w:r>
      <w:r w:rsidR="00035456" w:rsidRPr="00ED0D63">
        <w:rPr>
          <w:sz w:val="22"/>
          <w:szCs w:val="22"/>
        </w:rPr>
        <w:t>aluti</w:t>
      </w:r>
      <w:r w:rsidR="006D0892" w:rsidRPr="00ED0D63">
        <w:rPr>
          <w:sz w:val="22"/>
          <w:szCs w:val="22"/>
        </w:rPr>
        <w:t>.</w:t>
      </w:r>
    </w:p>
    <w:p w:rsidR="006D0892" w:rsidRPr="00ED0D63" w:rsidRDefault="006D0892">
      <w:pPr>
        <w:ind w:left="708"/>
        <w:jc w:val="both"/>
        <w:rPr>
          <w:sz w:val="22"/>
          <w:szCs w:val="22"/>
        </w:rPr>
      </w:pPr>
    </w:p>
    <w:p w:rsidR="00166E5C" w:rsidRDefault="00166E5C" w:rsidP="00166E5C">
      <w:pPr>
        <w:jc w:val="both"/>
        <w:rPr>
          <w:sz w:val="22"/>
        </w:rPr>
      </w:pPr>
    </w:p>
    <w:p w:rsidR="00166E5C" w:rsidRDefault="00166E5C" w:rsidP="00166E5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66845">
        <w:rPr>
          <w:sz w:val="22"/>
        </w:rPr>
        <w:t>[data]</w:t>
      </w:r>
    </w:p>
    <w:p w:rsidR="00166E5C" w:rsidRDefault="00166E5C" w:rsidP="00166E5C">
      <w:pPr>
        <w:jc w:val="both"/>
        <w:rPr>
          <w:sz w:val="22"/>
        </w:rPr>
      </w:pPr>
    </w:p>
    <w:p w:rsidR="00166E5C" w:rsidRDefault="00166E5C" w:rsidP="00166E5C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166E5C" w:rsidRPr="00D030D5" w:rsidTr="007B5CD4">
        <w:tc>
          <w:tcPr>
            <w:tcW w:w="4889" w:type="dxa"/>
          </w:tcPr>
          <w:p w:rsidR="00166E5C" w:rsidRPr="00D030D5" w:rsidRDefault="00166E5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166E5C" w:rsidRPr="00D030D5" w:rsidRDefault="00816CB0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166E5C" w:rsidRPr="00D030D5" w:rsidRDefault="00166E5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166E5C" w:rsidRPr="00D030D5" w:rsidRDefault="00816CB0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166E5C" w:rsidRDefault="00166E5C" w:rsidP="00135290">
      <w:pPr>
        <w:rPr>
          <w:sz w:val="22"/>
          <w:szCs w:val="22"/>
        </w:rPr>
      </w:pPr>
    </w:p>
    <w:p w:rsidR="00166E5C" w:rsidRDefault="00166E5C" w:rsidP="00135290">
      <w:pPr>
        <w:rPr>
          <w:sz w:val="22"/>
          <w:szCs w:val="22"/>
        </w:rPr>
      </w:pPr>
    </w:p>
    <w:p w:rsidR="00166E5C" w:rsidRDefault="00166E5C" w:rsidP="00135290">
      <w:pPr>
        <w:rPr>
          <w:sz w:val="22"/>
          <w:szCs w:val="22"/>
        </w:rPr>
      </w:pPr>
    </w:p>
    <w:p w:rsidR="005661F5" w:rsidRPr="00ED0D63" w:rsidRDefault="005661F5" w:rsidP="00135290">
      <w:pPr>
        <w:rPr>
          <w:sz w:val="22"/>
          <w:szCs w:val="22"/>
        </w:rPr>
      </w:pPr>
    </w:p>
    <w:p w:rsidR="00F03A37" w:rsidRPr="00ED0D63" w:rsidRDefault="00F03A37" w:rsidP="00135290">
      <w:pPr>
        <w:rPr>
          <w:sz w:val="22"/>
          <w:szCs w:val="22"/>
        </w:rPr>
      </w:pPr>
    </w:p>
    <w:p w:rsidR="00F03A37" w:rsidRPr="00ED0D63" w:rsidRDefault="00F03A37" w:rsidP="00135290">
      <w:pPr>
        <w:rPr>
          <w:sz w:val="22"/>
          <w:szCs w:val="22"/>
        </w:rPr>
      </w:pPr>
    </w:p>
    <w:p w:rsidR="00F03A37" w:rsidRPr="00ED0D63" w:rsidRDefault="00F03A37" w:rsidP="00135290">
      <w:pPr>
        <w:rPr>
          <w:b/>
          <w:i/>
          <w:color w:val="0000FF"/>
          <w:sz w:val="22"/>
          <w:szCs w:val="22"/>
        </w:rPr>
      </w:pPr>
      <w:r w:rsidRPr="00ED0D63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ED0D63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ED0D63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ED0D63">
        <w:rPr>
          <w:b/>
          <w:i/>
          <w:color w:val="0000FF"/>
          <w:sz w:val="22"/>
          <w:szCs w:val="22"/>
        </w:rPr>
        <w:t xml:space="preserve"> 09:00 – 13:00</w:t>
      </w:r>
    </w:p>
    <w:sectPr w:rsidR="00F03A37" w:rsidRPr="00ED0D63" w:rsidSect="00596E52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332E1713"/>
    <w:multiLevelType w:val="hybridMultilevel"/>
    <w:tmpl w:val="FA16C342"/>
    <w:lvl w:ilvl="0" w:tplc="C2B88288">
      <w:start w:val="1"/>
      <w:numFmt w:val="bullet"/>
      <w:lvlText w:val="-"/>
      <w:lvlJc w:val="left"/>
      <w:pPr>
        <w:tabs>
          <w:tab w:val="num" w:pos="900"/>
        </w:tabs>
        <w:ind w:left="900" w:hanging="9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B830C6A"/>
    <w:multiLevelType w:val="multilevel"/>
    <w:tmpl w:val="FA16C342"/>
    <w:lvl w:ilvl="0">
      <w:start w:val="1"/>
      <w:numFmt w:val="bullet"/>
      <w:lvlText w:val="-"/>
      <w:lvlJc w:val="left"/>
      <w:pPr>
        <w:tabs>
          <w:tab w:val="num" w:pos="900"/>
        </w:tabs>
        <w:ind w:left="900" w:hanging="90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4">
    <w:nsid w:val="69E011A6"/>
    <w:multiLevelType w:val="hybridMultilevel"/>
    <w:tmpl w:val="A650FBC2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attachedTemplate r:id="rId1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32011"/>
    <w:rsid w:val="000126FF"/>
    <w:rsid w:val="00023A2B"/>
    <w:rsid w:val="00035456"/>
    <w:rsid w:val="0006341F"/>
    <w:rsid w:val="00087802"/>
    <w:rsid w:val="000B798E"/>
    <w:rsid w:val="00105C53"/>
    <w:rsid w:val="0012382F"/>
    <w:rsid w:val="00132011"/>
    <w:rsid w:val="00135290"/>
    <w:rsid w:val="00141362"/>
    <w:rsid w:val="00161650"/>
    <w:rsid w:val="00166E5C"/>
    <w:rsid w:val="00223E7B"/>
    <w:rsid w:val="002321A7"/>
    <w:rsid w:val="002418AF"/>
    <w:rsid w:val="00253D9F"/>
    <w:rsid w:val="00254418"/>
    <w:rsid w:val="002A5B41"/>
    <w:rsid w:val="002B179A"/>
    <w:rsid w:val="002D0D4B"/>
    <w:rsid w:val="002D305B"/>
    <w:rsid w:val="00300E92"/>
    <w:rsid w:val="00335E52"/>
    <w:rsid w:val="00395ADD"/>
    <w:rsid w:val="003A11F4"/>
    <w:rsid w:val="003C16C0"/>
    <w:rsid w:val="003C1DCF"/>
    <w:rsid w:val="003C4B0E"/>
    <w:rsid w:val="00425D92"/>
    <w:rsid w:val="00437987"/>
    <w:rsid w:val="00456809"/>
    <w:rsid w:val="004C2C0D"/>
    <w:rsid w:val="004C58E5"/>
    <w:rsid w:val="004C7189"/>
    <w:rsid w:val="004F6892"/>
    <w:rsid w:val="005661F5"/>
    <w:rsid w:val="0059593E"/>
    <w:rsid w:val="00596E52"/>
    <w:rsid w:val="00661674"/>
    <w:rsid w:val="006C2FC1"/>
    <w:rsid w:val="006D0759"/>
    <w:rsid w:val="006D0892"/>
    <w:rsid w:val="006F50EC"/>
    <w:rsid w:val="00733FD9"/>
    <w:rsid w:val="0073517C"/>
    <w:rsid w:val="007575D1"/>
    <w:rsid w:val="00765807"/>
    <w:rsid w:val="00783AB4"/>
    <w:rsid w:val="00786852"/>
    <w:rsid w:val="007A4813"/>
    <w:rsid w:val="007B1EFC"/>
    <w:rsid w:val="007F54B0"/>
    <w:rsid w:val="00816CB0"/>
    <w:rsid w:val="00866845"/>
    <w:rsid w:val="008C42ED"/>
    <w:rsid w:val="008E0B3C"/>
    <w:rsid w:val="008E7A75"/>
    <w:rsid w:val="008F37DE"/>
    <w:rsid w:val="008F7D5B"/>
    <w:rsid w:val="00913A56"/>
    <w:rsid w:val="00916DF7"/>
    <w:rsid w:val="00923897"/>
    <w:rsid w:val="00961866"/>
    <w:rsid w:val="009714ED"/>
    <w:rsid w:val="009A0E2C"/>
    <w:rsid w:val="009E4A26"/>
    <w:rsid w:val="009F5069"/>
    <w:rsid w:val="00A13197"/>
    <w:rsid w:val="00A71BD7"/>
    <w:rsid w:val="00A93A6C"/>
    <w:rsid w:val="00A9728C"/>
    <w:rsid w:val="00AC39F8"/>
    <w:rsid w:val="00AE594E"/>
    <w:rsid w:val="00B25DB4"/>
    <w:rsid w:val="00B719F2"/>
    <w:rsid w:val="00B80ADF"/>
    <w:rsid w:val="00BB0BB7"/>
    <w:rsid w:val="00BC3F4D"/>
    <w:rsid w:val="00BE584F"/>
    <w:rsid w:val="00BE71BA"/>
    <w:rsid w:val="00BF254D"/>
    <w:rsid w:val="00C057AE"/>
    <w:rsid w:val="00C066FB"/>
    <w:rsid w:val="00C12584"/>
    <w:rsid w:val="00C13BB4"/>
    <w:rsid w:val="00C249EB"/>
    <w:rsid w:val="00C5134F"/>
    <w:rsid w:val="00C5318D"/>
    <w:rsid w:val="00C5786B"/>
    <w:rsid w:val="00CF0C6B"/>
    <w:rsid w:val="00D27FF5"/>
    <w:rsid w:val="00E30CDA"/>
    <w:rsid w:val="00E44B76"/>
    <w:rsid w:val="00E56BFD"/>
    <w:rsid w:val="00E87425"/>
    <w:rsid w:val="00EA4CE5"/>
    <w:rsid w:val="00EC2D66"/>
    <w:rsid w:val="00ED0D63"/>
    <w:rsid w:val="00ED286B"/>
    <w:rsid w:val="00F03A37"/>
    <w:rsid w:val="00F33FB3"/>
    <w:rsid w:val="00F61C85"/>
    <w:rsid w:val="00F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C16C0"/>
  </w:style>
  <w:style w:type="paragraph" w:styleId="Titolo1">
    <w:name w:val="heading 1"/>
    <w:basedOn w:val="Normale"/>
    <w:next w:val="Normale"/>
    <w:qFormat/>
    <w:rsid w:val="003C16C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3C16C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3C16C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3C16C0"/>
    <w:pPr>
      <w:ind w:firstLine="708"/>
      <w:jc w:val="both"/>
    </w:pPr>
    <w:rPr>
      <w:sz w:val="24"/>
    </w:rPr>
  </w:style>
  <w:style w:type="character" w:styleId="Enfasigrassetto">
    <w:name w:val="Strong"/>
    <w:basedOn w:val="Carpredefinitoparagrafo"/>
    <w:qFormat/>
    <w:rsid w:val="00C5318D"/>
    <w:rPr>
      <w:b/>
      <w:bCs/>
    </w:rPr>
  </w:style>
  <w:style w:type="paragraph" w:styleId="Indirizzodestinatario">
    <w:name w:val="envelope address"/>
    <w:basedOn w:val="Normale"/>
    <w:rsid w:val="00C057AE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C057AE"/>
    <w:rPr>
      <w:rFonts w:ascii="Arial" w:hAnsi="Arial" w:cs="Arial"/>
    </w:rPr>
  </w:style>
  <w:style w:type="table" w:styleId="Grigliatabella">
    <w:name w:val="Table Grid"/>
    <w:basedOn w:val="Tabellanormale"/>
    <w:rsid w:val="00816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umenti%20fine%20lavo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documenti fine lavori.dot</Template>
  <TotalTime>8</TotalTime>
  <Pages>1</Pages>
  <Words>250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2009-05-04T12:17:00Z</cp:lastPrinted>
  <dcterms:created xsi:type="dcterms:W3CDTF">2012-12-10T10:02:00Z</dcterms:created>
  <dcterms:modified xsi:type="dcterms:W3CDTF">2012-12-13T16:09:00Z</dcterms:modified>
</cp:coreProperties>
</file>