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jc w:val="center"/>
        <w:rPr>
          <w:rFonts w:cs="Verdana" w:ascii="Verdana" w:hAnsi="Verdana"/>
          <w:b/>
          <w:spacing w:val="156"/>
        </w:rPr>
      </w:pPr>
      <w:r>
        <w:rPr>
          <w:rFonts w:cs="Verdana" w:ascii="Verdana" w:hAnsi="Verdana"/>
          <w:b/>
          <w:spacing w:val="156"/>
        </w:rPr>
      </w:r>
    </w:p>
    <w:p>
      <w:pPr>
        <w:pStyle w:val="Intestazione"/>
        <w:jc w:val="center"/>
        <w:rPr>
          <w:rFonts w:cs="Verdana" w:ascii="Verdana" w:hAnsi="Verdana"/>
          <w:b/>
          <w:spacing w:val="156"/>
          <w:sz w:val="32"/>
          <w:szCs w:val="32"/>
        </w:rPr>
      </w:pPr>
      <w:r>
        <w:rPr>
          <w:rFonts w:cs="Verdana" w:ascii="Verdana" w:hAnsi="Verdana"/>
          <w:b/>
          <w:spacing w:val="156"/>
          <w:sz w:val="32"/>
          <w:szCs w:val="32"/>
        </w:rPr>
        <w:t>CITTA’ DI CAMOGLI</w:t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0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Intestazione"/>
        <w:tabs>
          <w:tab w:val="left" w:pos="4962" w:leader="none"/>
        </w:tabs>
        <w:jc w:val="center"/>
        <w:rPr>
          <w:rFonts w:cs="Verdana" w:ascii="Verdana" w:hAnsi="Verdana"/>
          <w:i/>
          <w:spacing w:val="42"/>
          <w:sz w:val="18"/>
          <w:szCs w:val="18"/>
        </w:rPr>
      </w:pPr>
      <w:r>
        <w:rPr>
          <w:rFonts w:cs="Verdana" w:ascii="Verdana" w:hAnsi="Verdana"/>
          <w:i/>
          <w:spacing w:val="42"/>
          <w:sz w:val="18"/>
          <w:szCs w:val="18"/>
        </w:rPr>
        <w:t>CITTA’ METROPOLITANA DI GENOVA</w:t>
      </w:r>
    </w:p>
    <w:p>
      <w:pPr>
        <w:pStyle w:val="Intestazione"/>
        <w:spacing w:lineRule="auto" w:line="120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Intestazione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  <w:t>AREA ASSETTO DEL TERRITORIO</w:t>
      </w:r>
    </w:p>
    <w:p>
      <w:pPr>
        <w:pStyle w:val="Intestazione"/>
        <w:spacing w:lineRule="auto" w:line="120"/>
        <w:jc w:val="center"/>
        <w:rPr>
          <w:rFonts w:cs="Verdana" w:ascii="Verdana" w:hAnsi="Verdana"/>
          <w:sz w:val="16"/>
          <w:szCs w:val="16"/>
        </w:rPr>
      </w:pPr>
      <w:r>
        <w:rPr>
          <w:rFonts w:cs="Verdana" w:ascii="Verdana" w:hAnsi="Verdana"/>
          <w:sz w:val="16"/>
          <w:szCs w:val="16"/>
        </w:rPr>
      </w:r>
    </w:p>
    <w:p>
      <w:pPr>
        <w:pStyle w:val="Intestazione"/>
        <w:jc w:val="center"/>
        <w:rPr>
          <w:rFonts w:cs="Verdana" w:ascii="Verdana" w:hAnsi="Verdana"/>
          <w:sz w:val="16"/>
        </w:rPr>
      </w:pPr>
      <w:r>
        <w:rPr>
          <w:rFonts w:eastAsia="Verdana" w:cs="Verdana" w:ascii="Verdana" w:hAnsi="Verdana"/>
          <w:sz w:val="16"/>
        </w:rPr>
        <w:t xml:space="preserve">   </w:t>
      </w:r>
      <w:r>
        <w:rPr>
          <w:rFonts w:cs="Verdana" w:ascii="Verdana" w:hAnsi="Verdana"/>
          <w:sz w:val="16"/>
        </w:rPr>
        <w:t>Telefono 018572901                                       Codice Fiscale 83003790108</w:t>
      </w:r>
    </w:p>
    <w:p>
      <w:pPr>
        <w:pStyle w:val="Intestazione"/>
        <w:rPr>
          <w:rFonts w:cs="Verdana" w:ascii="Verdana" w:hAnsi="Verdana"/>
          <w:sz w:val="16"/>
          <w:szCs w:val="16"/>
        </w:rPr>
      </w:pPr>
      <w:r>
        <w:rPr>
          <w:rFonts w:eastAsia="Verdana" w:cs="Verdana" w:ascii="Verdana" w:hAnsi="Verdana"/>
          <w:sz w:val="16"/>
          <w:szCs w:val="16"/>
        </w:rPr>
        <w:t xml:space="preserve">                                      </w:t>
      </w:r>
      <w:r>
        <w:rPr>
          <w:rFonts w:cs="Verdana" w:ascii="Verdana" w:hAnsi="Verdana"/>
          <w:sz w:val="16"/>
          <w:szCs w:val="16"/>
        </w:rPr>
        <w:t>Telefax 0185773504                                           Partita IVA 00843330101</w:t>
      </w:r>
    </w:p>
    <w:p>
      <w:pPr>
        <w:pStyle w:val="Intestazione"/>
        <w:rPr/>
      </w:pPr>
      <w:r>
        <w:rPr/>
      </w:r>
    </w:p>
    <w:p>
      <w:pPr>
        <w:pStyle w:val="Intestazione"/>
        <w:rPr/>
      </w:pPr>
      <w:r>
        <w:rPr/>
      </w:r>
    </w:p>
    <w:p>
      <w:pPr>
        <w:pStyle w:val="Intestazione"/>
        <w:rPr/>
      </w:pPr>
      <w:r>
        <w:rPr/>
      </w:r>
    </w:p>
    <w:p>
      <w:pPr>
        <w:pStyle w:val="Normal"/>
        <w:jc w:val="center"/>
        <w:rPr>
          <w:rFonts w:cs="Verdana" w:ascii="Verdana" w:hAnsi="Verdana"/>
          <w:b/>
          <w:sz w:val="22"/>
          <w:szCs w:val="22"/>
        </w:rPr>
      </w:pPr>
      <w:r>
        <w:rPr>
          <w:rFonts w:cs="Verdana" w:ascii="Verdana" w:hAnsi="Verdana"/>
          <w:b/>
          <w:sz w:val="22"/>
          <w:szCs w:val="22"/>
        </w:rPr>
        <w:t>COMMISSIONE LOCALE PER IL PAESAGGIO</w:t>
      </w:r>
    </w:p>
    <w:p>
      <w:pPr>
        <w:pStyle w:val="Normal"/>
        <w:jc w:val="center"/>
        <w:rPr>
          <w:rFonts w:cs="Verdana" w:ascii="Verdana" w:hAnsi="Verdana"/>
          <w:b/>
        </w:rPr>
      </w:pPr>
      <w:r>
        <w:rPr>
          <w:rFonts w:cs="Verdana" w:ascii="Verdana" w:hAnsi="Verdana"/>
          <w:b/>
        </w:rPr>
        <w:t>VERBALE n. [clp_numero] del [clp_data_convocazione]– ore [clp_ora_convocazione]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  <w:shd w:fill="FFFF00" w:val="clear"/>
        </w:rPr>
      </w:pPr>
      <w:r>
        <w:rPr>
          <w:rFonts w:cs="Verdana" w:ascii="Verdana" w:hAnsi="Verdana"/>
          <w:sz w:val="18"/>
          <w:szCs w:val="18"/>
        </w:rPr>
        <w:t>Presenti:</w:t>
        <w:tab/>
      </w:r>
      <w:r>
        <w:rPr>
          <w:rFonts w:cs="Verdana" w:ascii="Verdana" w:hAnsi="Verdana"/>
          <w:sz w:val="18"/>
          <w:szCs w:val="18"/>
          <w:shd w:fill="FFFF00" w:val="clear"/>
        </w:rPr>
        <w:t>Membri presenti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  <w:shd w:fill="FFFF00" w:val="clear"/>
        </w:rPr>
      </w:pPr>
      <w:r>
        <w:rPr>
          <w:rFonts w:cs="Verdana" w:ascii="Verdana" w:hAnsi="Verdana"/>
          <w:sz w:val="18"/>
          <w:szCs w:val="18"/>
        </w:rPr>
        <w:t xml:space="preserve">Assenti:    </w:t>
      </w:r>
      <w:r>
        <w:rPr>
          <w:rFonts w:cs="Verdana" w:ascii="Verdana" w:hAnsi="Verdana"/>
          <w:sz w:val="18"/>
          <w:szCs w:val="18"/>
          <w:shd w:fill="FFFF00" w:val="clear"/>
        </w:rPr>
        <w:t>Membri assenti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Segretario: geom. Mirko Tommaselli.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Partecipano inoltre alla seduta gli istruttori tecnici geometri Riccardo Cammilli e Andrea Ferreccio, nonché il dott. Fabio Pozzo</w:t>
      </w:r>
    </w:p>
    <w:p>
      <w:pPr>
        <w:pStyle w:val="Normal"/>
        <w:ind w:left="-340" w:right="-340" w:firstLine="17"/>
        <w:jc w:val="both"/>
        <w:rPr/>
      </w:pPr>
      <w:r>
        <w:rPr/>
      </w:r>
    </w:p>
    <w:p>
      <w:pPr>
        <w:pStyle w:val="Normal"/>
        <w:ind w:left="-340" w:right="-340" w:firstLine="17"/>
        <w:jc w:val="both"/>
        <w:rPr/>
      </w:pPr>
      <w:r>
        <w:rPr/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Il Presidente, constatato il numero legale dei presenti, dà quindi inizio alla seduta, passando all’esame delle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pratiche secondo l’ordine del giorno. </w:t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utotabella"/>
              <w:jc w:val="both"/>
              <w:rPr>
                <w:rFonts w:cs="Verdana" w:ascii="Verdana" w:hAnsi="Verdana"/>
                <w:b/>
                <w:bCs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bCs/>
                <w:sz w:val="18"/>
                <w:szCs w:val="18"/>
              </w:rPr>
              <w:t>Parere n° [clp_pareri.numero_parere;block=tbs:row]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OGGETTO: [clp_pareri.oggetto_pratica]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UBICAZIONE: [clp_pareri.ubicazione] ([clp_pareri.catasto_terreni])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RICHIEDENTE: [clp_pareri.richiedenti_pratica]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PROGETTISTA: [clp_pareri.progettisti_pratic</w:t>
            </w:r>
            <w:bookmarkStart w:id="0" w:name="_GoBack"/>
            <w:bookmarkEnd w:id="0"/>
            <w:r>
              <w:rPr>
                <w:rFonts w:cs="Verdana" w:ascii="Verdana" w:hAnsi="Verdana"/>
                <w:sz w:val="18"/>
                <w:szCs w:val="18"/>
              </w:rPr>
              <w:t>a]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P.E. [</w:t>
            </w:r>
            <w:bookmarkStart w:id="1" w:name="__DdeLink__297_1151335098"/>
            <w:r>
              <w:rPr>
                <w:rFonts w:cs="Verdana" w:ascii="Verdana" w:hAnsi="Verdana"/>
                <w:sz w:val="18"/>
                <w:szCs w:val="18"/>
              </w:rPr>
              <w:t>clp_pareri.</w:t>
            </w:r>
            <w:bookmarkEnd w:id="1"/>
            <w:r>
              <w:rPr>
                <w:rFonts w:cs="Verdana" w:ascii="Verdana" w:hAnsi="Verdana"/>
                <w:sz w:val="18"/>
                <w:szCs w:val="18"/>
              </w:rPr>
              <w:t>numero_pratica]</w:t>
            </w:r>
          </w:p>
          <w:p>
            <w:pPr>
              <w:pStyle w:val="Contenutotabella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“</w:t>
            </w:r>
            <w:bookmarkStart w:id="2" w:name="__DdeLink__99_1691606712"/>
            <w:r>
              <w:rPr>
                <w:rFonts w:cs="Verdana" w:ascii="Verdana" w:hAnsi="Verdana"/>
                <w:sz w:val="18"/>
                <w:szCs w:val="18"/>
              </w:rPr>
              <w:t>[clp_pareri.testo]</w:t>
            </w:r>
            <w:bookmarkEnd w:id="2"/>
            <w:r>
              <w:rPr>
                <w:rFonts w:cs="Verdana" w:ascii="Verdana" w:hAnsi="Verdana"/>
                <w:sz w:val="18"/>
                <w:szCs w:val="18"/>
              </w:rPr>
              <w:t>”</w:t>
            </w:r>
          </w:p>
        </w:tc>
      </w:tr>
    </w:tbl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0" w:firstLine="17"/>
        <w:rPr>
          <w:rFonts w:cs="Verdana" w:ascii="Verdana" w:hAnsi="Verdana"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p>
      <w:pPr>
        <w:pStyle w:val="Normal"/>
        <w:ind w:left="0" w:right="-340" w:hanging="0"/>
        <w:jc w:val="both"/>
        <w:rPr>
          <w:rFonts w:cs="Verdana" w:ascii="Verdana" w:hAnsi="Verdana"/>
          <w:color w:val="00000A"/>
          <w:sz w:val="18"/>
          <w:szCs w:val="18"/>
        </w:rPr>
      </w:pPr>
      <w:r>
        <w:rPr>
          <w:rFonts w:cs="Verdana" w:ascii="Verdana" w:hAnsi="Verdana"/>
          <w:color w:val="00000A"/>
          <w:sz w:val="18"/>
          <w:szCs w:val="18"/>
        </w:rPr>
        <w:t xml:space="preserve">Alle </w:t>
      </w:r>
      <w:r>
        <w:rPr>
          <w:rFonts w:cs="Verdana" w:ascii="Verdana" w:hAnsi="Verdana"/>
          <w:color w:val="00000A"/>
          <w:sz w:val="18"/>
          <w:szCs w:val="18"/>
        </w:rPr>
        <w:t xml:space="preserve">ore </w:t>
      </w:r>
      <w:r>
        <w:rPr>
          <w:rFonts w:eastAsia="Times New Roman" w:ascii="Verdana" w:hAnsi="Verdana"/>
          <w:color w:val="00000A"/>
          <w:sz w:val="18"/>
          <w:szCs w:val="18"/>
        </w:rPr>
        <w:t>[</w:t>
      </w:r>
      <w:r>
        <w:rPr>
          <w:rFonts w:eastAsia="Times New Roman" w:cs="Verdana" w:ascii="Verdana" w:hAnsi="Verdana"/>
          <w:color w:val="00000A"/>
          <w:sz w:val="18"/>
          <w:szCs w:val="18"/>
        </w:rPr>
        <w:t>clp_pareri.</w:t>
      </w:r>
      <w:r>
        <w:rPr>
          <w:rFonts w:eastAsia="Times New Roman" w:ascii="Verdana" w:hAnsi="Verdana"/>
          <w:color w:val="00000A"/>
          <w:sz w:val="18"/>
          <w:szCs w:val="18"/>
        </w:rPr>
        <w:t>ora_chiusura]</w:t>
      </w:r>
      <w:r>
        <w:rPr>
          <w:rFonts w:eastAsia="Times New Roman"/>
          <w:color w:val="00000A"/>
        </w:rPr>
        <w:t xml:space="preserve"> </w:t>
      </w:r>
      <w:r>
        <w:rPr>
          <w:rFonts w:cs="Verdana" w:ascii="Verdana" w:hAnsi="Verdana"/>
          <w:color w:val="00000A"/>
          <w:sz w:val="18"/>
          <w:szCs w:val="18"/>
        </w:rPr>
        <w:t>la seduta è tolta.</w:t>
      </w:r>
    </w:p>
    <w:p>
      <w:pPr>
        <w:pStyle w:val="Normal"/>
        <w:ind w:left="0" w:right="-340" w:hanging="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</w:t>
      </w:r>
      <w:r>
        <w:rPr>
          <w:rFonts w:cs="Verdana" w:ascii="Verdana" w:hAnsi="Verdana"/>
          <w:sz w:val="18"/>
          <w:szCs w:val="18"/>
        </w:rPr>
        <w:tab/>
        <w:t xml:space="preserve">IL SEGRETARIO                                                                            </w:t>
        <w:tab/>
        <w:tab/>
        <w:t>IL PRESIDENTE</w:t>
      </w:r>
    </w:p>
    <w:p>
      <w:pPr>
        <w:pStyle w:val="Normal"/>
        <w:tabs>
          <w:tab w:val="left" w:pos="7797" w:leader="none"/>
        </w:tabs>
        <w:ind w:left="-340" w:right="-340" w:firstLine="17"/>
        <w:jc w:val="both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</w:t>
      </w:r>
      <w:r>
        <w:rPr>
          <w:rFonts w:cs="Verdana" w:ascii="Verdana" w:hAnsi="Verdana"/>
          <w:sz w:val="18"/>
          <w:szCs w:val="18"/>
        </w:rPr>
        <w:t>(Geom. Mirko Tommaselli)                                                                                    (Arch. Maurizio Ameri)</w:t>
      </w:r>
    </w:p>
    <w:p>
      <w:pPr>
        <w:pStyle w:val="Normal"/>
        <w:ind w:left="-340" w:right="-340" w:firstLine="17"/>
        <w:jc w:val="center"/>
        <w:rPr>
          <w:rFonts w:cs="Verdana" w:ascii="Verdana" w:hAnsi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p>
      <w:pPr>
        <w:pStyle w:val="Normal"/>
        <w:ind w:left="-340" w:right="-340" w:firstLine="17"/>
        <w:jc w:val="center"/>
        <w:rPr>
          <w:rFonts w:cs="Verdana" w:ascii="Verdana" w:hAnsi="Verdana"/>
          <w:sz w:val="12"/>
          <w:szCs w:val="12"/>
        </w:rPr>
      </w:pPr>
      <w:r>
        <w:rPr>
          <w:rFonts w:cs="Verdana" w:ascii="Verdana" w:hAnsi="Verdana"/>
          <w:sz w:val="12"/>
          <w:szCs w:val="12"/>
        </w:rPr>
      </w:r>
    </w:p>
    <w:p>
      <w:pPr>
        <w:pStyle w:val="Normal"/>
        <w:tabs>
          <w:tab w:val="left" w:pos="7797" w:leader="none"/>
        </w:tabs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nhideWhenUsed="1" w:semiHidden="1" w:name="Grid Table Light"/>
    <w:lsdException w:unhideWhenUsed="1" w:semiHidden="1" w:name="Grid Table 1 Light"/>
    <w:lsdException w:unhideWhenUsed="1" w:semiHidden="1" w:name="Grid Table 2"/>
    <w:lsdException w:unhideWhenUsed="1" w:semiHidden="1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1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pPr>
      <w:suppressLineNumbers/>
    </w:pPr>
    <w:rPr>
      <w:rFonts w:cs="FreeSans"/>
    </w:rPr>
  </w:style>
  <w:style w:type="paragraph" w:styleId="Titoloprincipale">
    <w:name w:val="Titolo principale"/>
    <w:basedOn w:val="Normal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1" w:customStyle="1">
    <w:name w:val="Corpo del testo1"/>
    <w:basedOn w:val="Normal"/>
    <w:pPr>
      <w:spacing w:lineRule="auto" w:line="288" w:before="0" w:after="140"/>
    </w:pPr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Intestazione">
    <w:name w:val="Intestazione"/>
    <w:basedOn w:val="Normal"/>
    <w:pPr/>
    <w:rPr/>
  </w:style>
  <w:style w:type="paragraph" w:styleId="Contenutotabella" w:customStyle="1">
    <w:name w:val="Contenuto tabella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2017-07-13T08:08:00Z</dcterms:created>
  <dc:creator>Mirko</dc:creator>
  <dc:language>it-IT</dc:language>
  <cp:lastModifiedBy>Ferreccio</cp:lastModifiedBy>
  <dcterms:modified xsi:type="dcterms:W3CDTF">2017-07-13T08:08:00Z</dcterms:modified>
  <cp:revision>2</cp:revision>
</cp:coreProperties>
</file>