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880A" w14:textId="77777777" w:rsidR="002245B3" w:rsidRDefault="002245B3" w:rsidP="00476711">
      <w:pPr>
        <w:pStyle w:val="Heading1"/>
        <w:spacing w:line="360" w:lineRule="auto"/>
        <w:jc w:val="center"/>
      </w:pPr>
    </w:p>
    <w:p w14:paraId="03812AF9" w14:textId="407B5308" w:rsidR="00841B52" w:rsidRPr="00476711" w:rsidRDefault="00476711" w:rsidP="00476711">
      <w:pPr>
        <w:pStyle w:val="Heading1"/>
        <w:spacing w:line="360" w:lineRule="auto"/>
        <w:jc w:val="center"/>
      </w:pPr>
      <w:r w:rsidRPr="00476711">
        <w:t>Norm</w:t>
      </w:r>
      <w:r w:rsidR="002245B3">
        <w:t xml:space="preserve"> </w:t>
      </w:r>
      <w:r w:rsidR="002245B3">
        <w:rPr>
          <w:rFonts w:hint="eastAsia"/>
        </w:rPr>
        <w:t>of</w:t>
      </w:r>
      <w:r w:rsidR="002245B3">
        <w:t xml:space="preserve"> </w:t>
      </w:r>
      <w:r w:rsidR="002245B3">
        <w:rPr>
          <w:rFonts w:hint="eastAsia"/>
        </w:rPr>
        <w:t>vector</w:t>
      </w:r>
    </w:p>
    <w:p w14:paraId="6C2F8741" w14:textId="488B6363" w:rsidR="00476711" w:rsidRDefault="00476711" w:rsidP="00476711">
      <w:pPr>
        <w:pStyle w:val="Heading2"/>
        <w:spacing w:line="360" w:lineRule="auto"/>
      </w:pPr>
      <w:r>
        <w:t xml:space="preserve">Definition and purpose </w:t>
      </w:r>
    </w:p>
    <w:p w14:paraId="2670A60E" w14:textId="1895EA5D" w:rsidR="00476711" w:rsidRPr="00476711" w:rsidRDefault="00476711" w:rsidP="00476711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In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mathematics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, a </w:t>
      </w:r>
      <w:r w:rsidRPr="0047671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norm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function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from a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real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or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complex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vector space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to the nonnegative real numbers that behaves in certain ways like the </w:t>
      </w:r>
      <w:r w:rsidRPr="00476711">
        <w:rPr>
          <w:rFonts w:ascii="Arial" w:hAnsi="Arial" w:cs="Arial"/>
          <w:color w:val="FF0000"/>
          <w:sz w:val="24"/>
          <w:szCs w:val="24"/>
          <w:shd w:val="clear" w:color="auto" w:fill="FFFFFF"/>
        </w:rPr>
        <w:t>distance from the origin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:</w:t>
      </w:r>
    </w:p>
    <w:p w14:paraId="4A4CAA0E" w14:textId="03786A35" w:rsidR="00476711" w:rsidRPr="00476711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it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commutes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with scaling</w:t>
      </w:r>
    </w:p>
    <w:p w14:paraId="53786105" w14:textId="1BD0FF8F" w:rsidR="00476711" w:rsidRPr="00476711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obeys a form of the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triangle inequality</w:t>
      </w:r>
      <w:r w:rsidR="007003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x+y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≤p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</m:d>
      </m:oMath>
    </w:p>
    <w:p w14:paraId="639995A8" w14:textId="4ED0FADE" w:rsidR="00476711" w:rsidRPr="001D3ACB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and is zero only at the origin</w:t>
      </w:r>
    </w:p>
    <w:p w14:paraId="4234FBBA" w14:textId="708B3A71" w:rsidR="001D3ACB" w:rsidRDefault="001D3ACB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if we want to measure two vectors/points from the 2-D coordinate system, we may want to use the Euclidean Distance (also called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norm), which </w:t>
      </w:r>
      <w:r w:rsidR="0070036D">
        <w:rPr>
          <w:sz w:val="24"/>
          <w:szCs w:val="24"/>
        </w:rPr>
        <w:t xml:space="preserve">is </w:t>
      </w:r>
      <w:r>
        <w:rPr>
          <w:sz w:val="24"/>
          <w:szCs w:val="24"/>
        </w:rPr>
        <w:t>written as</w:t>
      </w:r>
    </w:p>
    <w:p w14:paraId="0EE32335" w14:textId="0E654796" w:rsidR="001D3ACB" w:rsidRDefault="001D3ACB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 Euclidean Distance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1066FA35" w14:textId="5D03270D" w:rsidR="001D3ACB" w:rsidRDefault="001D3ACB" w:rsidP="001D3ACB">
      <w:pPr>
        <w:spacing w:line="360" w:lineRule="auto"/>
        <w:jc w:val="center"/>
        <w:rPr>
          <w:caps/>
          <w:sz w:val="24"/>
          <w:szCs w:val="24"/>
        </w:rPr>
      </w:pPr>
      <w:r>
        <w:rPr>
          <w:noProof/>
        </w:rPr>
        <w:drawing>
          <wp:inline distT="0" distB="0" distL="0" distR="0" wp14:anchorId="2DEB56CF" wp14:editId="2344309D">
            <wp:extent cx="5308600" cy="2298692"/>
            <wp:effectExtent l="0" t="0" r="6350" b="6985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199" cy="23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42F" w14:textId="05D4614B" w:rsidR="001D3ACB" w:rsidRDefault="0070036D" w:rsidP="001D3ACB">
      <w:pPr>
        <w:spacing w:line="360" w:lineRule="auto"/>
        <w:rPr>
          <w:sz w:val="24"/>
          <w:szCs w:val="24"/>
        </w:rPr>
      </w:pPr>
      <w:r w:rsidRPr="0070036D">
        <w:rPr>
          <w:sz w:val="24"/>
          <w:szCs w:val="24"/>
        </w:rPr>
        <w:t xml:space="preserve">To </w:t>
      </w:r>
      <w:r w:rsidR="001D3ACB">
        <w:rPr>
          <w:sz w:val="24"/>
          <w:szCs w:val="24"/>
        </w:rPr>
        <w:t>generalize, we change 2 into a variable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="001D3ACB">
        <w:rPr>
          <w:sz w:val="24"/>
          <w:szCs w:val="24"/>
        </w:rPr>
        <w:t>, so the equation becomes</w:t>
      </w:r>
    </w:p>
    <w:p w14:paraId="750B9D2F" w14:textId="3FA53810" w:rsidR="001D3ACB" w:rsidRDefault="00A557C3" w:rsidP="001D3AC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</m:oMath>
      <w:r w:rsidR="001D3ACB">
        <w:rPr>
          <w:sz w:val="24"/>
          <w:szCs w:val="24"/>
        </w:rPr>
        <w:t xml:space="preserve">/ </w:t>
      </w:r>
      <m:oMath>
        <m:r>
          <w:rPr>
            <w:rFonts w:ascii="Cambria Math" w:hAnsi="Cambria Math"/>
            <w:sz w:val="24"/>
            <w:szCs w:val="24"/>
          </w:rPr>
          <m:t xml:space="preserve">Generalized Norm=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</w:p>
    <w:p w14:paraId="40649208" w14:textId="31E6CD92" w:rsidR="0070036D" w:rsidRDefault="0070036D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we set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 xml:space="preserve">, we get the Manhattan distance </w:t>
      </w:r>
    </w:p>
    <w:p w14:paraId="7E692E2E" w14:textId="2FA7DE3D" w:rsidR="0070036D" w:rsidRPr="001D3ACB" w:rsidRDefault="00A557C3" w:rsidP="001D3AC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</m:oMath>
      <w:r w:rsidR="0070036D">
        <w:rPr>
          <w:sz w:val="24"/>
          <w:szCs w:val="24"/>
        </w:rPr>
        <w:t>/ Manhattan distance</w:t>
      </w:r>
      <m:oMath>
        <m:r>
          <w:rPr>
            <w:rFonts w:ascii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</m:sup>
        </m:sSup>
      </m:oMath>
    </w:p>
    <w:p w14:paraId="45ED723A" w14:textId="799F1205" w:rsidR="00476711" w:rsidRDefault="00476711" w:rsidP="00476711">
      <w:pPr>
        <w:pStyle w:val="Heading2"/>
        <w:spacing w:line="360" w:lineRule="auto"/>
      </w:pPr>
      <w:r>
        <w:lastRenderedPageBreak/>
        <w:t>Usage</w:t>
      </w:r>
    </w:p>
    <w:p w14:paraId="66832FDE" w14:textId="283AE5D0" w:rsidR="00E2636C" w:rsidRPr="001F7429" w:rsidRDefault="00E2636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 xml:space="preserve">It can be utilized as a constraint. For example, if we consider the 2-D space, with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norm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</m:t>
        </m:r>
      </m:oMath>
      <w:r w:rsidRPr="001F7429">
        <w:rPr>
          <w:sz w:val="24"/>
          <w:szCs w:val="24"/>
        </w:rPr>
        <w:t xml:space="preserve">, it looks like </w:t>
      </w:r>
    </w:p>
    <w:p w14:paraId="48141BB0" w14:textId="768F2E15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728B6C34" wp14:editId="15B52059">
            <wp:extent cx="2495405" cy="2305050"/>
            <wp:effectExtent l="0" t="0" r="63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101" cy="23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D71" w14:textId="6302B982" w:rsidR="00E2636C" w:rsidRPr="001F7429" w:rsidRDefault="00E2636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norm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</m:t>
        </m:r>
      </m:oMath>
      <w:r w:rsidRPr="001F7429">
        <w:rPr>
          <w:sz w:val="24"/>
          <w:szCs w:val="24"/>
        </w:rPr>
        <w:t>, it looks like</w:t>
      </w:r>
    </w:p>
    <w:p w14:paraId="7A939228" w14:textId="0B3DF061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24184B8A" wp14:editId="11828C44">
            <wp:extent cx="2147672" cy="2127250"/>
            <wp:effectExtent l="0" t="0" r="5080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139" cy="21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4EB" w14:textId="37E234B7" w:rsidR="00E2636C" w:rsidRPr="001F7429" w:rsidRDefault="00E2636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norm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≤1, </m:t>
        </m:r>
        <m:r>
          <w:rPr>
            <w:rFonts w:ascii="Cambria Math" w:hAnsi="Cambria Math"/>
            <w:sz w:val="24"/>
            <w:szCs w:val="24"/>
          </w:rPr>
          <m:t>it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looks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like</m:t>
        </m:r>
      </m:oMath>
    </w:p>
    <w:p w14:paraId="7C0D2226" w14:textId="5ED19C04" w:rsidR="00E2636C" w:rsidRDefault="00E2636C" w:rsidP="00E2636C">
      <w:pPr>
        <w:jc w:val="center"/>
      </w:pPr>
      <w:r>
        <w:rPr>
          <w:noProof/>
        </w:rPr>
        <w:lastRenderedPageBreak/>
        <w:drawing>
          <wp:inline distT="0" distB="0" distL="0" distR="0" wp14:anchorId="7CFAF686" wp14:editId="53C59AD4">
            <wp:extent cx="2183750" cy="219075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FF6" w14:textId="6E1F8378" w:rsidR="00E2636C" w:rsidRPr="001F7429" w:rsidRDefault="008E0C8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>This property has been widely used in multiple theorems.</w:t>
      </w:r>
      <w:r w:rsidR="005F1EAB" w:rsidRPr="001F7429">
        <w:rPr>
          <w:sz w:val="24"/>
          <w:szCs w:val="24"/>
        </w:rPr>
        <w:t xml:space="preserve"> Recall the definition of the Mean Squared Error</w:t>
      </w:r>
    </w:p>
    <w:p w14:paraId="4A037B6B" w14:textId="6618935D" w:rsidR="005F1EAB" w:rsidRPr="001F7429" w:rsidRDefault="005F1EAB" w:rsidP="001F7429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Squared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Error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norm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7DA4574" w14:textId="497420CB" w:rsidR="005F1EAB" w:rsidRPr="001F7429" w:rsidRDefault="005F1EAB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>For Ridge Regression Constraint</w:t>
      </w:r>
    </w:p>
    <w:p w14:paraId="071AF014" w14:textId="30135882" w:rsidR="005F1EAB" w:rsidRPr="001F7429" w:rsidRDefault="00A557C3" w:rsidP="001F7429">
      <w:pPr>
        <w:spacing w:line="360" w:lineRule="auto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equal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to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norm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rad>
        </m:oMath>
      </m:oMathPara>
    </w:p>
    <w:p w14:paraId="71374964" w14:textId="571887AF" w:rsidR="005F1EAB" w:rsidRDefault="005F1EAB" w:rsidP="005F1EAB">
      <w:pPr>
        <w:jc w:val="center"/>
      </w:pPr>
      <w:r>
        <w:rPr>
          <w:noProof/>
        </w:rPr>
        <w:drawing>
          <wp:inline distT="0" distB="0" distL="0" distR="0" wp14:anchorId="3E749B15" wp14:editId="584FBC12">
            <wp:extent cx="2603500" cy="2527299"/>
            <wp:effectExtent l="0" t="0" r="6350" b="6985"/>
            <wp:docPr id="5" name="Picture 5" descr="Chart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hematic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078" cy="25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A49" w14:textId="6719E101" w:rsidR="004D70E5" w:rsidRPr="001F7429" w:rsidRDefault="004D70E5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>For Lasso Regression Constraint</w:t>
      </w:r>
    </w:p>
    <w:p w14:paraId="66D9CEBC" w14:textId="38A79F20" w:rsidR="004D70E5" w:rsidRPr="004D70E5" w:rsidRDefault="00A557C3" w:rsidP="001F7429">
      <w:pPr>
        <w:spacing w:line="360" w:lineRule="auto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|≤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equal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to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norm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14:paraId="57E663CD" w14:textId="12509A35" w:rsidR="004D70E5" w:rsidRDefault="004D70E5" w:rsidP="004D70E5">
      <w:pPr>
        <w:jc w:val="center"/>
      </w:pPr>
      <w:r>
        <w:rPr>
          <w:noProof/>
        </w:rPr>
        <w:drawing>
          <wp:inline distT="0" distB="0" distL="0" distR="0" wp14:anchorId="41464F90" wp14:editId="2E14CD96">
            <wp:extent cx="2764390" cy="2603500"/>
            <wp:effectExtent l="0" t="0" r="0" b="6350"/>
            <wp:docPr id="6" name="Picture 6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413" cy="26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32B" w14:textId="6FADFD08" w:rsidR="002245B3" w:rsidRDefault="002245B3" w:rsidP="002245B3">
      <w:pPr>
        <w:pStyle w:val="Heading1"/>
        <w:spacing w:line="360" w:lineRule="auto"/>
        <w:jc w:val="center"/>
      </w:pPr>
      <w:r>
        <w:t>N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of</w:t>
      </w:r>
      <w:r>
        <w:t xml:space="preserve"> M</w:t>
      </w:r>
      <w:r>
        <w:rPr>
          <w:rFonts w:hint="eastAsia"/>
        </w:rPr>
        <w:t>atrix</w:t>
      </w:r>
    </w:p>
    <w:p w14:paraId="3DB1097F" w14:textId="2C8B4852" w:rsidR="0056500D" w:rsidRDefault="0056500D" w:rsidP="0056500D">
      <w:pPr>
        <w:pStyle w:val="Heading2"/>
        <w:spacing w:line="360" w:lineRule="auto"/>
      </w:pPr>
      <w:r>
        <w:t xml:space="preserve">Definition and purpose </w:t>
      </w:r>
    </w:p>
    <w:p w14:paraId="76623BD1" w14:textId="440AB1BF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 norm of a matrix is </w:t>
      </w:r>
      <w:r w:rsidRPr="001F7429">
        <w:rPr>
          <w:b/>
          <w:bCs/>
          <w:sz w:val="24"/>
          <w:szCs w:val="24"/>
        </w:rPr>
        <w:t>a real number</w:t>
      </w:r>
      <w:r w:rsidRPr="001F7429">
        <w:rPr>
          <w:sz w:val="24"/>
          <w:szCs w:val="24"/>
        </w:rPr>
        <w:t xml:space="preserve"> which is a </w:t>
      </w:r>
      <w:r w:rsidRPr="001F7429">
        <w:rPr>
          <w:b/>
          <w:bCs/>
          <w:sz w:val="24"/>
          <w:szCs w:val="24"/>
        </w:rPr>
        <w:t>measure of the magnitude of the matrix</w:t>
      </w:r>
      <w:r w:rsidRPr="001F7429">
        <w:rPr>
          <w:sz w:val="24"/>
          <w:szCs w:val="24"/>
        </w:rPr>
        <w:t>.</w:t>
      </w:r>
    </w:p>
    <w:p w14:paraId="73B28EEC" w14:textId="2421E93A" w:rsidR="00C41C65" w:rsidRPr="001F7429" w:rsidRDefault="00C41C65" w:rsidP="00680C2C">
      <w:pPr>
        <w:rPr>
          <w:sz w:val="24"/>
          <w:szCs w:val="24"/>
        </w:rPr>
      </w:pPr>
      <w:r w:rsidRPr="001F7429">
        <w:rPr>
          <w:sz w:val="24"/>
          <w:szCs w:val="24"/>
        </w:rPr>
        <w:t>Recall that we use the norm of vectors to compare the “length” of vectors. We also want to come out with a metric to measure the “size” of matrices.</w:t>
      </w:r>
      <w:r w:rsidRPr="001F7429">
        <w:rPr>
          <w:sz w:val="24"/>
          <w:szCs w:val="24"/>
        </w:rPr>
        <w:t xml:space="preserve"> E.g.</w:t>
      </w:r>
    </w:p>
    <w:p w14:paraId="43FD196E" w14:textId="0E8ED837" w:rsidR="00C41C65" w:rsidRPr="001F7429" w:rsidRDefault="00C41C65" w:rsidP="00680C2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BF5CC22" w14:textId="07006C69" w:rsidR="00680C2C" w:rsidRPr="001F7429" w:rsidRDefault="00680C2C" w:rsidP="00680C2C">
      <w:pPr>
        <w:rPr>
          <w:sz w:val="24"/>
          <w:szCs w:val="24"/>
        </w:rPr>
      </w:pPr>
      <w:r w:rsidRPr="001F7429">
        <w:rPr>
          <w:sz w:val="24"/>
          <w:szCs w:val="24"/>
        </w:rPr>
        <w:t>B</w:t>
      </w:r>
      <w:r w:rsidRPr="001F7429">
        <w:rPr>
          <w:rFonts w:hint="eastAsia"/>
          <w:sz w:val="24"/>
          <w:szCs w:val="24"/>
        </w:rPr>
        <w:t>ecause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matrices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are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considered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as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linear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transformation</w:t>
      </w:r>
      <w:r w:rsidR="00C41C65" w:rsidRPr="001F7429">
        <w:rPr>
          <w:sz w:val="24"/>
          <w:szCs w:val="24"/>
        </w:rPr>
        <w:t xml:space="preserve">s, so we define the norm of matrices as, with any given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="00C41C65" w:rsidRPr="001F7429">
        <w:rPr>
          <w:sz w:val="24"/>
          <w:szCs w:val="24"/>
        </w:rPr>
        <w:t>, it satisfies</w:t>
      </w:r>
    </w:p>
    <w:p w14:paraId="11AC834A" w14:textId="31336B60" w:rsidR="00C41C65" w:rsidRPr="001F7429" w:rsidRDefault="00C41C65" w:rsidP="00C41C65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=Max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7429">
        <w:rPr>
          <w:sz w:val="24"/>
          <w:szCs w:val="24"/>
        </w:rPr>
        <w:t xml:space="preserve"> with constraint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1CAB07B6" w14:textId="67D84E1F" w:rsidR="00C41C65" w:rsidRPr="001F7429" w:rsidRDefault="00C41C65" w:rsidP="00C41C65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Recall that,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of vector=1 means all vectors lies on the circle</m:t>
        </m:r>
      </m:oMath>
    </w:p>
    <w:p w14:paraId="7039E01D" w14:textId="364BB5D0" w:rsidR="00C41C65" w:rsidRDefault="00C41C65" w:rsidP="00C41C6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865DE4A" wp14:editId="770DA2DB">
            <wp:extent cx="2147672" cy="2127250"/>
            <wp:effectExtent l="0" t="0" r="508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139" cy="21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2D9" w14:textId="67774268" w:rsidR="00C41C65" w:rsidRPr="001F7429" w:rsidRDefault="00C41C65" w:rsidP="00C41C65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So,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7429">
        <w:rPr>
          <w:sz w:val="24"/>
          <w:szCs w:val="24"/>
        </w:rPr>
        <w:t xml:space="preserve"> </w:t>
      </w:r>
      <w:r w:rsidR="008044B6" w:rsidRPr="001F7429">
        <w:rPr>
          <w:sz w:val="24"/>
          <w:szCs w:val="24"/>
        </w:rPr>
        <w:t xml:space="preserve">means, after the transformation, the largest change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</m:t>
        </m:r>
      </m:oMath>
      <w:r w:rsidR="008044B6" w:rsidRPr="001F7429">
        <w:rPr>
          <w:sz w:val="24"/>
          <w:szCs w:val="24"/>
        </w:rPr>
        <w:t xml:space="preserve"> of vectors which lies on this circle</w:t>
      </w:r>
    </w:p>
    <w:p w14:paraId="1ED08B14" w14:textId="36016C04" w:rsidR="000F3B58" w:rsidRPr="001F7429" w:rsidRDefault="000F3B58" w:rsidP="00C41C65">
      <w:pPr>
        <w:rPr>
          <w:sz w:val="24"/>
          <w:szCs w:val="24"/>
        </w:rPr>
      </w:pPr>
      <w:r w:rsidRPr="001F7429">
        <w:rPr>
          <w:sz w:val="24"/>
          <w:szCs w:val="24"/>
        </w:rPr>
        <w:t>T</w:t>
      </w:r>
      <w:r w:rsidRPr="001F7429">
        <w:rPr>
          <w:rFonts w:hint="eastAsia"/>
          <w:sz w:val="24"/>
          <w:szCs w:val="24"/>
        </w:rPr>
        <w:t>h</w:t>
      </w:r>
      <w:r w:rsidRPr="001F7429">
        <w:rPr>
          <w:sz w:val="24"/>
          <w:szCs w:val="24"/>
        </w:rPr>
        <w:t>e norm of matrices shares the following properties:</w:t>
      </w:r>
    </w:p>
    <w:p w14:paraId="45D11D37" w14:textId="383197FB" w:rsidR="000F3B58" w:rsidRPr="001F7429" w:rsidRDefault="000F3B58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≥0 for any square matrix A.</m:t>
        </m:r>
      </m:oMath>
    </w:p>
    <w:p w14:paraId="61A05B9D" w14:textId="65ADC5A7" w:rsidR="000F3B58" w:rsidRPr="001F7429" w:rsidRDefault="000F3B58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=0 if any only if the matrix A=0</m:t>
        </m:r>
      </m:oMath>
    </w:p>
    <w:p w14:paraId="56848849" w14:textId="7662428A" w:rsidR="000F3B58" w:rsidRPr="001F7429" w:rsidRDefault="001F742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for any scalar k.</m:t>
        </m:r>
      </m:oMath>
    </w:p>
    <w:p w14:paraId="329FA244" w14:textId="19839FBD" w:rsidR="001F7429" w:rsidRPr="001F7429" w:rsidRDefault="001F742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6993D7D2" w14:textId="31119267" w:rsidR="001F7429" w:rsidRPr="001F7429" w:rsidRDefault="001F7429" w:rsidP="000F3B58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e>
        </m:d>
      </m:oMath>
    </w:p>
    <w:p w14:paraId="0DA98149" w14:textId="5F128A2E" w:rsidR="0056500D" w:rsidRPr="001F7429" w:rsidRDefault="0056500D" w:rsidP="0056500D">
      <w:pPr>
        <w:pStyle w:val="Heading2"/>
        <w:spacing w:line="360" w:lineRule="auto"/>
        <w:rPr>
          <w:sz w:val="28"/>
          <w:szCs w:val="28"/>
        </w:rPr>
      </w:pPr>
      <w:r w:rsidRPr="001F7429">
        <w:rPr>
          <w:sz w:val="28"/>
          <w:szCs w:val="28"/>
        </w:rPr>
        <w:t>Calculation</w:t>
      </w:r>
    </w:p>
    <w:p w14:paraId="654BE69E" w14:textId="1B1E7027" w:rsidR="001F7429" w:rsidRPr="001F7429" w:rsidRDefault="001F7429" w:rsidP="001F7429">
      <w:pPr>
        <w:pStyle w:val="Heading3"/>
      </w:pPr>
      <w:r w:rsidRPr="001F7429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F7429">
        <w:t xml:space="preserve"> norm</w:t>
      </w:r>
    </w:p>
    <w:p w14:paraId="0228857F" w14:textId="4D44AFA1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</m:t>
        </m:r>
      </m:oMath>
      <w:r w:rsidRPr="001F7429">
        <w:rPr>
          <w:sz w:val="24"/>
          <w:szCs w:val="24"/>
        </w:rPr>
        <w:t xml:space="preserve"> </w:t>
      </w:r>
      <w:r w:rsidRPr="001F7429">
        <w:rPr>
          <w:sz w:val="24"/>
          <w:szCs w:val="24"/>
        </w:rPr>
        <w:t>of a square matrix is the maximum of the absolute column sums</w:t>
      </w:r>
    </w:p>
    <w:p w14:paraId="3FEFB977" w14:textId="5BC52D83" w:rsidR="001F7429" w:rsidRPr="001F7429" w:rsidRDefault="001F7429" w:rsidP="001F742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1≤j≤n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366FF1E0" w14:textId="294379F7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Put simply, we </w:t>
      </w:r>
      <w:r w:rsidRPr="001F7429">
        <w:rPr>
          <w:b/>
          <w:bCs/>
          <w:sz w:val="24"/>
          <w:szCs w:val="24"/>
        </w:rPr>
        <w:t>sum the absolute values down each column</w:t>
      </w:r>
      <w:r w:rsidRPr="001F7429">
        <w:rPr>
          <w:sz w:val="24"/>
          <w:szCs w:val="24"/>
        </w:rPr>
        <w:t xml:space="preserve"> and then take the </w:t>
      </w:r>
      <w:r w:rsidRPr="001F7429">
        <w:rPr>
          <w:b/>
          <w:bCs/>
          <w:sz w:val="24"/>
          <w:szCs w:val="24"/>
        </w:rPr>
        <w:t>biggest answer</w:t>
      </w:r>
      <w:r w:rsidRPr="001F7429">
        <w:rPr>
          <w:sz w:val="24"/>
          <w:szCs w:val="24"/>
        </w:rPr>
        <w:t>.</w:t>
      </w:r>
    </w:p>
    <w:p w14:paraId="1CAAC5AF" w14:textId="4F811DF0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e.g. </w:t>
      </w:r>
    </w:p>
    <w:p w14:paraId="2766529C" w14:textId="161C2677" w:rsidR="001F7429" w:rsidRPr="001F7429" w:rsidRDefault="001F7429" w:rsidP="001F742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0FC6338" w14:textId="3A6CEC7F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Then </w:t>
      </w:r>
    </w:p>
    <w:p w14:paraId="4EE0CB1C" w14:textId="1A6D3539" w:rsidR="001F7429" w:rsidRPr="001F7429" w:rsidRDefault="001F7429" w:rsidP="001F742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5+1+2,4+2+1,2+3+0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8,7,5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6A9F7B95" w14:textId="775F4663" w:rsidR="001F7429" w:rsidRDefault="001F7429" w:rsidP="001F7429">
      <w:pPr>
        <w:pStyle w:val="Heading3"/>
      </w:pPr>
      <w:r w:rsidRPr="001F7429">
        <w:lastRenderedPageBreak/>
        <w:t xml:space="preserve">The </w:t>
      </w:r>
      <w:r w:rsidRPr="001F7429">
        <w:t>infinity</w:t>
      </w:r>
      <w:r w:rsidRPr="001F7429">
        <w:t xml:space="preserve"> norm</w:t>
      </w:r>
    </w:p>
    <w:p w14:paraId="1D1C376F" w14:textId="0E1F6B2B" w:rsidR="001F7429" w:rsidRDefault="00A557C3" w:rsidP="001F7429">
      <w:pPr>
        <w:rPr>
          <w:sz w:val="24"/>
          <w:szCs w:val="24"/>
        </w:rPr>
      </w:pPr>
      <w:r w:rsidRPr="00A557C3">
        <w:rPr>
          <w:sz w:val="24"/>
          <w:szCs w:val="24"/>
        </w:rPr>
        <w:t xml:space="preserve">The infinity-norm of a square matrix is the </w:t>
      </w:r>
      <w:r w:rsidRPr="00A557C3">
        <w:rPr>
          <w:b/>
          <w:bCs/>
          <w:sz w:val="24"/>
          <w:szCs w:val="24"/>
        </w:rPr>
        <w:t>maximum of the absolute row sums</w:t>
      </w:r>
      <w:r w:rsidRPr="00A557C3">
        <w:rPr>
          <w:sz w:val="24"/>
          <w:szCs w:val="24"/>
        </w:rPr>
        <w:t>.</w:t>
      </w:r>
    </w:p>
    <w:p w14:paraId="665F08AA" w14:textId="37156518" w:rsidR="00A557C3" w:rsidRPr="00A557C3" w:rsidRDefault="00A557C3" w:rsidP="001F742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≤n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4290EE0D" w14:textId="2D50F448" w:rsidR="00A557C3" w:rsidRPr="00A557C3" w:rsidRDefault="00A557C3" w:rsidP="001F742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e.g. </w:t>
      </w:r>
    </w:p>
    <w:p w14:paraId="6F768251" w14:textId="15B82ADA" w:rsidR="00A557C3" w:rsidRPr="00A557C3" w:rsidRDefault="00A557C3" w:rsidP="00A557C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1EE6FA0" w14:textId="77777777" w:rsidR="00A557C3" w:rsidRPr="001F7429" w:rsidRDefault="00A557C3" w:rsidP="00A557C3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Then </w:t>
      </w:r>
    </w:p>
    <w:p w14:paraId="5550A59E" w14:textId="21C9823D" w:rsidR="00A557C3" w:rsidRPr="00A557C3" w:rsidRDefault="00A557C3" w:rsidP="00A557C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+2,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+2+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,2+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11</m:t>
          </m:r>
        </m:oMath>
      </m:oMathPara>
    </w:p>
    <w:p w14:paraId="2BBCE2E1" w14:textId="592CC19A" w:rsidR="00A557C3" w:rsidRPr="00A557C3" w:rsidRDefault="00A557C3" w:rsidP="00A557C3">
      <w:pPr>
        <w:pStyle w:val="Heading3"/>
      </w:pPr>
      <w:r w:rsidRPr="00A557C3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Euclidean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norm</w:t>
      </w:r>
    </w:p>
    <w:p w14:paraId="59575195" w14:textId="16730DB0" w:rsidR="00A557C3" w:rsidRPr="00A557C3" w:rsidRDefault="00A557C3" w:rsidP="00A557C3">
      <w:pPr>
        <w:rPr>
          <w:b/>
          <w:bCs/>
          <w:sz w:val="24"/>
          <w:szCs w:val="24"/>
        </w:rPr>
      </w:pPr>
      <w:r w:rsidRPr="00A557C3">
        <w:rPr>
          <w:sz w:val="24"/>
          <w:szCs w:val="24"/>
        </w:rPr>
        <w:t xml:space="preserve">The Euclidean norm of a square matrix is the </w:t>
      </w:r>
      <w:r w:rsidRPr="00A557C3">
        <w:rPr>
          <w:b/>
          <w:bCs/>
          <w:sz w:val="24"/>
          <w:szCs w:val="24"/>
        </w:rPr>
        <w:t>square root of the sum of all the squares of the elements.</w:t>
      </w:r>
    </w:p>
    <w:p w14:paraId="500622D4" w14:textId="41312E51" w:rsidR="00A557C3" w:rsidRPr="00A557C3" w:rsidRDefault="00A557C3" w:rsidP="00A557C3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16CAA901" w14:textId="34DE2F97" w:rsidR="00A557C3" w:rsidRDefault="00A557C3" w:rsidP="00A557C3">
      <w:pPr>
        <w:rPr>
          <w:i/>
          <w:sz w:val="24"/>
          <w:szCs w:val="24"/>
        </w:rPr>
      </w:pPr>
      <w:r>
        <w:rPr>
          <w:i/>
          <w:sz w:val="24"/>
          <w:szCs w:val="24"/>
        </w:rPr>
        <w:t>e.g.</w:t>
      </w:r>
    </w:p>
    <w:p w14:paraId="62931B65" w14:textId="77777777" w:rsidR="00A557C3" w:rsidRPr="00A557C3" w:rsidRDefault="00A557C3" w:rsidP="00A557C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35C9F64" w14:textId="77777777" w:rsidR="00A557C3" w:rsidRPr="001F7429" w:rsidRDefault="00A557C3" w:rsidP="00A557C3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Then </w:t>
      </w:r>
    </w:p>
    <w:p w14:paraId="035B9E6B" w14:textId="66EE3485" w:rsidR="00A557C3" w:rsidRPr="00A557C3" w:rsidRDefault="00A557C3" w:rsidP="00A557C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25+16+4+1+4+9+4+1+0</m:t>
              </m:r>
            </m:e>
          </m:ra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e>
          </m:ra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</m:t>
          </m:r>
        </m:oMath>
      </m:oMathPara>
    </w:p>
    <w:p w14:paraId="4AD478A4" w14:textId="77777777" w:rsidR="00A557C3" w:rsidRPr="00A557C3" w:rsidRDefault="00A557C3" w:rsidP="00A557C3">
      <w:pPr>
        <w:rPr>
          <w:i/>
          <w:sz w:val="24"/>
          <w:szCs w:val="24"/>
        </w:rPr>
      </w:pPr>
    </w:p>
    <w:p w14:paraId="52E049B1" w14:textId="77777777" w:rsidR="001F7429" w:rsidRPr="001F7429" w:rsidRDefault="001F7429" w:rsidP="001F7429"/>
    <w:sectPr w:rsidR="001F7429" w:rsidRPr="001F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6DFC"/>
    <w:multiLevelType w:val="hybridMultilevel"/>
    <w:tmpl w:val="8146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7D"/>
    <w:multiLevelType w:val="hybridMultilevel"/>
    <w:tmpl w:val="9C22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2A"/>
    <w:rsid w:val="000F3B58"/>
    <w:rsid w:val="001D3ACB"/>
    <w:rsid w:val="001F7429"/>
    <w:rsid w:val="002245B3"/>
    <w:rsid w:val="00476711"/>
    <w:rsid w:val="004D70E5"/>
    <w:rsid w:val="0056500D"/>
    <w:rsid w:val="005A5B2A"/>
    <w:rsid w:val="005F1EAB"/>
    <w:rsid w:val="00680C2C"/>
    <w:rsid w:val="0070036D"/>
    <w:rsid w:val="008044B6"/>
    <w:rsid w:val="00841B52"/>
    <w:rsid w:val="008E0C8C"/>
    <w:rsid w:val="00A557C3"/>
    <w:rsid w:val="00BC3EC4"/>
    <w:rsid w:val="00C41C65"/>
    <w:rsid w:val="00E2636C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57EB"/>
  <w15:chartTrackingRefBased/>
  <w15:docId w15:val="{EC6EACA3-E892-4061-96A5-C027C0B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67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AC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F7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6</cp:revision>
  <dcterms:created xsi:type="dcterms:W3CDTF">2021-09-21T15:35:00Z</dcterms:created>
  <dcterms:modified xsi:type="dcterms:W3CDTF">2021-09-28T00:26:00Z</dcterms:modified>
</cp:coreProperties>
</file>