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68610" w14:textId="7757C539" w:rsidR="002F62E3" w:rsidRDefault="005063BA" w:rsidP="005063BA">
      <w:pPr>
        <w:pStyle w:val="Heading1"/>
        <w:jc w:val="center"/>
      </w:pPr>
      <w:proofErr w:type="spellStart"/>
      <w:r>
        <w:t>Apriori</w:t>
      </w:r>
      <w:proofErr w:type="spellEnd"/>
      <w:r>
        <w:t>-Algorithm</w:t>
      </w:r>
    </w:p>
    <w:p w14:paraId="7D360D12" w14:textId="4C5F935C" w:rsidR="005063BA" w:rsidRDefault="005063BA" w:rsidP="005063BA">
      <w:pPr>
        <w:pStyle w:val="Heading2"/>
      </w:pPr>
      <w:r>
        <w:t>Support, confidence, Lift</w:t>
      </w:r>
      <w:r w:rsidR="008A3C3C">
        <w:t>, Conviction</w:t>
      </w:r>
    </w:p>
    <w:p w14:paraId="2737F091" w14:textId="29299601" w:rsidR="005063BA" w:rsidRPr="00DC4609" w:rsidRDefault="00DC4609" w:rsidP="005063BA">
      <w:pPr>
        <w:rPr>
          <w:rFonts w:asciiTheme="majorHAnsi" w:eastAsiaTheme="majorEastAsia" w:hAnsiTheme="majorHAnsi" w:cstheme="majorBidi"/>
        </w:rPr>
      </w:pPr>
      <w:bookmarkStart w:id="0" w:name="_Hlk82627978"/>
      <m:oMathPara>
        <m:oMath>
          <m:r>
            <w:rPr>
              <w:rFonts w:ascii="Cambria Math" w:hAnsi="Cambria Math"/>
            </w:rPr>
            <m:t>Support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transactions in which X appears</m:t>
              </m:r>
            </m:num>
            <m:den>
              <m:r>
                <w:rPr>
                  <w:rFonts w:ascii="Cambria Math" w:hAnsi="Cambria Math"/>
                </w:rPr>
                <m:t>Total number of transactions</m:t>
              </m:r>
            </m:den>
          </m:f>
        </m:oMath>
      </m:oMathPara>
    </w:p>
    <w:p w14:paraId="1886138F" w14:textId="6AA90A98" w:rsidR="00F06106" w:rsidRPr="00F06106" w:rsidRDefault="008A3C3C" w:rsidP="005063BA">
      <w:bookmarkStart w:id="1" w:name="_Hlk82629037"/>
      <w:bookmarkEnd w:id="0"/>
      <m:oMathPara>
        <m:oMath>
          <m:r>
            <w:rPr>
              <w:rFonts w:ascii="Cambria Math" w:hAnsi="Cambria Math"/>
            </w:rPr>
            <m:t>Confidence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X∪Y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=P(Y|X)</m:t>
          </m:r>
        </m:oMath>
      </m:oMathPara>
    </w:p>
    <w:p w14:paraId="7BE72041" w14:textId="22BC85C4" w:rsidR="008A3C3C" w:rsidRPr="00EE13FA" w:rsidRDefault="008A3C3C" w:rsidP="005063BA">
      <w:pPr>
        <w:rPr>
          <w:i/>
        </w:rPr>
      </w:pPr>
      <w:bookmarkStart w:id="2" w:name="_Hlk82631253"/>
      <w:bookmarkEnd w:id="1"/>
      <m:oMathPara>
        <m:oMath>
          <m:r>
            <w:rPr>
              <w:rFonts w:ascii="Cambria Math" w:hAnsi="Cambria Math"/>
            </w:rPr>
            <m:t>L</m:t>
          </m:r>
          <m:r>
            <w:rPr>
              <w:rFonts w:ascii="Cambria Math" w:hAnsi="Cambria Math" w:hint="eastAsia"/>
            </w:rPr>
            <m:t>ift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X∩Y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*Support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</m:oMath>
      </m:oMathPara>
    </w:p>
    <w:bookmarkEnd w:id="2"/>
    <w:p w14:paraId="1CF76D76" w14:textId="299D1D57" w:rsidR="008A3C3C" w:rsidRPr="00D809A8" w:rsidRDefault="008A3C3C" w:rsidP="005063BA">
      <m:oMathPara>
        <m:oMath>
          <m:r>
            <w:rPr>
              <w:rFonts w:ascii="Cambria Math" w:hAnsi="Cambria Math"/>
            </w:rPr>
            <m:t>Coviction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X→Y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1-Support(Y)</m:t>
              </m:r>
            </m:num>
            <m:den>
              <m:r>
                <w:rPr>
                  <w:rFonts w:ascii="Cambria Math" w:hAnsi="Cambria Math"/>
                </w:rPr>
                <m:t>1-Confidence(X→Y)</m:t>
              </m:r>
            </m:den>
          </m:f>
        </m:oMath>
      </m:oMathPara>
    </w:p>
    <w:p w14:paraId="0B7B528B" w14:textId="3D793614" w:rsidR="00D809A8" w:rsidRPr="008E688D" w:rsidRDefault="00D809A8" w:rsidP="00D809A8">
      <w:pPr>
        <w:jc w:val="both"/>
      </w:pPr>
      <w:r w:rsidRPr="00D809A8">
        <w:t xml:space="preserve">If conviction is greater than 1, then this metric shows that incorrect predictions </w:t>
      </w:r>
      <w:proofErr w:type="gramStart"/>
      <w:r w:rsidRPr="00D809A8">
        <w:t>( X</w:t>
      </w:r>
      <w:proofErr w:type="gramEnd"/>
      <w:r w:rsidRPr="00D809A8">
        <w:rPr>
          <w:rFonts w:ascii="Cambria Math" w:hAnsi="Cambria Math" w:cs="Cambria Math"/>
        </w:rPr>
        <w:t>⇒</w:t>
      </w:r>
      <w:r w:rsidRPr="00D809A8">
        <w:t>Y ) occur less often than if these two actions were independent. This metric can be viewed as the ratio that the association rule would be incorrect if the actions were independent (</w:t>
      </w:r>
      <w:proofErr w:type="gramStart"/>
      <w:r w:rsidRPr="00D809A8">
        <w:t>i.e.</w:t>
      </w:r>
      <w:proofErr w:type="gramEnd"/>
      <w:r w:rsidRPr="00D809A8">
        <w:t xml:space="preserve"> </w:t>
      </w:r>
      <w:r w:rsidRPr="009F6EF6">
        <w:rPr>
          <w:color w:val="FF0000"/>
        </w:rPr>
        <w:t>a conviction of 1.5 indicates that if the variables were independent, this rule would be incorrect 50% more often.)</w:t>
      </w:r>
    </w:p>
    <w:p w14:paraId="1D82EB80" w14:textId="49566651" w:rsidR="008E688D" w:rsidRDefault="008E688D" w:rsidP="008E688D">
      <w:pPr>
        <w:pStyle w:val="Heading2"/>
      </w:pPr>
      <w:r>
        <w:t>Step 1. Set the support threshold and create the table for all items</w:t>
      </w:r>
    </w:p>
    <w:p w14:paraId="12A00D5E" w14:textId="3B55D560" w:rsidR="008E688D" w:rsidRPr="008E688D" w:rsidRDefault="008E688D" w:rsidP="008E688D"/>
    <w:tbl>
      <w:tblPr>
        <w:tblStyle w:val="TableGrid"/>
        <w:tblW w:w="5635" w:type="dxa"/>
        <w:tblLook w:val="04A0" w:firstRow="1" w:lastRow="0" w:firstColumn="1" w:lastColumn="0" w:noHBand="0" w:noVBand="1"/>
      </w:tblPr>
      <w:tblGrid>
        <w:gridCol w:w="1457"/>
        <w:gridCol w:w="869"/>
        <w:gridCol w:w="925"/>
        <w:gridCol w:w="928"/>
        <w:gridCol w:w="715"/>
        <w:gridCol w:w="741"/>
      </w:tblGrid>
      <w:tr w:rsidR="008E688D" w14:paraId="2F7B77BA" w14:textId="77777777" w:rsidTr="008E688D">
        <w:tc>
          <w:tcPr>
            <w:tcW w:w="1457" w:type="dxa"/>
          </w:tcPr>
          <w:p w14:paraId="58C3A863" w14:textId="7A7EB659" w:rsidR="008E688D" w:rsidRDefault="008E688D" w:rsidP="005063BA">
            <w:bookmarkStart w:id="3" w:name="_Hlk82628167"/>
            <w:r>
              <w:t>Transactions</w:t>
            </w:r>
          </w:p>
        </w:tc>
        <w:tc>
          <w:tcPr>
            <w:tcW w:w="869" w:type="dxa"/>
          </w:tcPr>
          <w:p w14:paraId="651FBA32" w14:textId="5AF1933E" w:rsidR="008E688D" w:rsidRDefault="008E688D" w:rsidP="005063BA">
            <w:r>
              <w:t>Onion</w:t>
            </w:r>
          </w:p>
        </w:tc>
        <w:tc>
          <w:tcPr>
            <w:tcW w:w="925" w:type="dxa"/>
          </w:tcPr>
          <w:p w14:paraId="0D36F0C0" w14:textId="1B2997C6" w:rsidR="008E688D" w:rsidRDefault="008E688D" w:rsidP="005063BA">
            <w:r>
              <w:t>Potato</w:t>
            </w:r>
          </w:p>
        </w:tc>
        <w:tc>
          <w:tcPr>
            <w:tcW w:w="928" w:type="dxa"/>
          </w:tcPr>
          <w:p w14:paraId="0FBEAE66" w14:textId="10DAA169" w:rsidR="008E688D" w:rsidRDefault="008E688D" w:rsidP="005063BA">
            <w:r>
              <w:t>Burger</w:t>
            </w:r>
          </w:p>
        </w:tc>
        <w:tc>
          <w:tcPr>
            <w:tcW w:w="715" w:type="dxa"/>
          </w:tcPr>
          <w:p w14:paraId="21353ED2" w14:textId="6A8F2252" w:rsidR="008E688D" w:rsidRDefault="008E688D" w:rsidP="005063BA">
            <w:r>
              <w:t>Milk</w:t>
            </w:r>
          </w:p>
        </w:tc>
        <w:tc>
          <w:tcPr>
            <w:tcW w:w="741" w:type="dxa"/>
          </w:tcPr>
          <w:p w14:paraId="12B7C7DF" w14:textId="7DFAC31D" w:rsidR="008E688D" w:rsidRDefault="008E688D" w:rsidP="005063BA">
            <w:r>
              <w:t>Beer</w:t>
            </w:r>
          </w:p>
        </w:tc>
      </w:tr>
      <w:tr w:rsidR="008E688D" w14:paraId="3C0628F1" w14:textId="77777777" w:rsidTr="008E688D">
        <w:tc>
          <w:tcPr>
            <w:tcW w:w="1457" w:type="dxa"/>
          </w:tcPr>
          <w:p w14:paraId="2EACD983" w14:textId="3FC4D525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3821403F" w14:textId="610E21BA" w:rsidR="008E688D" w:rsidRDefault="008E688D" w:rsidP="005063BA">
            <w:r>
              <w:t>1</w:t>
            </w:r>
          </w:p>
        </w:tc>
        <w:tc>
          <w:tcPr>
            <w:tcW w:w="925" w:type="dxa"/>
          </w:tcPr>
          <w:p w14:paraId="6EAA7991" w14:textId="7620DEF9" w:rsidR="008E688D" w:rsidRDefault="008E688D" w:rsidP="005063BA">
            <w:r>
              <w:t>1</w:t>
            </w:r>
          </w:p>
        </w:tc>
        <w:tc>
          <w:tcPr>
            <w:tcW w:w="928" w:type="dxa"/>
          </w:tcPr>
          <w:p w14:paraId="1D0690DC" w14:textId="09843C69" w:rsidR="008E688D" w:rsidRDefault="008E688D" w:rsidP="005063BA">
            <w:r>
              <w:t>1</w:t>
            </w:r>
          </w:p>
        </w:tc>
        <w:tc>
          <w:tcPr>
            <w:tcW w:w="715" w:type="dxa"/>
          </w:tcPr>
          <w:p w14:paraId="1FF01207" w14:textId="703A3FFB" w:rsidR="008E688D" w:rsidRDefault="008E688D" w:rsidP="005063BA">
            <w:r>
              <w:t>0</w:t>
            </w:r>
          </w:p>
        </w:tc>
        <w:tc>
          <w:tcPr>
            <w:tcW w:w="741" w:type="dxa"/>
          </w:tcPr>
          <w:p w14:paraId="57F062AB" w14:textId="40EAB9BB" w:rsidR="008E688D" w:rsidRDefault="008E688D" w:rsidP="005063BA">
            <w:r>
              <w:t>0</w:t>
            </w:r>
          </w:p>
        </w:tc>
      </w:tr>
      <w:tr w:rsidR="008E688D" w14:paraId="20BDDD0F" w14:textId="77777777" w:rsidTr="008E688D">
        <w:tc>
          <w:tcPr>
            <w:tcW w:w="1457" w:type="dxa"/>
          </w:tcPr>
          <w:p w14:paraId="535D71D4" w14:textId="14D86A7F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42E4A868" w14:textId="7630C8C4" w:rsidR="008E688D" w:rsidRDefault="008E688D" w:rsidP="005063BA">
            <w:r>
              <w:t>0</w:t>
            </w:r>
          </w:p>
        </w:tc>
        <w:tc>
          <w:tcPr>
            <w:tcW w:w="925" w:type="dxa"/>
          </w:tcPr>
          <w:p w14:paraId="591D882E" w14:textId="6616F95B" w:rsidR="008E688D" w:rsidRDefault="008E688D" w:rsidP="005063BA">
            <w:r>
              <w:t>1</w:t>
            </w:r>
          </w:p>
        </w:tc>
        <w:tc>
          <w:tcPr>
            <w:tcW w:w="928" w:type="dxa"/>
          </w:tcPr>
          <w:p w14:paraId="5CFE23DA" w14:textId="310E2E6F" w:rsidR="008E688D" w:rsidRDefault="008E688D" w:rsidP="005063BA">
            <w:r>
              <w:t>1</w:t>
            </w:r>
          </w:p>
        </w:tc>
        <w:tc>
          <w:tcPr>
            <w:tcW w:w="715" w:type="dxa"/>
          </w:tcPr>
          <w:p w14:paraId="1CB2458D" w14:textId="05B56F02" w:rsidR="008E688D" w:rsidRDefault="008E688D" w:rsidP="005063BA">
            <w:r>
              <w:t>1</w:t>
            </w:r>
          </w:p>
        </w:tc>
        <w:tc>
          <w:tcPr>
            <w:tcW w:w="741" w:type="dxa"/>
          </w:tcPr>
          <w:p w14:paraId="7E230683" w14:textId="07E420FD" w:rsidR="008E688D" w:rsidRDefault="008E688D" w:rsidP="005063BA">
            <w:r>
              <w:t>0</w:t>
            </w:r>
          </w:p>
        </w:tc>
      </w:tr>
      <w:tr w:rsidR="008E688D" w14:paraId="6E44BDA6" w14:textId="77777777" w:rsidTr="008E688D">
        <w:tc>
          <w:tcPr>
            <w:tcW w:w="1457" w:type="dxa"/>
          </w:tcPr>
          <w:p w14:paraId="2ED63987" w14:textId="386E4A85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6B69C8E8" w14:textId="48930322" w:rsidR="008E688D" w:rsidRDefault="008E688D" w:rsidP="005063BA">
            <w:r>
              <w:t>0</w:t>
            </w:r>
          </w:p>
        </w:tc>
        <w:tc>
          <w:tcPr>
            <w:tcW w:w="925" w:type="dxa"/>
          </w:tcPr>
          <w:p w14:paraId="544D5674" w14:textId="1A68FE7D" w:rsidR="008E688D" w:rsidRDefault="008E688D" w:rsidP="005063BA">
            <w:r>
              <w:t>0</w:t>
            </w:r>
          </w:p>
        </w:tc>
        <w:tc>
          <w:tcPr>
            <w:tcW w:w="928" w:type="dxa"/>
          </w:tcPr>
          <w:p w14:paraId="35FA88D1" w14:textId="08182B33" w:rsidR="008E688D" w:rsidRDefault="008E688D" w:rsidP="005063BA">
            <w:r>
              <w:t>0</w:t>
            </w:r>
          </w:p>
        </w:tc>
        <w:tc>
          <w:tcPr>
            <w:tcW w:w="715" w:type="dxa"/>
          </w:tcPr>
          <w:p w14:paraId="675F8A3F" w14:textId="1C7045B8" w:rsidR="008E688D" w:rsidRDefault="008E688D" w:rsidP="005063BA">
            <w:r>
              <w:t>1</w:t>
            </w:r>
          </w:p>
        </w:tc>
        <w:tc>
          <w:tcPr>
            <w:tcW w:w="741" w:type="dxa"/>
          </w:tcPr>
          <w:p w14:paraId="5747884C" w14:textId="55D24C85" w:rsidR="008E688D" w:rsidRDefault="008E688D" w:rsidP="005063BA">
            <w:r>
              <w:t>1</w:t>
            </w:r>
          </w:p>
        </w:tc>
      </w:tr>
      <w:tr w:rsidR="008E688D" w14:paraId="364DADE9" w14:textId="77777777" w:rsidTr="008E688D">
        <w:tc>
          <w:tcPr>
            <w:tcW w:w="1457" w:type="dxa"/>
          </w:tcPr>
          <w:p w14:paraId="5E2C74AD" w14:textId="4A81D72B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6A84F5EC" w14:textId="4AEC19F9" w:rsidR="008E688D" w:rsidRDefault="008E688D" w:rsidP="005063BA">
            <w:r>
              <w:t>1</w:t>
            </w:r>
          </w:p>
        </w:tc>
        <w:tc>
          <w:tcPr>
            <w:tcW w:w="925" w:type="dxa"/>
          </w:tcPr>
          <w:p w14:paraId="09DB6037" w14:textId="48F7C080" w:rsidR="008E688D" w:rsidRDefault="008E688D" w:rsidP="005063BA">
            <w:r>
              <w:t>1</w:t>
            </w:r>
          </w:p>
        </w:tc>
        <w:tc>
          <w:tcPr>
            <w:tcW w:w="928" w:type="dxa"/>
          </w:tcPr>
          <w:p w14:paraId="4006CCA9" w14:textId="223DF2F6" w:rsidR="008E688D" w:rsidRDefault="008E688D" w:rsidP="005063BA">
            <w:r>
              <w:t>0</w:t>
            </w:r>
          </w:p>
        </w:tc>
        <w:tc>
          <w:tcPr>
            <w:tcW w:w="715" w:type="dxa"/>
          </w:tcPr>
          <w:p w14:paraId="5FE64F73" w14:textId="1A2F5AD8" w:rsidR="008E688D" w:rsidRDefault="008E688D" w:rsidP="005063BA">
            <w:r>
              <w:t>1</w:t>
            </w:r>
          </w:p>
        </w:tc>
        <w:tc>
          <w:tcPr>
            <w:tcW w:w="741" w:type="dxa"/>
          </w:tcPr>
          <w:p w14:paraId="2182E9BD" w14:textId="7FCE7682" w:rsidR="008E688D" w:rsidRDefault="008E688D" w:rsidP="005063BA">
            <w:r>
              <w:t>0</w:t>
            </w:r>
          </w:p>
        </w:tc>
      </w:tr>
      <w:tr w:rsidR="008E688D" w14:paraId="4BE3026E" w14:textId="77777777" w:rsidTr="008E688D">
        <w:tc>
          <w:tcPr>
            <w:tcW w:w="1457" w:type="dxa"/>
          </w:tcPr>
          <w:p w14:paraId="5D158A9A" w14:textId="6F456486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1E731050" w14:textId="5EAD5181" w:rsidR="008E688D" w:rsidRDefault="008E688D" w:rsidP="005063BA">
            <w:r>
              <w:t>1</w:t>
            </w:r>
          </w:p>
        </w:tc>
        <w:tc>
          <w:tcPr>
            <w:tcW w:w="925" w:type="dxa"/>
          </w:tcPr>
          <w:p w14:paraId="3F4582C9" w14:textId="3EB9A1A8" w:rsidR="008E688D" w:rsidRDefault="008E688D" w:rsidP="005063BA">
            <w:r>
              <w:t>1</w:t>
            </w:r>
          </w:p>
        </w:tc>
        <w:tc>
          <w:tcPr>
            <w:tcW w:w="928" w:type="dxa"/>
          </w:tcPr>
          <w:p w14:paraId="68B73BEC" w14:textId="5A15EBAB" w:rsidR="008E688D" w:rsidRDefault="008E688D" w:rsidP="005063BA">
            <w:r>
              <w:t>1</w:t>
            </w:r>
          </w:p>
        </w:tc>
        <w:tc>
          <w:tcPr>
            <w:tcW w:w="715" w:type="dxa"/>
          </w:tcPr>
          <w:p w14:paraId="5882C3F2" w14:textId="25BCD062" w:rsidR="008E688D" w:rsidRDefault="008E688D" w:rsidP="005063BA">
            <w:r>
              <w:t>0</w:t>
            </w:r>
          </w:p>
        </w:tc>
        <w:tc>
          <w:tcPr>
            <w:tcW w:w="741" w:type="dxa"/>
          </w:tcPr>
          <w:p w14:paraId="2BA3F461" w14:textId="2EA56485" w:rsidR="008E688D" w:rsidRDefault="008E688D" w:rsidP="005063BA">
            <w:r>
              <w:t>1</w:t>
            </w:r>
          </w:p>
        </w:tc>
      </w:tr>
      <w:tr w:rsidR="008E688D" w14:paraId="398BAD38" w14:textId="77777777" w:rsidTr="008E688D">
        <w:tc>
          <w:tcPr>
            <w:tcW w:w="1457" w:type="dxa"/>
          </w:tcPr>
          <w:p w14:paraId="5EE123F4" w14:textId="01CAEDB6" w:rsidR="008E688D" w:rsidRDefault="00E143EB" w:rsidP="005063B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7E2D3A5A" w14:textId="3A1C98DB" w:rsidR="008E688D" w:rsidRDefault="008E688D" w:rsidP="005063BA">
            <w:r>
              <w:t>1</w:t>
            </w:r>
          </w:p>
        </w:tc>
        <w:tc>
          <w:tcPr>
            <w:tcW w:w="925" w:type="dxa"/>
          </w:tcPr>
          <w:p w14:paraId="2824926C" w14:textId="727B915B" w:rsidR="008E688D" w:rsidRDefault="008E688D" w:rsidP="005063BA">
            <w:r>
              <w:t>1</w:t>
            </w:r>
          </w:p>
        </w:tc>
        <w:tc>
          <w:tcPr>
            <w:tcW w:w="928" w:type="dxa"/>
          </w:tcPr>
          <w:p w14:paraId="1E11F94D" w14:textId="15FEEF97" w:rsidR="008E688D" w:rsidRDefault="008E688D" w:rsidP="005063BA">
            <w:r>
              <w:t>1</w:t>
            </w:r>
          </w:p>
        </w:tc>
        <w:tc>
          <w:tcPr>
            <w:tcW w:w="715" w:type="dxa"/>
          </w:tcPr>
          <w:p w14:paraId="3295BE10" w14:textId="5793171E" w:rsidR="008E688D" w:rsidRDefault="008E688D" w:rsidP="005063BA">
            <w:r>
              <w:t>1</w:t>
            </w:r>
          </w:p>
        </w:tc>
        <w:tc>
          <w:tcPr>
            <w:tcW w:w="741" w:type="dxa"/>
          </w:tcPr>
          <w:p w14:paraId="35A94368" w14:textId="1A0E0F92" w:rsidR="008E688D" w:rsidRDefault="008E688D" w:rsidP="005063BA">
            <w:r>
              <w:t>1</w:t>
            </w:r>
          </w:p>
        </w:tc>
      </w:tr>
    </w:tbl>
    <w:bookmarkEnd w:id="3"/>
    <w:p w14:paraId="2154B2A7" w14:textId="06595A15" w:rsidR="008E688D" w:rsidRDefault="008E688D" w:rsidP="005063BA">
      <w:r>
        <w:t>For this situation, we need to create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657"/>
      </w:tblGrid>
      <w:tr w:rsidR="008E688D" w14:paraId="1CBD5938" w14:textId="77777777" w:rsidTr="008E688D">
        <w:tc>
          <w:tcPr>
            <w:tcW w:w="928" w:type="dxa"/>
          </w:tcPr>
          <w:p w14:paraId="713E4DF0" w14:textId="071EA6E1" w:rsidR="008E688D" w:rsidRDefault="008E688D" w:rsidP="005063BA">
            <w:r>
              <w:t>Item</w:t>
            </w:r>
          </w:p>
        </w:tc>
        <w:tc>
          <w:tcPr>
            <w:tcW w:w="1657" w:type="dxa"/>
          </w:tcPr>
          <w:p w14:paraId="65E75E31" w14:textId="77777777" w:rsidR="008E688D" w:rsidRDefault="008E688D" w:rsidP="005063BA">
            <w:r>
              <w:t xml:space="preserve">Frequency </w:t>
            </w:r>
          </w:p>
          <w:p w14:paraId="7E40F329" w14:textId="2AA70E96" w:rsidR="008E688D" w:rsidRDefault="008E688D" w:rsidP="005063BA">
            <w:r>
              <w:t>of transactions</w:t>
            </w:r>
          </w:p>
        </w:tc>
      </w:tr>
      <w:tr w:rsidR="008E688D" w14:paraId="561656E2" w14:textId="77777777" w:rsidTr="008E688D">
        <w:tc>
          <w:tcPr>
            <w:tcW w:w="928" w:type="dxa"/>
          </w:tcPr>
          <w:p w14:paraId="27146D6C" w14:textId="30C57790" w:rsidR="008E688D" w:rsidRDefault="008E688D" w:rsidP="008E688D">
            <w:r>
              <w:t>Onion</w:t>
            </w:r>
          </w:p>
        </w:tc>
        <w:tc>
          <w:tcPr>
            <w:tcW w:w="1657" w:type="dxa"/>
          </w:tcPr>
          <w:p w14:paraId="55B684ED" w14:textId="65A281A1" w:rsidR="008E688D" w:rsidRDefault="008E688D" w:rsidP="008E688D">
            <w:r>
              <w:t>4</w:t>
            </w:r>
          </w:p>
        </w:tc>
      </w:tr>
      <w:tr w:rsidR="008E688D" w14:paraId="171D02AC" w14:textId="77777777" w:rsidTr="008E688D">
        <w:tc>
          <w:tcPr>
            <w:tcW w:w="928" w:type="dxa"/>
          </w:tcPr>
          <w:p w14:paraId="320FED53" w14:textId="717EF370" w:rsidR="008E688D" w:rsidRDefault="008E688D" w:rsidP="008E688D">
            <w:r>
              <w:t>Potato</w:t>
            </w:r>
          </w:p>
        </w:tc>
        <w:tc>
          <w:tcPr>
            <w:tcW w:w="1657" w:type="dxa"/>
          </w:tcPr>
          <w:p w14:paraId="28105F19" w14:textId="2653D84E" w:rsidR="008E688D" w:rsidRDefault="008E688D" w:rsidP="008E688D">
            <w:r>
              <w:t>5</w:t>
            </w:r>
          </w:p>
        </w:tc>
      </w:tr>
      <w:tr w:rsidR="008E688D" w14:paraId="439D92E1" w14:textId="77777777" w:rsidTr="008E688D">
        <w:tc>
          <w:tcPr>
            <w:tcW w:w="928" w:type="dxa"/>
          </w:tcPr>
          <w:p w14:paraId="4EFC49FD" w14:textId="0549998D" w:rsidR="008E688D" w:rsidRDefault="008E688D" w:rsidP="008E688D">
            <w:r>
              <w:t>Burger</w:t>
            </w:r>
          </w:p>
        </w:tc>
        <w:tc>
          <w:tcPr>
            <w:tcW w:w="1657" w:type="dxa"/>
          </w:tcPr>
          <w:p w14:paraId="3FAF5004" w14:textId="799DE181" w:rsidR="008E688D" w:rsidRDefault="008E688D" w:rsidP="008E688D">
            <w:r>
              <w:t>4</w:t>
            </w:r>
          </w:p>
        </w:tc>
      </w:tr>
      <w:tr w:rsidR="008E688D" w14:paraId="1FA58E3E" w14:textId="77777777" w:rsidTr="008E688D">
        <w:tc>
          <w:tcPr>
            <w:tcW w:w="928" w:type="dxa"/>
          </w:tcPr>
          <w:p w14:paraId="0F188B05" w14:textId="5484587B" w:rsidR="008E688D" w:rsidRDefault="008E688D" w:rsidP="008E688D">
            <w:r>
              <w:t>Milk</w:t>
            </w:r>
          </w:p>
        </w:tc>
        <w:tc>
          <w:tcPr>
            <w:tcW w:w="1657" w:type="dxa"/>
          </w:tcPr>
          <w:p w14:paraId="3B9A0B05" w14:textId="38E10268" w:rsidR="008E688D" w:rsidRDefault="008E688D" w:rsidP="008E688D">
            <w:r>
              <w:t>4</w:t>
            </w:r>
          </w:p>
        </w:tc>
      </w:tr>
      <w:tr w:rsidR="008E688D" w14:paraId="3BB4EAB3" w14:textId="77777777" w:rsidTr="008E688D">
        <w:tc>
          <w:tcPr>
            <w:tcW w:w="928" w:type="dxa"/>
          </w:tcPr>
          <w:p w14:paraId="2D4EA8AE" w14:textId="4B99C835" w:rsidR="008E688D" w:rsidRDefault="008E688D" w:rsidP="008E688D">
            <w:r>
              <w:t>Beer</w:t>
            </w:r>
          </w:p>
        </w:tc>
        <w:tc>
          <w:tcPr>
            <w:tcW w:w="1657" w:type="dxa"/>
          </w:tcPr>
          <w:p w14:paraId="3DA9F1FA" w14:textId="6C238B62" w:rsidR="008E688D" w:rsidRDefault="008E688D" w:rsidP="008E688D">
            <w:r>
              <w:t>2</w:t>
            </w:r>
          </w:p>
        </w:tc>
      </w:tr>
    </w:tbl>
    <w:p w14:paraId="030F630C" w14:textId="0057695A" w:rsidR="008E688D" w:rsidRDefault="008E688D" w:rsidP="005063BA"/>
    <w:p w14:paraId="347158B2" w14:textId="2412EBBD" w:rsidR="008E688D" w:rsidRDefault="008E688D" w:rsidP="005063BA">
      <w:r>
        <w:t>In this situation we set support threshold to 50%, which means we only consider items with frequency more than 3 (6*50%), so we get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1657"/>
      </w:tblGrid>
      <w:tr w:rsidR="008E688D" w14:paraId="57F290CE" w14:textId="77777777" w:rsidTr="00A0593E">
        <w:tc>
          <w:tcPr>
            <w:tcW w:w="928" w:type="dxa"/>
          </w:tcPr>
          <w:p w14:paraId="326CDC67" w14:textId="77777777" w:rsidR="008E688D" w:rsidRDefault="008E688D" w:rsidP="00A0593E">
            <w:r>
              <w:t>Item</w:t>
            </w:r>
          </w:p>
        </w:tc>
        <w:tc>
          <w:tcPr>
            <w:tcW w:w="1657" w:type="dxa"/>
          </w:tcPr>
          <w:p w14:paraId="15501916" w14:textId="77777777" w:rsidR="008E688D" w:rsidRDefault="008E688D" w:rsidP="00A0593E">
            <w:r>
              <w:t xml:space="preserve">Frequency </w:t>
            </w:r>
          </w:p>
          <w:p w14:paraId="3CDF2747" w14:textId="77777777" w:rsidR="008E688D" w:rsidRDefault="008E688D" w:rsidP="00A0593E">
            <w:r>
              <w:t>of transactions</w:t>
            </w:r>
          </w:p>
        </w:tc>
      </w:tr>
      <w:tr w:rsidR="008E688D" w14:paraId="1E637649" w14:textId="77777777" w:rsidTr="00A0593E">
        <w:tc>
          <w:tcPr>
            <w:tcW w:w="928" w:type="dxa"/>
          </w:tcPr>
          <w:p w14:paraId="0FAA09A7" w14:textId="77777777" w:rsidR="008E688D" w:rsidRDefault="008E688D" w:rsidP="00A0593E">
            <w:r>
              <w:t>Onion</w:t>
            </w:r>
          </w:p>
        </w:tc>
        <w:tc>
          <w:tcPr>
            <w:tcW w:w="1657" w:type="dxa"/>
          </w:tcPr>
          <w:p w14:paraId="094104D8" w14:textId="77777777" w:rsidR="008E688D" w:rsidRDefault="008E688D" w:rsidP="00A0593E">
            <w:r>
              <w:t>4</w:t>
            </w:r>
          </w:p>
        </w:tc>
      </w:tr>
      <w:tr w:rsidR="008E688D" w14:paraId="3BEC6EF3" w14:textId="77777777" w:rsidTr="00A0593E">
        <w:tc>
          <w:tcPr>
            <w:tcW w:w="928" w:type="dxa"/>
          </w:tcPr>
          <w:p w14:paraId="68BDA19D" w14:textId="77777777" w:rsidR="008E688D" w:rsidRDefault="008E688D" w:rsidP="00A0593E">
            <w:r>
              <w:t>Potato</w:t>
            </w:r>
          </w:p>
        </w:tc>
        <w:tc>
          <w:tcPr>
            <w:tcW w:w="1657" w:type="dxa"/>
          </w:tcPr>
          <w:p w14:paraId="4DEDEEBC" w14:textId="77777777" w:rsidR="008E688D" w:rsidRDefault="008E688D" w:rsidP="00A0593E">
            <w:r>
              <w:t>5</w:t>
            </w:r>
          </w:p>
        </w:tc>
      </w:tr>
      <w:tr w:rsidR="008E688D" w14:paraId="7328DCAB" w14:textId="77777777" w:rsidTr="00A0593E">
        <w:tc>
          <w:tcPr>
            <w:tcW w:w="928" w:type="dxa"/>
          </w:tcPr>
          <w:p w14:paraId="78693325" w14:textId="77777777" w:rsidR="008E688D" w:rsidRDefault="008E688D" w:rsidP="00A0593E">
            <w:r>
              <w:lastRenderedPageBreak/>
              <w:t>Burger</w:t>
            </w:r>
          </w:p>
        </w:tc>
        <w:tc>
          <w:tcPr>
            <w:tcW w:w="1657" w:type="dxa"/>
          </w:tcPr>
          <w:p w14:paraId="76DC0E98" w14:textId="77777777" w:rsidR="008E688D" w:rsidRDefault="008E688D" w:rsidP="00A0593E">
            <w:r>
              <w:t>4</w:t>
            </w:r>
          </w:p>
        </w:tc>
      </w:tr>
      <w:tr w:rsidR="008E688D" w14:paraId="60481671" w14:textId="77777777" w:rsidTr="00A0593E">
        <w:tc>
          <w:tcPr>
            <w:tcW w:w="928" w:type="dxa"/>
          </w:tcPr>
          <w:p w14:paraId="01A68B47" w14:textId="77777777" w:rsidR="008E688D" w:rsidRDefault="008E688D" w:rsidP="00A0593E">
            <w:r>
              <w:t>Milk</w:t>
            </w:r>
          </w:p>
        </w:tc>
        <w:tc>
          <w:tcPr>
            <w:tcW w:w="1657" w:type="dxa"/>
          </w:tcPr>
          <w:p w14:paraId="6D39DFB5" w14:textId="77777777" w:rsidR="008E688D" w:rsidRDefault="008E688D" w:rsidP="00A0593E">
            <w:r>
              <w:t>4</w:t>
            </w:r>
          </w:p>
        </w:tc>
      </w:tr>
    </w:tbl>
    <w:p w14:paraId="04EA7A92" w14:textId="3B652C52" w:rsidR="008E688D" w:rsidRDefault="008E688D" w:rsidP="005063BA"/>
    <w:p w14:paraId="33622746" w14:textId="5969CE7C" w:rsidR="008E688D" w:rsidRDefault="008E688D" w:rsidP="008E688D">
      <w:pPr>
        <w:pStyle w:val="Heading2"/>
      </w:pPr>
      <w:r>
        <w:t>Step2. Get the table for pair relationships (2-itemset)</w:t>
      </w:r>
      <w:r w:rsidR="00D809A8">
        <w:t xml:space="preserve"> and filter by threshold</w:t>
      </w:r>
    </w:p>
    <w:p w14:paraId="00DA550B" w14:textId="6CBF2931" w:rsidR="008E688D" w:rsidRDefault="008E688D" w:rsidP="008E688D">
      <w:r>
        <w:t>In this case, order does not matter, which means AB=BA. In this situation we have</w:t>
      </w:r>
    </w:p>
    <w:p w14:paraId="25533D29" w14:textId="77D84EAC" w:rsidR="008E688D" w:rsidRPr="008E688D" w:rsidRDefault="00E143EB" w:rsidP="008E688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=6 pairs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57"/>
      </w:tblGrid>
      <w:tr w:rsidR="008E688D" w14:paraId="0A527949" w14:textId="77777777" w:rsidTr="008E688D">
        <w:tc>
          <w:tcPr>
            <w:tcW w:w="1717" w:type="dxa"/>
          </w:tcPr>
          <w:p w14:paraId="08DA7461" w14:textId="77777777" w:rsidR="008E688D" w:rsidRDefault="008E688D" w:rsidP="00A0593E">
            <w:r>
              <w:t>Item</w:t>
            </w:r>
          </w:p>
        </w:tc>
        <w:tc>
          <w:tcPr>
            <w:tcW w:w="1657" w:type="dxa"/>
          </w:tcPr>
          <w:p w14:paraId="3FAF67C2" w14:textId="77777777" w:rsidR="008E688D" w:rsidRDefault="008E688D" w:rsidP="00A0593E">
            <w:r>
              <w:t xml:space="preserve">Frequency </w:t>
            </w:r>
          </w:p>
          <w:p w14:paraId="472C51FF" w14:textId="77777777" w:rsidR="008E688D" w:rsidRDefault="008E688D" w:rsidP="00A0593E">
            <w:r>
              <w:t>of transactions</w:t>
            </w:r>
          </w:p>
        </w:tc>
      </w:tr>
      <w:tr w:rsidR="008E688D" w14:paraId="66AD73A0" w14:textId="77777777" w:rsidTr="008E688D">
        <w:tc>
          <w:tcPr>
            <w:tcW w:w="1717" w:type="dxa"/>
          </w:tcPr>
          <w:p w14:paraId="19038A3D" w14:textId="3CEEA013" w:rsidR="008E688D" w:rsidRDefault="008E688D" w:rsidP="00A0593E">
            <w:r>
              <w:t>Onion &amp; Potato</w:t>
            </w:r>
          </w:p>
        </w:tc>
        <w:tc>
          <w:tcPr>
            <w:tcW w:w="1657" w:type="dxa"/>
          </w:tcPr>
          <w:p w14:paraId="37DAF9C9" w14:textId="77777777" w:rsidR="008E688D" w:rsidRDefault="008E688D" w:rsidP="00A0593E">
            <w:r>
              <w:t>4</w:t>
            </w:r>
          </w:p>
        </w:tc>
      </w:tr>
      <w:tr w:rsidR="008E688D" w14:paraId="2FAC6083" w14:textId="77777777" w:rsidTr="008E688D">
        <w:tc>
          <w:tcPr>
            <w:tcW w:w="1717" w:type="dxa"/>
          </w:tcPr>
          <w:p w14:paraId="2739B8A3" w14:textId="6D2631D3" w:rsidR="008E688D" w:rsidRDefault="00D809A8" w:rsidP="00A0593E">
            <w:r>
              <w:t>Onion &amp; Burger</w:t>
            </w:r>
          </w:p>
        </w:tc>
        <w:tc>
          <w:tcPr>
            <w:tcW w:w="1657" w:type="dxa"/>
          </w:tcPr>
          <w:p w14:paraId="6C6D1430" w14:textId="0A320E13" w:rsidR="008E688D" w:rsidRDefault="00D809A8" w:rsidP="00A0593E">
            <w:r>
              <w:t>3</w:t>
            </w:r>
          </w:p>
        </w:tc>
      </w:tr>
      <w:tr w:rsidR="008E688D" w14:paraId="72D5B883" w14:textId="77777777" w:rsidTr="008E688D">
        <w:tc>
          <w:tcPr>
            <w:tcW w:w="1717" w:type="dxa"/>
          </w:tcPr>
          <w:p w14:paraId="02FF4ACD" w14:textId="180FEE5F" w:rsidR="008E688D" w:rsidRDefault="00D809A8" w:rsidP="00A0593E">
            <w:r>
              <w:t>Onion &amp; Milk</w:t>
            </w:r>
          </w:p>
        </w:tc>
        <w:tc>
          <w:tcPr>
            <w:tcW w:w="1657" w:type="dxa"/>
          </w:tcPr>
          <w:p w14:paraId="16E53959" w14:textId="2E6258ED" w:rsidR="008E688D" w:rsidRDefault="00D809A8" w:rsidP="00A0593E">
            <w:r>
              <w:t>2</w:t>
            </w:r>
          </w:p>
        </w:tc>
      </w:tr>
      <w:tr w:rsidR="008E688D" w14:paraId="337238EB" w14:textId="77777777" w:rsidTr="008E688D">
        <w:tc>
          <w:tcPr>
            <w:tcW w:w="1717" w:type="dxa"/>
          </w:tcPr>
          <w:p w14:paraId="0C147EBE" w14:textId="2CE80A41" w:rsidR="008E688D" w:rsidRDefault="00D809A8" w:rsidP="00A0593E">
            <w:r>
              <w:t>Potato &amp; Burger</w:t>
            </w:r>
          </w:p>
        </w:tc>
        <w:tc>
          <w:tcPr>
            <w:tcW w:w="1657" w:type="dxa"/>
          </w:tcPr>
          <w:p w14:paraId="094EE9F6" w14:textId="51ED843B" w:rsidR="008E688D" w:rsidRDefault="00D809A8" w:rsidP="00A0593E">
            <w:r>
              <w:t>4</w:t>
            </w:r>
          </w:p>
        </w:tc>
      </w:tr>
      <w:tr w:rsidR="00D809A8" w14:paraId="0F2547C4" w14:textId="77777777" w:rsidTr="008E688D">
        <w:tc>
          <w:tcPr>
            <w:tcW w:w="1717" w:type="dxa"/>
          </w:tcPr>
          <w:p w14:paraId="497125DB" w14:textId="2C9A9CFB" w:rsidR="00D809A8" w:rsidRDefault="00D809A8" w:rsidP="00A0593E">
            <w:r>
              <w:t>Potato &amp; Milk</w:t>
            </w:r>
          </w:p>
        </w:tc>
        <w:tc>
          <w:tcPr>
            <w:tcW w:w="1657" w:type="dxa"/>
          </w:tcPr>
          <w:p w14:paraId="14C61BCD" w14:textId="4285129D" w:rsidR="00D809A8" w:rsidRDefault="00D809A8" w:rsidP="00A0593E">
            <w:r>
              <w:t>3</w:t>
            </w:r>
          </w:p>
        </w:tc>
      </w:tr>
      <w:tr w:rsidR="00D809A8" w14:paraId="1CEE8D0D" w14:textId="77777777" w:rsidTr="008E688D">
        <w:tc>
          <w:tcPr>
            <w:tcW w:w="1717" w:type="dxa"/>
          </w:tcPr>
          <w:p w14:paraId="79CCFE4F" w14:textId="724AC549" w:rsidR="00D809A8" w:rsidRDefault="00D809A8" w:rsidP="00A0593E">
            <w:r>
              <w:t>Burger &amp; Milk</w:t>
            </w:r>
          </w:p>
        </w:tc>
        <w:tc>
          <w:tcPr>
            <w:tcW w:w="1657" w:type="dxa"/>
          </w:tcPr>
          <w:p w14:paraId="484512C9" w14:textId="5E36AAFE" w:rsidR="00D809A8" w:rsidRDefault="00D809A8" w:rsidP="00A0593E">
            <w:r>
              <w:t>2</w:t>
            </w:r>
          </w:p>
        </w:tc>
      </w:tr>
    </w:tbl>
    <w:p w14:paraId="24109EE3" w14:textId="58B3DD40" w:rsidR="00D809A8" w:rsidRDefault="00D809A8" w:rsidP="008E688D">
      <w:r>
        <w:t>Also, we eliminate the transactions with frequency lower than 3, we get the following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1657"/>
      </w:tblGrid>
      <w:tr w:rsidR="00D809A8" w14:paraId="2093262E" w14:textId="77777777" w:rsidTr="00A0593E">
        <w:tc>
          <w:tcPr>
            <w:tcW w:w="1717" w:type="dxa"/>
          </w:tcPr>
          <w:p w14:paraId="3E23FE11" w14:textId="77777777" w:rsidR="00D809A8" w:rsidRDefault="00D809A8" w:rsidP="00A0593E">
            <w:r>
              <w:t>Item</w:t>
            </w:r>
          </w:p>
        </w:tc>
        <w:tc>
          <w:tcPr>
            <w:tcW w:w="1657" w:type="dxa"/>
          </w:tcPr>
          <w:p w14:paraId="05D69B76" w14:textId="77777777" w:rsidR="00D809A8" w:rsidRDefault="00D809A8" w:rsidP="00A0593E">
            <w:r>
              <w:t xml:space="preserve">Frequency </w:t>
            </w:r>
          </w:p>
          <w:p w14:paraId="1516A3B5" w14:textId="77777777" w:rsidR="00D809A8" w:rsidRDefault="00D809A8" w:rsidP="00A0593E">
            <w:r>
              <w:t>of transactions</w:t>
            </w:r>
          </w:p>
        </w:tc>
      </w:tr>
      <w:tr w:rsidR="00D809A8" w14:paraId="59DC6262" w14:textId="77777777" w:rsidTr="00A0593E">
        <w:tc>
          <w:tcPr>
            <w:tcW w:w="1717" w:type="dxa"/>
          </w:tcPr>
          <w:p w14:paraId="482C7ADE" w14:textId="77777777" w:rsidR="00D809A8" w:rsidRDefault="00D809A8" w:rsidP="00A0593E">
            <w:r>
              <w:t>Onion &amp; Potato</w:t>
            </w:r>
          </w:p>
        </w:tc>
        <w:tc>
          <w:tcPr>
            <w:tcW w:w="1657" w:type="dxa"/>
          </w:tcPr>
          <w:p w14:paraId="6D726D6A" w14:textId="77777777" w:rsidR="00D809A8" w:rsidRDefault="00D809A8" w:rsidP="00A0593E">
            <w:r>
              <w:t>4</w:t>
            </w:r>
          </w:p>
        </w:tc>
      </w:tr>
      <w:tr w:rsidR="00D809A8" w14:paraId="6AA85B82" w14:textId="77777777" w:rsidTr="00A0593E">
        <w:tc>
          <w:tcPr>
            <w:tcW w:w="1717" w:type="dxa"/>
          </w:tcPr>
          <w:p w14:paraId="76B73293" w14:textId="77777777" w:rsidR="00D809A8" w:rsidRDefault="00D809A8" w:rsidP="00A0593E">
            <w:r>
              <w:t>Onion &amp; Burger</w:t>
            </w:r>
          </w:p>
        </w:tc>
        <w:tc>
          <w:tcPr>
            <w:tcW w:w="1657" w:type="dxa"/>
          </w:tcPr>
          <w:p w14:paraId="6D1C1D99" w14:textId="77777777" w:rsidR="00D809A8" w:rsidRDefault="00D809A8" w:rsidP="00A0593E">
            <w:r>
              <w:t>3</w:t>
            </w:r>
          </w:p>
        </w:tc>
      </w:tr>
      <w:tr w:rsidR="00D809A8" w14:paraId="201BFC90" w14:textId="77777777" w:rsidTr="00A0593E">
        <w:tc>
          <w:tcPr>
            <w:tcW w:w="1717" w:type="dxa"/>
          </w:tcPr>
          <w:p w14:paraId="27E23DB0" w14:textId="77777777" w:rsidR="00D809A8" w:rsidRDefault="00D809A8" w:rsidP="00A0593E">
            <w:r>
              <w:t>Potato &amp; Burger</w:t>
            </w:r>
          </w:p>
        </w:tc>
        <w:tc>
          <w:tcPr>
            <w:tcW w:w="1657" w:type="dxa"/>
          </w:tcPr>
          <w:p w14:paraId="2D653E83" w14:textId="77777777" w:rsidR="00D809A8" w:rsidRDefault="00D809A8" w:rsidP="00A0593E">
            <w:r>
              <w:t>4</w:t>
            </w:r>
          </w:p>
        </w:tc>
      </w:tr>
      <w:tr w:rsidR="00D809A8" w14:paraId="5720D591" w14:textId="77777777" w:rsidTr="00A0593E">
        <w:tc>
          <w:tcPr>
            <w:tcW w:w="1717" w:type="dxa"/>
          </w:tcPr>
          <w:p w14:paraId="6CB4D309" w14:textId="77777777" w:rsidR="00D809A8" w:rsidRDefault="00D809A8" w:rsidP="00A0593E">
            <w:r>
              <w:t>Potato &amp; Milk</w:t>
            </w:r>
          </w:p>
        </w:tc>
        <w:tc>
          <w:tcPr>
            <w:tcW w:w="1657" w:type="dxa"/>
          </w:tcPr>
          <w:p w14:paraId="7010FF58" w14:textId="77777777" w:rsidR="00D809A8" w:rsidRDefault="00D809A8" w:rsidP="00A0593E">
            <w:r>
              <w:t>3</w:t>
            </w:r>
          </w:p>
        </w:tc>
      </w:tr>
    </w:tbl>
    <w:p w14:paraId="073BD36B" w14:textId="69FEA5A1" w:rsidR="00D809A8" w:rsidRDefault="00D809A8" w:rsidP="008E688D"/>
    <w:p w14:paraId="6924F91D" w14:textId="7D2767AC" w:rsidR="00D809A8" w:rsidRDefault="00D809A8" w:rsidP="00D809A8">
      <w:pPr>
        <w:pStyle w:val="Heading2"/>
      </w:pPr>
      <w:r>
        <w:t>Step3. Repeat step2 to get the 3-itemset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657"/>
      </w:tblGrid>
      <w:tr w:rsidR="00D809A8" w14:paraId="090C8AC4" w14:textId="77777777" w:rsidTr="00D809A8">
        <w:tc>
          <w:tcPr>
            <w:tcW w:w="2519" w:type="dxa"/>
          </w:tcPr>
          <w:p w14:paraId="2AF89E2D" w14:textId="77777777" w:rsidR="00D809A8" w:rsidRDefault="00D809A8" w:rsidP="00A0593E">
            <w:r>
              <w:t>Item</w:t>
            </w:r>
          </w:p>
        </w:tc>
        <w:tc>
          <w:tcPr>
            <w:tcW w:w="1657" w:type="dxa"/>
          </w:tcPr>
          <w:p w14:paraId="1ED8F892" w14:textId="77777777" w:rsidR="00D809A8" w:rsidRDefault="00D809A8" w:rsidP="00A0593E">
            <w:r>
              <w:t xml:space="preserve">Frequency </w:t>
            </w:r>
          </w:p>
          <w:p w14:paraId="04C4B2D0" w14:textId="77777777" w:rsidR="00D809A8" w:rsidRDefault="00D809A8" w:rsidP="00A0593E">
            <w:r>
              <w:t>of transactions</w:t>
            </w:r>
          </w:p>
        </w:tc>
      </w:tr>
      <w:tr w:rsidR="00D809A8" w14:paraId="0594ED77" w14:textId="77777777" w:rsidTr="00D809A8">
        <w:tc>
          <w:tcPr>
            <w:tcW w:w="2519" w:type="dxa"/>
          </w:tcPr>
          <w:p w14:paraId="41343355" w14:textId="54A2FEE0" w:rsidR="00D809A8" w:rsidRDefault="00D809A8" w:rsidP="00A0593E">
            <w:r>
              <w:t>Onion &amp; Potato&amp; Burger</w:t>
            </w:r>
          </w:p>
        </w:tc>
        <w:tc>
          <w:tcPr>
            <w:tcW w:w="1657" w:type="dxa"/>
          </w:tcPr>
          <w:p w14:paraId="0AA20B37" w14:textId="2976069D" w:rsidR="00D809A8" w:rsidRDefault="00D809A8" w:rsidP="00A0593E">
            <w:r>
              <w:t>3</w:t>
            </w:r>
          </w:p>
        </w:tc>
      </w:tr>
      <w:tr w:rsidR="00D809A8" w14:paraId="7673CDC6" w14:textId="77777777" w:rsidTr="00D809A8">
        <w:tc>
          <w:tcPr>
            <w:tcW w:w="2519" w:type="dxa"/>
          </w:tcPr>
          <w:p w14:paraId="3D668F59" w14:textId="4D6FACD7" w:rsidR="00D809A8" w:rsidRDefault="00D809A8" w:rsidP="00A0593E">
            <w:r>
              <w:t>Onion &amp; Burger &amp; Milk</w:t>
            </w:r>
          </w:p>
        </w:tc>
        <w:tc>
          <w:tcPr>
            <w:tcW w:w="1657" w:type="dxa"/>
          </w:tcPr>
          <w:p w14:paraId="22962E1D" w14:textId="4A8E3AB9" w:rsidR="00D809A8" w:rsidRDefault="00D809A8" w:rsidP="00A0593E">
            <w:r>
              <w:t>2</w:t>
            </w:r>
          </w:p>
        </w:tc>
      </w:tr>
    </w:tbl>
    <w:p w14:paraId="3BE603ED" w14:textId="3921379B" w:rsidR="00D809A8" w:rsidRDefault="00D809A8" w:rsidP="00D809A8">
      <w:r>
        <w:t>Filter by threshold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657"/>
      </w:tblGrid>
      <w:tr w:rsidR="00D809A8" w14:paraId="4C60D458" w14:textId="77777777" w:rsidTr="00A0593E">
        <w:tc>
          <w:tcPr>
            <w:tcW w:w="2519" w:type="dxa"/>
          </w:tcPr>
          <w:p w14:paraId="51573D89" w14:textId="77777777" w:rsidR="00D809A8" w:rsidRDefault="00D809A8" w:rsidP="00A0593E">
            <w:r>
              <w:t>Item</w:t>
            </w:r>
          </w:p>
        </w:tc>
        <w:tc>
          <w:tcPr>
            <w:tcW w:w="1657" w:type="dxa"/>
          </w:tcPr>
          <w:p w14:paraId="1AE089F0" w14:textId="77777777" w:rsidR="00D809A8" w:rsidRDefault="00D809A8" w:rsidP="00A0593E">
            <w:r>
              <w:t xml:space="preserve">Frequency </w:t>
            </w:r>
          </w:p>
          <w:p w14:paraId="33187582" w14:textId="77777777" w:rsidR="00D809A8" w:rsidRDefault="00D809A8" w:rsidP="00A0593E">
            <w:r>
              <w:t>of transactions</w:t>
            </w:r>
          </w:p>
        </w:tc>
      </w:tr>
      <w:tr w:rsidR="00D809A8" w14:paraId="6B767D44" w14:textId="77777777" w:rsidTr="00A0593E">
        <w:tc>
          <w:tcPr>
            <w:tcW w:w="2519" w:type="dxa"/>
          </w:tcPr>
          <w:p w14:paraId="39BEFED3" w14:textId="77777777" w:rsidR="00D809A8" w:rsidRDefault="00D809A8" w:rsidP="00A0593E">
            <w:r>
              <w:t>Onion &amp; Potato&amp; Burger</w:t>
            </w:r>
          </w:p>
        </w:tc>
        <w:tc>
          <w:tcPr>
            <w:tcW w:w="1657" w:type="dxa"/>
          </w:tcPr>
          <w:p w14:paraId="6F42A9BC" w14:textId="77777777" w:rsidR="00D809A8" w:rsidRDefault="00D809A8" w:rsidP="00A0593E">
            <w:r>
              <w:t>3</w:t>
            </w:r>
          </w:p>
        </w:tc>
      </w:tr>
    </w:tbl>
    <w:p w14:paraId="21B0177A" w14:textId="7B81651B" w:rsidR="0015712B" w:rsidRDefault="0015712B" w:rsidP="00D809A8"/>
    <w:p w14:paraId="2E10A915" w14:textId="7D616FC4" w:rsidR="0015712B" w:rsidRDefault="0015712B" w:rsidP="0015712B">
      <w:pPr>
        <w:pStyle w:val="Heading2"/>
      </w:pPr>
      <w:r>
        <w:t>Step4. Generate the association rule</w:t>
      </w:r>
    </w:p>
    <w:p w14:paraId="1E09A24D" w14:textId="569260CE" w:rsidR="0015712B" w:rsidRDefault="0015712B" w:rsidP="0015712B">
      <w:r>
        <w:t xml:space="preserve">For example </w:t>
      </w:r>
    </w:p>
    <w:p w14:paraId="4898A231" w14:textId="6F20DAA2" w:rsidR="0015712B" w:rsidRPr="0015712B" w:rsidRDefault="0015712B" w:rsidP="0015712B">
      <m:oMathPara>
        <m:oMath>
          <m:r>
            <w:rPr>
              <w:rFonts w:ascii="Cambria Math" w:hAnsi="Cambria Math"/>
            </w:rPr>
            <m:t>Suppor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Onion &amp; Potato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=66.67%</m:t>
          </m:r>
        </m:oMath>
      </m:oMathPara>
    </w:p>
    <w:p w14:paraId="5A705EAE" w14:textId="13193BA3" w:rsidR="0015712B" w:rsidRPr="0015712B" w:rsidRDefault="0015712B" w:rsidP="0015712B">
      <m:oMathPara>
        <m:oMath>
          <m:r>
            <w:rPr>
              <w:rFonts w:ascii="Cambria Math" w:hAnsi="Cambria Math"/>
            </w:rPr>
            <m:t>Confidenc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Onion→ Potato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4A118B58" w14:textId="1E1B927A" w:rsidR="0015712B" w:rsidRDefault="0015712B" w:rsidP="0015712B"/>
    <w:p w14:paraId="22CF0E31" w14:textId="0DD922D1" w:rsidR="0015712B" w:rsidRPr="0015712B" w:rsidRDefault="0015712B" w:rsidP="0015712B">
      <m:oMathPara>
        <m:oMath>
          <m:r>
            <w:rPr>
              <w:rFonts w:ascii="Cambria Math" w:hAnsi="Cambria Math"/>
            </w:rPr>
            <w:lastRenderedPageBreak/>
            <m:t>Lif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Onion→ Potato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=1.2</m:t>
          </m:r>
        </m:oMath>
      </m:oMathPara>
    </w:p>
    <w:tbl>
      <w:tblPr>
        <w:tblStyle w:val="TableGrid"/>
        <w:tblW w:w="5635" w:type="dxa"/>
        <w:tblLook w:val="04A0" w:firstRow="1" w:lastRow="0" w:firstColumn="1" w:lastColumn="0" w:noHBand="0" w:noVBand="1"/>
      </w:tblPr>
      <w:tblGrid>
        <w:gridCol w:w="1457"/>
        <w:gridCol w:w="869"/>
        <w:gridCol w:w="925"/>
        <w:gridCol w:w="928"/>
        <w:gridCol w:w="715"/>
        <w:gridCol w:w="741"/>
      </w:tblGrid>
      <w:tr w:rsidR="00F127C8" w14:paraId="0253B5F7" w14:textId="77777777" w:rsidTr="00EF1AA8">
        <w:tc>
          <w:tcPr>
            <w:tcW w:w="1457" w:type="dxa"/>
          </w:tcPr>
          <w:p w14:paraId="598C15C2" w14:textId="77777777" w:rsidR="00F127C8" w:rsidRDefault="00F127C8" w:rsidP="00EF1AA8">
            <w:r>
              <w:t>Transactions</w:t>
            </w:r>
          </w:p>
        </w:tc>
        <w:tc>
          <w:tcPr>
            <w:tcW w:w="869" w:type="dxa"/>
          </w:tcPr>
          <w:p w14:paraId="6E2BA67D" w14:textId="77777777" w:rsidR="00F127C8" w:rsidRDefault="00F127C8" w:rsidP="00EF1AA8">
            <w:r>
              <w:t>Onion</w:t>
            </w:r>
          </w:p>
        </w:tc>
        <w:tc>
          <w:tcPr>
            <w:tcW w:w="925" w:type="dxa"/>
          </w:tcPr>
          <w:p w14:paraId="1B9F02A6" w14:textId="77777777" w:rsidR="00F127C8" w:rsidRDefault="00F127C8" w:rsidP="00EF1AA8">
            <w:r>
              <w:t>Potato</w:t>
            </w:r>
          </w:p>
        </w:tc>
        <w:tc>
          <w:tcPr>
            <w:tcW w:w="928" w:type="dxa"/>
          </w:tcPr>
          <w:p w14:paraId="3E3549E2" w14:textId="77777777" w:rsidR="00F127C8" w:rsidRDefault="00F127C8" w:rsidP="00EF1AA8">
            <w:r>
              <w:t>Burger</w:t>
            </w:r>
          </w:p>
        </w:tc>
        <w:tc>
          <w:tcPr>
            <w:tcW w:w="715" w:type="dxa"/>
          </w:tcPr>
          <w:p w14:paraId="1D604A0E" w14:textId="77777777" w:rsidR="00F127C8" w:rsidRDefault="00F127C8" w:rsidP="00EF1AA8">
            <w:r>
              <w:t>Milk</w:t>
            </w:r>
          </w:p>
        </w:tc>
        <w:tc>
          <w:tcPr>
            <w:tcW w:w="741" w:type="dxa"/>
          </w:tcPr>
          <w:p w14:paraId="1205C498" w14:textId="77777777" w:rsidR="00F127C8" w:rsidRDefault="00F127C8" w:rsidP="00EF1AA8">
            <w:r>
              <w:t>Beer</w:t>
            </w:r>
          </w:p>
        </w:tc>
      </w:tr>
      <w:tr w:rsidR="00F127C8" w14:paraId="1C893BD5" w14:textId="77777777" w:rsidTr="00EF1AA8">
        <w:tc>
          <w:tcPr>
            <w:tcW w:w="1457" w:type="dxa"/>
          </w:tcPr>
          <w:p w14:paraId="607887CA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0AFE4008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56EB2FBF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17939F1C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154BBE28" w14:textId="77777777" w:rsidR="00F127C8" w:rsidRDefault="00F127C8" w:rsidP="00EF1AA8">
            <w:r>
              <w:t>0</w:t>
            </w:r>
          </w:p>
        </w:tc>
        <w:tc>
          <w:tcPr>
            <w:tcW w:w="741" w:type="dxa"/>
          </w:tcPr>
          <w:p w14:paraId="15CAB4DD" w14:textId="77777777" w:rsidR="00F127C8" w:rsidRDefault="00F127C8" w:rsidP="00EF1AA8">
            <w:r>
              <w:t>0</w:t>
            </w:r>
          </w:p>
        </w:tc>
      </w:tr>
      <w:tr w:rsidR="00F127C8" w14:paraId="653E7A2C" w14:textId="77777777" w:rsidTr="00EF1AA8">
        <w:tc>
          <w:tcPr>
            <w:tcW w:w="1457" w:type="dxa"/>
          </w:tcPr>
          <w:p w14:paraId="57C92109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5A053B1F" w14:textId="77777777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15BA00D6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1BBECCCA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01C319F5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34C784CD" w14:textId="77777777" w:rsidR="00F127C8" w:rsidRDefault="00F127C8" w:rsidP="00EF1AA8">
            <w:r>
              <w:t>0</w:t>
            </w:r>
          </w:p>
        </w:tc>
      </w:tr>
      <w:tr w:rsidR="00F127C8" w14:paraId="08C7340D" w14:textId="77777777" w:rsidTr="00EF1AA8">
        <w:tc>
          <w:tcPr>
            <w:tcW w:w="1457" w:type="dxa"/>
          </w:tcPr>
          <w:p w14:paraId="28E1E8B1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7DA887B1" w14:textId="77777777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456A96C0" w14:textId="77777777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25260A8F" w14:textId="77777777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3F6FDC60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41663334" w14:textId="77777777" w:rsidR="00F127C8" w:rsidRDefault="00F127C8" w:rsidP="00EF1AA8">
            <w:r>
              <w:t>1</w:t>
            </w:r>
          </w:p>
        </w:tc>
      </w:tr>
      <w:tr w:rsidR="00F127C8" w14:paraId="65117335" w14:textId="77777777" w:rsidTr="00EF1AA8">
        <w:tc>
          <w:tcPr>
            <w:tcW w:w="1457" w:type="dxa"/>
          </w:tcPr>
          <w:p w14:paraId="5D248840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5D8BDB8F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5972F4C2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2A24A153" w14:textId="77777777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5A4DC7BD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74F48EA6" w14:textId="77777777" w:rsidR="00F127C8" w:rsidRDefault="00F127C8" w:rsidP="00EF1AA8">
            <w:r>
              <w:t>0</w:t>
            </w:r>
          </w:p>
        </w:tc>
      </w:tr>
      <w:tr w:rsidR="00F127C8" w14:paraId="2F540B9C" w14:textId="77777777" w:rsidTr="00EF1AA8">
        <w:tc>
          <w:tcPr>
            <w:tcW w:w="1457" w:type="dxa"/>
          </w:tcPr>
          <w:p w14:paraId="697DB0A9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15EF3FA1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1668BD1C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4B2BA8CC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64F77AD7" w14:textId="77777777" w:rsidR="00F127C8" w:rsidRDefault="00F127C8" w:rsidP="00EF1AA8">
            <w:r>
              <w:t>0</w:t>
            </w:r>
          </w:p>
        </w:tc>
        <w:tc>
          <w:tcPr>
            <w:tcW w:w="741" w:type="dxa"/>
          </w:tcPr>
          <w:p w14:paraId="0530770E" w14:textId="77777777" w:rsidR="00F127C8" w:rsidRDefault="00F127C8" w:rsidP="00EF1AA8">
            <w:r>
              <w:t>1</w:t>
            </w:r>
          </w:p>
        </w:tc>
      </w:tr>
      <w:tr w:rsidR="00F127C8" w14:paraId="5778B611" w14:textId="77777777" w:rsidTr="00EF1AA8">
        <w:tc>
          <w:tcPr>
            <w:tcW w:w="1457" w:type="dxa"/>
          </w:tcPr>
          <w:p w14:paraId="464E2A00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3FAE2308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1682CC5D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32E6D930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5D26D243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355D4DA6" w14:textId="77777777" w:rsidR="00F127C8" w:rsidRDefault="00F127C8" w:rsidP="00EF1AA8">
            <w:r>
              <w:t>1</w:t>
            </w:r>
          </w:p>
        </w:tc>
      </w:tr>
    </w:tbl>
    <w:p w14:paraId="000D3F6B" w14:textId="4CED7F12" w:rsidR="00D809A8" w:rsidRDefault="00D809A8" w:rsidP="00D809A8"/>
    <w:p w14:paraId="4E30A7A9" w14:textId="4D3D8323" w:rsidR="00F127C8" w:rsidRDefault="00F127C8" w:rsidP="00F127C8">
      <w:pPr>
        <w:pStyle w:val="Heading2"/>
      </w:pPr>
      <w:r>
        <w:t>P</w:t>
      </w:r>
      <w:r>
        <w:rPr>
          <w:rFonts w:hint="eastAsia"/>
        </w:rPr>
        <w:t>ersonal</w:t>
      </w:r>
      <w:r>
        <w:t xml:space="preserve"> </w:t>
      </w:r>
      <w:r>
        <w:rPr>
          <w:rFonts w:hint="eastAsia"/>
        </w:rPr>
        <w:t>thinking</w:t>
      </w:r>
    </w:p>
    <w:p w14:paraId="4BDCA67D" w14:textId="781A5D09" w:rsidR="00F127C8" w:rsidRDefault="00F127C8" w:rsidP="00F127C8">
      <w:r>
        <w:t>T</w:t>
      </w:r>
      <w:r>
        <w:rPr>
          <w:rFonts w:hint="eastAsia"/>
        </w:rPr>
        <w:t>h</w:t>
      </w:r>
      <w:r>
        <w:t xml:space="preserve">e lift value would be enlarged by irrelevant records to the rule, so it is hard to measure </w:t>
      </w:r>
      <w:proofErr w:type="gramStart"/>
      <w:r>
        <w:t>it’s</w:t>
      </w:r>
      <w:proofErr w:type="gramEnd"/>
      <w:r>
        <w:t xml:space="preserve"> confidence. For example, if we want to analysis the rule </w:t>
      </w:r>
      <m:oMath>
        <m: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Onion</m:t>
        </m:r>
        <m:r>
          <w:rPr>
            <w:rFonts w:ascii="Cambria Math" w:eastAsia="微软雅黑" w:hAnsi="微软雅黑" w:cs="微软雅黑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Potato</m:t>
        </m:r>
        <m:r>
          <w:rPr>
            <w:rFonts w:ascii="Cambria Math" w:hAnsi="Cambria Math"/>
          </w:rPr>
          <m:t>}</m:t>
        </m:r>
      </m:oMath>
      <w:r>
        <w:t xml:space="preserve"> , their original lift value is 1.2, but after I add irrelevant transactions like below</w:t>
      </w:r>
    </w:p>
    <w:tbl>
      <w:tblPr>
        <w:tblStyle w:val="TableGrid"/>
        <w:tblW w:w="5635" w:type="dxa"/>
        <w:tblLook w:val="04A0" w:firstRow="1" w:lastRow="0" w:firstColumn="1" w:lastColumn="0" w:noHBand="0" w:noVBand="1"/>
      </w:tblPr>
      <w:tblGrid>
        <w:gridCol w:w="1457"/>
        <w:gridCol w:w="869"/>
        <w:gridCol w:w="925"/>
        <w:gridCol w:w="928"/>
        <w:gridCol w:w="715"/>
        <w:gridCol w:w="741"/>
      </w:tblGrid>
      <w:tr w:rsidR="00F127C8" w14:paraId="50D84D68" w14:textId="77777777" w:rsidTr="00EF1AA8">
        <w:tc>
          <w:tcPr>
            <w:tcW w:w="1457" w:type="dxa"/>
          </w:tcPr>
          <w:p w14:paraId="35E49958" w14:textId="77777777" w:rsidR="00F127C8" w:rsidRDefault="00F127C8" w:rsidP="00EF1AA8">
            <w:bookmarkStart w:id="4" w:name="_Hlk82632311"/>
            <w:r>
              <w:t>Transactions</w:t>
            </w:r>
          </w:p>
        </w:tc>
        <w:tc>
          <w:tcPr>
            <w:tcW w:w="869" w:type="dxa"/>
          </w:tcPr>
          <w:p w14:paraId="1DDB9897" w14:textId="77777777" w:rsidR="00F127C8" w:rsidRDefault="00F127C8" w:rsidP="00EF1AA8">
            <w:r>
              <w:t>Onion</w:t>
            </w:r>
          </w:p>
        </w:tc>
        <w:tc>
          <w:tcPr>
            <w:tcW w:w="925" w:type="dxa"/>
          </w:tcPr>
          <w:p w14:paraId="0C79A79C" w14:textId="77777777" w:rsidR="00F127C8" w:rsidRDefault="00F127C8" w:rsidP="00EF1AA8">
            <w:r>
              <w:t>Potato</w:t>
            </w:r>
          </w:p>
        </w:tc>
        <w:tc>
          <w:tcPr>
            <w:tcW w:w="928" w:type="dxa"/>
          </w:tcPr>
          <w:p w14:paraId="321FBB7A" w14:textId="77777777" w:rsidR="00F127C8" w:rsidRDefault="00F127C8" w:rsidP="00EF1AA8">
            <w:r>
              <w:t>Burger</w:t>
            </w:r>
          </w:p>
        </w:tc>
        <w:tc>
          <w:tcPr>
            <w:tcW w:w="715" w:type="dxa"/>
          </w:tcPr>
          <w:p w14:paraId="06680CD1" w14:textId="77777777" w:rsidR="00F127C8" w:rsidRDefault="00F127C8" w:rsidP="00EF1AA8">
            <w:r>
              <w:t>Milk</w:t>
            </w:r>
          </w:p>
        </w:tc>
        <w:tc>
          <w:tcPr>
            <w:tcW w:w="741" w:type="dxa"/>
          </w:tcPr>
          <w:p w14:paraId="60C06B11" w14:textId="77777777" w:rsidR="00F127C8" w:rsidRDefault="00F127C8" w:rsidP="00EF1AA8">
            <w:r>
              <w:t>Beer</w:t>
            </w:r>
          </w:p>
        </w:tc>
      </w:tr>
      <w:tr w:rsidR="00F127C8" w14:paraId="35D5BA1F" w14:textId="77777777" w:rsidTr="00EF1AA8">
        <w:tc>
          <w:tcPr>
            <w:tcW w:w="1457" w:type="dxa"/>
          </w:tcPr>
          <w:p w14:paraId="151E6DA5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4B6104C5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6400CB63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0D877C4B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21B80F3B" w14:textId="77777777" w:rsidR="00F127C8" w:rsidRDefault="00F127C8" w:rsidP="00EF1AA8">
            <w:r>
              <w:t>0</w:t>
            </w:r>
          </w:p>
        </w:tc>
        <w:tc>
          <w:tcPr>
            <w:tcW w:w="741" w:type="dxa"/>
          </w:tcPr>
          <w:p w14:paraId="2D2D16F0" w14:textId="77777777" w:rsidR="00F127C8" w:rsidRDefault="00F127C8" w:rsidP="00EF1AA8">
            <w:r>
              <w:t>0</w:t>
            </w:r>
          </w:p>
        </w:tc>
      </w:tr>
      <w:tr w:rsidR="00F127C8" w14:paraId="13CABC4F" w14:textId="77777777" w:rsidTr="00EF1AA8">
        <w:tc>
          <w:tcPr>
            <w:tcW w:w="1457" w:type="dxa"/>
          </w:tcPr>
          <w:p w14:paraId="6352154B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5F07DCE0" w14:textId="77777777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4BB1562A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6D436C76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4EA4D796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24EF84EA" w14:textId="77777777" w:rsidR="00F127C8" w:rsidRDefault="00F127C8" w:rsidP="00EF1AA8">
            <w:r>
              <w:t>0</w:t>
            </w:r>
          </w:p>
        </w:tc>
      </w:tr>
      <w:tr w:rsidR="00F127C8" w14:paraId="169F06A9" w14:textId="77777777" w:rsidTr="00EF1AA8">
        <w:tc>
          <w:tcPr>
            <w:tcW w:w="1457" w:type="dxa"/>
          </w:tcPr>
          <w:p w14:paraId="63A6D81F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12BE0AA9" w14:textId="77777777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1FABB05E" w14:textId="77777777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1899B7C1" w14:textId="77777777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5C2B2407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7E12143B" w14:textId="77777777" w:rsidR="00F127C8" w:rsidRDefault="00F127C8" w:rsidP="00EF1AA8">
            <w:r>
              <w:t>1</w:t>
            </w:r>
          </w:p>
        </w:tc>
      </w:tr>
      <w:tr w:rsidR="00F127C8" w14:paraId="2A38EB13" w14:textId="77777777" w:rsidTr="00EF1AA8">
        <w:tc>
          <w:tcPr>
            <w:tcW w:w="1457" w:type="dxa"/>
          </w:tcPr>
          <w:p w14:paraId="6DCF322C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40C4A557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5307CF0C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6D9EF465" w14:textId="77777777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0612BC42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17CCE34E" w14:textId="77777777" w:rsidR="00F127C8" w:rsidRDefault="00F127C8" w:rsidP="00EF1AA8">
            <w:r>
              <w:t>0</w:t>
            </w:r>
          </w:p>
        </w:tc>
      </w:tr>
      <w:tr w:rsidR="00F127C8" w14:paraId="3469E4C8" w14:textId="77777777" w:rsidTr="00EF1AA8">
        <w:tc>
          <w:tcPr>
            <w:tcW w:w="1457" w:type="dxa"/>
          </w:tcPr>
          <w:p w14:paraId="649EF32B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40E3AC76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795BFDA9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591F3195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1CBDFE44" w14:textId="77777777" w:rsidR="00F127C8" w:rsidRDefault="00F127C8" w:rsidP="00EF1AA8">
            <w:r>
              <w:t>0</w:t>
            </w:r>
          </w:p>
        </w:tc>
        <w:tc>
          <w:tcPr>
            <w:tcW w:w="741" w:type="dxa"/>
          </w:tcPr>
          <w:p w14:paraId="3FD04813" w14:textId="77777777" w:rsidR="00F127C8" w:rsidRDefault="00F127C8" w:rsidP="00EF1AA8">
            <w:r>
              <w:t>1</w:t>
            </w:r>
          </w:p>
        </w:tc>
      </w:tr>
      <w:tr w:rsidR="00F127C8" w14:paraId="569ABA1E" w14:textId="77777777" w:rsidTr="00EF1AA8">
        <w:tc>
          <w:tcPr>
            <w:tcW w:w="1457" w:type="dxa"/>
          </w:tcPr>
          <w:p w14:paraId="5D7AAB5D" w14:textId="77777777" w:rsidR="00F127C8" w:rsidRDefault="00E143EB" w:rsidP="00EF1AA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460CFF67" w14:textId="77777777" w:rsidR="00F127C8" w:rsidRDefault="00F127C8" w:rsidP="00EF1AA8">
            <w:r>
              <w:t>1</w:t>
            </w:r>
          </w:p>
        </w:tc>
        <w:tc>
          <w:tcPr>
            <w:tcW w:w="925" w:type="dxa"/>
          </w:tcPr>
          <w:p w14:paraId="7BAEEC7A" w14:textId="77777777" w:rsidR="00F127C8" w:rsidRDefault="00F127C8" w:rsidP="00EF1AA8">
            <w:r>
              <w:t>1</w:t>
            </w:r>
          </w:p>
        </w:tc>
        <w:tc>
          <w:tcPr>
            <w:tcW w:w="928" w:type="dxa"/>
          </w:tcPr>
          <w:p w14:paraId="00B31144" w14:textId="77777777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70AA0470" w14:textId="77777777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4579395F" w14:textId="77777777" w:rsidR="00F127C8" w:rsidRDefault="00F127C8" w:rsidP="00EF1AA8">
            <w:r>
              <w:t>1</w:t>
            </w:r>
          </w:p>
        </w:tc>
      </w:tr>
      <w:tr w:rsidR="00F127C8" w14:paraId="756FD29F" w14:textId="77777777" w:rsidTr="00EF1AA8">
        <w:tc>
          <w:tcPr>
            <w:tcW w:w="1457" w:type="dxa"/>
          </w:tcPr>
          <w:p w14:paraId="604E4579" w14:textId="77B19467" w:rsidR="00F127C8" w:rsidRDefault="00E143EB" w:rsidP="00EF1AA8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35CC2287" w14:textId="3FBA74C4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73555A46" w14:textId="79D41241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2C752957" w14:textId="57CD4C89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25BFB677" w14:textId="79FE0699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46C7AE20" w14:textId="21500BD4" w:rsidR="00F127C8" w:rsidRDefault="00F127C8" w:rsidP="00EF1AA8">
            <w:r>
              <w:t>0</w:t>
            </w:r>
          </w:p>
        </w:tc>
      </w:tr>
      <w:tr w:rsidR="00F127C8" w14:paraId="51937B6C" w14:textId="77777777" w:rsidTr="00EF1AA8">
        <w:tc>
          <w:tcPr>
            <w:tcW w:w="1457" w:type="dxa"/>
          </w:tcPr>
          <w:p w14:paraId="77E9B543" w14:textId="2A23F3A0" w:rsidR="00F127C8" w:rsidRDefault="00E143EB" w:rsidP="00EF1AA8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5BDBD5F5" w14:textId="60BD64A9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1BABF358" w14:textId="17963DF8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2EA33A8E" w14:textId="16E27B64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470A2D48" w14:textId="09A467B9" w:rsidR="00F127C8" w:rsidRDefault="00F127C8" w:rsidP="00EF1AA8">
            <w:r>
              <w:t>0</w:t>
            </w:r>
          </w:p>
        </w:tc>
        <w:tc>
          <w:tcPr>
            <w:tcW w:w="741" w:type="dxa"/>
          </w:tcPr>
          <w:p w14:paraId="6C77F8DF" w14:textId="032BE71F" w:rsidR="00F127C8" w:rsidRDefault="00F127C8" w:rsidP="00EF1AA8">
            <w:r>
              <w:t>1</w:t>
            </w:r>
          </w:p>
        </w:tc>
      </w:tr>
      <w:tr w:rsidR="00F127C8" w14:paraId="4730DF15" w14:textId="77777777" w:rsidTr="00EF1AA8">
        <w:tc>
          <w:tcPr>
            <w:tcW w:w="1457" w:type="dxa"/>
          </w:tcPr>
          <w:p w14:paraId="69512429" w14:textId="2EBFE6A0" w:rsidR="00F127C8" w:rsidRDefault="00E143EB" w:rsidP="00EF1AA8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68E52B88" w14:textId="5CCB83EE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3AC3FD2A" w14:textId="6E4CE912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0BD3F84C" w14:textId="472ECACA" w:rsidR="00F127C8" w:rsidRDefault="00F127C8" w:rsidP="00EF1AA8">
            <w:r>
              <w:t>0</w:t>
            </w:r>
          </w:p>
        </w:tc>
        <w:tc>
          <w:tcPr>
            <w:tcW w:w="715" w:type="dxa"/>
          </w:tcPr>
          <w:p w14:paraId="5DE92C63" w14:textId="44B74DC1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5558B552" w14:textId="464E4B9B" w:rsidR="00F127C8" w:rsidRDefault="00F127C8" w:rsidP="00EF1AA8">
            <w:r>
              <w:t>1</w:t>
            </w:r>
          </w:p>
        </w:tc>
      </w:tr>
      <w:tr w:rsidR="00F127C8" w14:paraId="07A8848A" w14:textId="77777777" w:rsidTr="00EF1AA8">
        <w:tc>
          <w:tcPr>
            <w:tcW w:w="1457" w:type="dxa"/>
          </w:tcPr>
          <w:p w14:paraId="1CC1EB11" w14:textId="0C735617" w:rsidR="00F127C8" w:rsidRDefault="00E143EB" w:rsidP="00EF1AA8">
            <w:pPr>
              <w:rPr>
                <w:rFonts w:ascii="Calibri" w:eastAsia="等线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869" w:type="dxa"/>
          </w:tcPr>
          <w:p w14:paraId="5663B2BB" w14:textId="069127D1" w:rsidR="00F127C8" w:rsidRDefault="00F127C8" w:rsidP="00EF1AA8">
            <w:r>
              <w:t>0</w:t>
            </w:r>
          </w:p>
        </w:tc>
        <w:tc>
          <w:tcPr>
            <w:tcW w:w="925" w:type="dxa"/>
          </w:tcPr>
          <w:p w14:paraId="49CC9BAE" w14:textId="09B1350D" w:rsidR="00F127C8" w:rsidRDefault="00F127C8" w:rsidP="00EF1AA8">
            <w:r>
              <w:t>0</w:t>
            </w:r>
          </w:p>
        </w:tc>
        <w:tc>
          <w:tcPr>
            <w:tcW w:w="928" w:type="dxa"/>
          </w:tcPr>
          <w:p w14:paraId="497D43B1" w14:textId="692693E0" w:rsidR="00F127C8" w:rsidRDefault="00F127C8" w:rsidP="00EF1AA8">
            <w:r>
              <w:t>1</w:t>
            </w:r>
          </w:p>
        </w:tc>
        <w:tc>
          <w:tcPr>
            <w:tcW w:w="715" w:type="dxa"/>
          </w:tcPr>
          <w:p w14:paraId="659AC334" w14:textId="0803F92E" w:rsidR="00F127C8" w:rsidRDefault="00F127C8" w:rsidP="00EF1AA8">
            <w:r>
              <w:t>1</w:t>
            </w:r>
          </w:p>
        </w:tc>
        <w:tc>
          <w:tcPr>
            <w:tcW w:w="741" w:type="dxa"/>
          </w:tcPr>
          <w:p w14:paraId="7D3F7CED" w14:textId="1B7B1668" w:rsidR="00F127C8" w:rsidRDefault="00F127C8" w:rsidP="00EF1AA8">
            <w:r>
              <w:t>0</w:t>
            </w:r>
          </w:p>
        </w:tc>
      </w:tr>
    </w:tbl>
    <w:bookmarkEnd w:id="4"/>
    <w:p w14:paraId="04D3381E" w14:textId="3AD9B26D" w:rsidR="00F127C8" w:rsidRPr="00EE13FA" w:rsidRDefault="00F127C8" w:rsidP="00F127C8">
      <m:oMathPara>
        <m:oMath>
          <m:r>
            <w:rPr>
              <w:rFonts w:ascii="Cambria Math" w:hAnsi="Cambria Math"/>
            </w:rPr>
            <m:t>Lift=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den>
          </m:f>
          <m:r>
            <w:rPr>
              <w:rFonts w:ascii="Cambria Math" w:hAnsi="Cambria Math"/>
            </w:rPr>
            <m:t>=2</m:t>
          </m:r>
        </m:oMath>
      </m:oMathPara>
    </w:p>
    <w:p w14:paraId="4C9EC3B5" w14:textId="2C82C9A2" w:rsidR="00EE13FA" w:rsidRDefault="00EE13FA" w:rsidP="00F127C8">
      <w:r>
        <w:t xml:space="preserve">1096 * 3 </w:t>
      </w:r>
      <w:r>
        <w:rPr>
          <w:rFonts w:hint="eastAsia"/>
        </w:rPr>
        <w:t>=</w:t>
      </w:r>
      <w:r>
        <w:t xml:space="preserve"> 3288</w:t>
      </w:r>
    </w:p>
    <w:p w14:paraId="307E25B1" w14:textId="77777777" w:rsidR="00EE13FA" w:rsidRPr="00F127C8" w:rsidRDefault="00EE13FA" w:rsidP="00F127C8"/>
    <w:p w14:paraId="04D345EB" w14:textId="45C90FEA" w:rsidR="00F127C8" w:rsidRDefault="00F127C8" w:rsidP="00F127C8">
      <w:pPr>
        <w:jc w:val="both"/>
        <w:rPr>
          <w:color w:val="FF0000"/>
        </w:rPr>
      </w:pPr>
      <w:r w:rsidRPr="00F127C8">
        <w:rPr>
          <w:color w:val="FF0000"/>
        </w:rPr>
        <w:t xml:space="preserve">This problem shows in many traffic accident-related research. They set a very small support threshold to get ton of rules with great metrics. But for their result, the lift value is not reliable. </w:t>
      </w:r>
    </w:p>
    <w:p w14:paraId="4D745933" w14:textId="12C312FC" w:rsidR="008D0534" w:rsidRPr="00F127C8" w:rsidRDefault="008D0534" w:rsidP="00F127C8">
      <w:pPr>
        <w:jc w:val="both"/>
        <w:rPr>
          <w:color w:val="FF0000"/>
        </w:rPr>
      </w:pPr>
    </w:p>
    <w:sectPr w:rsidR="008D0534" w:rsidRPr="00F127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D410" w14:textId="77777777" w:rsidR="00E143EB" w:rsidRDefault="00E143EB" w:rsidP="005063BA">
      <w:pPr>
        <w:spacing w:after="0" w:line="240" w:lineRule="auto"/>
      </w:pPr>
      <w:r>
        <w:separator/>
      </w:r>
    </w:p>
  </w:endnote>
  <w:endnote w:type="continuationSeparator" w:id="0">
    <w:p w14:paraId="237BD758" w14:textId="77777777" w:rsidR="00E143EB" w:rsidRDefault="00E143EB" w:rsidP="00506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AF4CD" w14:textId="77777777" w:rsidR="00E143EB" w:rsidRDefault="00E143EB" w:rsidP="005063BA">
      <w:pPr>
        <w:spacing w:after="0" w:line="240" w:lineRule="auto"/>
      </w:pPr>
      <w:r>
        <w:separator/>
      </w:r>
    </w:p>
  </w:footnote>
  <w:footnote w:type="continuationSeparator" w:id="0">
    <w:p w14:paraId="4191D143" w14:textId="77777777" w:rsidR="00E143EB" w:rsidRDefault="00E143EB" w:rsidP="005063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0C"/>
    <w:rsid w:val="0015712B"/>
    <w:rsid w:val="00203841"/>
    <w:rsid w:val="002F62E3"/>
    <w:rsid w:val="005063BA"/>
    <w:rsid w:val="005E1F8D"/>
    <w:rsid w:val="0080057F"/>
    <w:rsid w:val="0086217A"/>
    <w:rsid w:val="008A3C3C"/>
    <w:rsid w:val="008D0534"/>
    <w:rsid w:val="008E688D"/>
    <w:rsid w:val="009F6EF6"/>
    <w:rsid w:val="00A130D9"/>
    <w:rsid w:val="00C46E40"/>
    <w:rsid w:val="00CC022B"/>
    <w:rsid w:val="00D809A8"/>
    <w:rsid w:val="00D93808"/>
    <w:rsid w:val="00DC4609"/>
    <w:rsid w:val="00E143EB"/>
    <w:rsid w:val="00E17A0C"/>
    <w:rsid w:val="00E20705"/>
    <w:rsid w:val="00E2447B"/>
    <w:rsid w:val="00E7752D"/>
    <w:rsid w:val="00EE13FA"/>
    <w:rsid w:val="00F06106"/>
    <w:rsid w:val="00F1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DFFFA"/>
  <w15:chartTrackingRefBased/>
  <w15:docId w15:val="{8B2BC37C-A271-468D-8464-A5B2536E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3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BA"/>
  </w:style>
  <w:style w:type="paragraph" w:styleId="Footer">
    <w:name w:val="footer"/>
    <w:basedOn w:val="Normal"/>
    <w:link w:val="FooterChar"/>
    <w:uiPriority w:val="99"/>
    <w:unhideWhenUsed/>
    <w:rsid w:val="005063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BA"/>
  </w:style>
  <w:style w:type="character" w:customStyle="1" w:styleId="Heading1Char">
    <w:name w:val="Heading 1 Char"/>
    <w:basedOn w:val="DefaultParagraphFont"/>
    <w:link w:val="Heading1"/>
    <w:uiPriority w:val="9"/>
    <w:rsid w:val="005063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3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063BA"/>
    <w:rPr>
      <w:color w:val="808080"/>
    </w:rPr>
  </w:style>
  <w:style w:type="table" w:styleId="TableGrid">
    <w:name w:val="Table Grid"/>
    <w:basedOn w:val="TableNormal"/>
    <w:uiPriority w:val="39"/>
    <w:rsid w:val="008E6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D809A8"/>
  </w:style>
  <w:style w:type="character" w:customStyle="1" w:styleId="mo">
    <w:name w:val="mo"/>
    <w:basedOn w:val="DefaultParagraphFont"/>
    <w:rsid w:val="00D8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9</cp:revision>
  <dcterms:created xsi:type="dcterms:W3CDTF">2021-09-13T00:50:00Z</dcterms:created>
  <dcterms:modified xsi:type="dcterms:W3CDTF">2021-09-16T13:54:00Z</dcterms:modified>
</cp:coreProperties>
</file>