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D4939" w14:textId="77F5B7A4" w:rsidR="00841B52" w:rsidRDefault="00992963" w:rsidP="00992963">
      <w:pPr>
        <w:pStyle w:val="Heading1"/>
        <w:spacing w:line="360" w:lineRule="auto"/>
        <w:jc w:val="center"/>
      </w:pPr>
      <w:r w:rsidRPr="00992963">
        <w:t>Self</w:t>
      </w:r>
      <w:r>
        <w:t>-</w:t>
      </w:r>
      <w:r w:rsidRPr="00992963">
        <w:t>Organizing</w:t>
      </w:r>
      <w:r>
        <w:t xml:space="preserve"> </w:t>
      </w:r>
      <w:r w:rsidRPr="00992963">
        <w:t>Map</w:t>
      </w:r>
    </w:p>
    <w:p w14:paraId="289308B7" w14:textId="0614C907" w:rsidR="00992963" w:rsidRDefault="00992963" w:rsidP="00992963">
      <w:pPr>
        <w:pStyle w:val="Heading2"/>
        <w:spacing w:line="360" w:lineRule="auto"/>
        <w:jc w:val="both"/>
      </w:pPr>
      <w:r>
        <w:t xml:space="preserve">Definition and purpose </w:t>
      </w:r>
    </w:p>
    <w:p w14:paraId="6670B4FB" w14:textId="69088BAB" w:rsidR="00992963" w:rsidRDefault="00992963" w:rsidP="00992963">
      <w:pPr>
        <w:spacing w:line="360" w:lineRule="auto"/>
        <w:jc w:val="both"/>
        <w:rPr>
          <w:sz w:val="24"/>
          <w:szCs w:val="24"/>
        </w:rPr>
      </w:pPr>
      <w:r w:rsidRPr="00992963">
        <w:rPr>
          <w:sz w:val="24"/>
          <w:szCs w:val="24"/>
        </w:rPr>
        <w:t xml:space="preserve">A self-organizing map (SOM) or self-organizing feature map (SOFM) is an unsupervised machine learning technique used to </w:t>
      </w:r>
      <w:r w:rsidRPr="00992963">
        <w:rPr>
          <w:b/>
          <w:bCs/>
          <w:sz w:val="24"/>
          <w:szCs w:val="24"/>
        </w:rPr>
        <w:t>produce a low-dimensional (typically two-dimensional)</w:t>
      </w:r>
      <w:r w:rsidRPr="00992963">
        <w:rPr>
          <w:sz w:val="24"/>
          <w:szCs w:val="24"/>
        </w:rPr>
        <w:t xml:space="preserve"> </w:t>
      </w:r>
      <w:r w:rsidRPr="00992963">
        <w:rPr>
          <w:b/>
          <w:bCs/>
          <w:sz w:val="24"/>
          <w:szCs w:val="24"/>
        </w:rPr>
        <w:t>representation of a higher dimensional data set</w:t>
      </w:r>
      <w:r w:rsidRPr="00992963">
        <w:rPr>
          <w:sz w:val="24"/>
          <w:szCs w:val="24"/>
        </w:rPr>
        <w:t xml:space="preserve"> while </w:t>
      </w:r>
      <w:r w:rsidRPr="00992963">
        <w:rPr>
          <w:b/>
          <w:bCs/>
          <w:sz w:val="24"/>
          <w:szCs w:val="24"/>
        </w:rPr>
        <w:t>preserving the topological structure of the data.</w:t>
      </w:r>
      <w:r w:rsidRPr="00992963">
        <w:t xml:space="preserve"> </w:t>
      </w:r>
      <w:r w:rsidRPr="00992963">
        <w:rPr>
          <w:sz w:val="24"/>
          <w:szCs w:val="24"/>
        </w:rPr>
        <w:t>This can make high-dimensional data easier to visualize and analyze.</w:t>
      </w:r>
    </w:p>
    <w:p w14:paraId="07E31FC7" w14:textId="3263B5A9" w:rsidR="00992963" w:rsidRPr="00992963" w:rsidRDefault="00992963" w:rsidP="00992963">
      <w:pPr>
        <w:spacing w:line="360" w:lineRule="auto"/>
        <w:jc w:val="both"/>
        <w:rPr>
          <w:sz w:val="24"/>
          <w:szCs w:val="24"/>
        </w:rPr>
      </w:pPr>
      <w:r w:rsidRPr="00992963">
        <w:rPr>
          <w:sz w:val="24"/>
          <w:szCs w:val="24"/>
        </w:rPr>
        <w:t xml:space="preserve">An SOM is a type </w:t>
      </w:r>
      <w:r w:rsidRPr="00992963">
        <w:rPr>
          <w:b/>
          <w:bCs/>
          <w:sz w:val="24"/>
          <w:szCs w:val="24"/>
        </w:rPr>
        <w:t>of artificial neural network</w:t>
      </w:r>
      <w:r w:rsidRPr="00992963">
        <w:rPr>
          <w:sz w:val="24"/>
          <w:szCs w:val="24"/>
        </w:rPr>
        <w:t xml:space="preserve"> but is trained </w:t>
      </w:r>
      <w:r w:rsidRPr="00992963">
        <w:rPr>
          <w:b/>
          <w:bCs/>
          <w:sz w:val="24"/>
          <w:szCs w:val="24"/>
        </w:rPr>
        <w:t>using competitive learning</w:t>
      </w:r>
      <w:r w:rsidRPr="00992963">
        <w:rPr>
          <w:sz w:val="24"/>
          <w:szCs w:val="24"/>
        </w:rPr>
        <w:t xml:space="preserve"> </w:t>
      </w:r>
      <w:r w:rsidRPr="00992963">
        <w:rPr>
          <w:b/>
          <w:bCs/>
          <w:sz w:val="24"/>
          <w:szCs w:val="24"/>
        </w:rPr>
        <w:t>rather than the error-correction learning (e.g., backpropagation with gradient descent)</w:t>
      </w:r>
      <w:r w:rsidRPr="00992963">
        <w:rPr>
          <w:sz w:val="24"/>
          <w:szCs w:val="24"/>
        </w:rPr>
        <w:t xml:space="preserve"> used by other artificial neural networks</w:t>
      </w:r>
      <w:r>
        <w:rPr>
          <w:sz w:val="24"/>
          <w:szCs w:val="24"/>
        </w:rPr>
        <w:t xml:space="preserve">, but still </w:t>
      </w:r>
      <w:r w:rsidRPr="00992963">
        <w:rPr>
          <w:sz w:val="24"/>
          <w:szCs w:val="24"/>
        </w:rPr>
        <w:t xml:space="preserve">like most artificial neural networks, </w:t>
      </w:r>
      <w:r w:rsidRPr="00992963">
        <w:rPr>
          <w:b/>
          <w:bCs/>
          <w:sz w:val="24"/>
          <w:szCs w:val="24"/>
        </w:rPr>
        <w:t>operate in two modes: training and mapping</w:t>
      </w:r>
      <w:r w:rsidRPr="00992963">
        <w:rPr>
          <w:sz w:val="24"/>
          <w:szCs w:val="24"/>
        </w:rPr>
        <w:t>.</w:t>
      </w:r>
    </w:p>
    <w:sectPr w:rsidR="00992963" w:rsidRPr="00992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E4"/>
    <w:rsid w:val="004E1CE4"/>
    <w:rsid w:val="00841B52"/>
    <w:rsid w:val="00992963"/>
    <w:rsid w:val="00BA6498"/>
    <w:rsid w:val="00BC3EC4"/>
    <w:rsid w:val="00FB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103B"/>
  <w15:chartTrackingRefBased/>
  <w15:docId w15:val="{E136A168-97C9-412C-A575-F2696F4E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9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9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Yalin</dc:creator>
  <cp:keywords/>
  <dc:description/>
  <cp:lastModifiedBy>Yang, Yalin</cp:lastModifiedBy>
  <cp:revision>2</cp:revision>
  <dcterms:created xsi:type="dcterms:W3CDTF">2021-12-02T16:37:00Z</dcterms:created>
  <dcterms:modified xsi:type="dcterms:W3CDTF">2021-12-02T20:14:00Z</dcterms:modified>
</cp:coreProperties>
</file>