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3064" w14:textId="77777777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972BCB">
        <w:rPr>
          <w:rFonts w:eastAsia="Calibri"/>
        </w:rPr>
        <w:t>3</w:t>
      </w:r>
      <w:r w:rsidRPr="00750748">
        <w:rPr>
          <w:rFonts w:eastAsia="Calibri"/>
        </w:rPr>
        <w:t xml:space="preserve">: </w:t>
      </w:r>
      <w:r w:rsidR="00E156F0">
        <w:rPr>
          <w:rFonts w:eastAsia="Calibri"/>
        </w:rPr>
        <w:t>Univariate Plots</w:t>
      </w:r>
      <w:r w:rsidR="00E76103">
        <w:rPr>
          <w:rFonts w:eastAsia="Calibri"/>
        </w:rPr>
        <w:t xml:space="preserve"> </w:t>
      </w:r>
      <w:r w:rsidR="00362C41">
        <w:rPr>
          <w:rFonts w:eastAsia="Calibri"/>
        </w:rPr>
        <w:t>and Maps</w:t>
      </w:r>
    </w:p>
    <w:p w14:paraId="2CA41B4F" w14:textId="034EF03C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E76103">
        <w:rPr>
          <w:rFonts w:ascii="Calibri" w:eastAsia="Calibri" w:hAnsi="Calibri" w:cs="Times New Roman"/>
          <w:szCs w:val="24"/>
        </w:rPr>
        <w:t>Wednes</w:t>
      </w:r>
      <w:r w:rsidR="00113AAE" w:rsidRPr="00767849">
        <w:rPr>
          <w:rFonts w:ascii="Calibri" w:eastAsia="Calibri" w:hAnsi="Calibri" w:cs="Times New Roman"/>
          <w:szCs w:val="24"/>
        </w:rPr>
        <w:t xml:space="preserve">day, September </w:t>
      </w:r>
      <w:r w:rsidR="003A50DF">
        <w:rPr>
          <w:rFonts w:ascii="Calibri" w:eastAsia="Calibri" w:hAnsi="Calibri" w:cs="Times New Roman"/>
          <w:szCs w:val="24"/>
        </w:rPr>
        <w:t>1</w:t>
      </w:r>
      <w:r w:rsidR="004775C9">
        <w:rPr>
          <w:rFonts w:ascii="Calibri" w:eastAsia="Calibri" w:hAnsi="Calibri" w:cs="Times New Roman"/>
          <w:szCs w:val="24"/>
        </w:rPr>
        <w:t>8</w:t>
      </w:r>
      <w:r w:rsidR="00113AAE" w:rsidRPr="00767849">
        <w:rPr>
          <w:rFonts w:ascii="Calibri" w:eastAsia="Calibri" w:hAnsi="Calibri" w:cs="Times New Roman"/>
          <w:szCs w:val="24"/>
        </w:rPr>
        <w:t>, 20</w:t>
      </w:r>
      <w:r w:rsidR="006C5F00" w:rsidRPr="00767849">
        <w:rPr>
          <w:rFonts w:ascii="Calibri" w:eastAsia="Calibri" w:hAnsi="Calibri" w:cs="Times New Roman"/>
          <w:szCs w:val="24"/>
        </w:rPr>
        <w:t>1</w:t>
      </w:r>
      <w:r w:rsidR="004775C9">
        <w:rPr>
          <w:rFonts w:ascii="Calibri" w:eastAsia="Calibri" w:hAnsi="Calibri" w:cs="Times New Roman"/>
          <w:szCs w:val="24"/>
        </w:rPr>
        <w:t>9</w:t>
      </w:r>
    </w:p>
    <w:p w14:paraId="2EB87B45" w14:textId="04F0263C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972BCB">
        <w:rPr>
          <w:rFonts w:ascii="Calibri" w:eastAsia="Calibri" w:hAnsi="Calibri" w:cs="Times New Roman"/>
          <w:szCs w:val="24"/>
        </w:rPr>
        <w:t>Wednes</w:t>
      </w:r>
      <w:r w:rsidR="00B62A3C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3A50DF">
        <w:rPr>
          <w:rFonts w:ascii="Calibri" w:eastAsia="Calibri" w:hAnsi="Calibri" w:cs="Times New Roman"/>
          <w:szCs w:val="24"/>
        </w:rPr>
        <w:t>September 2</w:t>
      </w:r>
      <w:r w:rsidR="004775C9">
        <w:rPr>
          <w:rFonts w:ascii="Calibri" w:eastAsia="Calibri" w:hAnsi="Calibri" w:cs="Times New Roman"/>
          <w:szCs w:val="24"/>
        </w:rPr>
        <w:t>5</w:t>
      </w:r>
      <w:r w:rsidR="00113AAE" w:rsidRPr="00767849">
        <w:rPr>
          <w:rFonts w:ascii="Calibri" w:eastAsia="Calibri" w:hAnsi="Calibri" w:cs="Times New Roman"/>
          <w:szCs w:val="24"/>
        </w:rPr>
        <w:t>, 201</w:t>
      </w:r>
      <w:r w:rsidR="004775C9">
        <w:rPr>
          <w:rFonts w:ascii="Calibri" w:eastAsia="Calibri" w:hAnsi="Calibri" w:cs="Times New Roman"/>
          <w:szCs w:val="24"/>
        </w:rPr>
        <w:t>9</w:t>
      </w:r>
      <w:r w:rsidR="00B62A3C">
        <w:rPr>
          <w:rFonts w:ascii="Calibri" w:eastAsia="Calibri" w:hAnsi="Calibri" w:cs="Times New Roman"/>
          <w:szCs w:val="24"/>
        </w:rPr>
        <w:t xml:space="preserve"> </w:t>
      </w:r>
      <w:r w:rsidR="00BD5BC0">
        <w:rPr>
          <w:rFonts w:ascii="Calibri" w:eastAsia="Calibri" w:hAnsi="Calibri" w:cs="Times New Roman"/>
          <w:szCs w:val="24"/>
        </w:rPr>
        <w:t>at the beginning of class</w:t>
      </w:r>
      <w:r w:rsidR="00113AAE" w:rsidRPr="00767849">
        <w:rPr>
          <w:rFonts w:ascii="Calibri" w:eastAsia="Calibri" w:hAnsi="Calibri" w:cs="Times New Roman"/>
          <w:szCs w:val="24"/>
        </w:rPr>
        <w:t xml:space="preserve"> </w:t>
      </w:r>
      <w:r w:rsidR="00767849" w:rsidRPr="00767849">
        <w:rPr>
          <w:rFonts w:ascii="Calibri" w:eastAsia="Calibri" w:hAnsi="Calibri" w:cs="Times New Roman"/>
          <w:szCs w:val="24"/>
        </w:rPr>
        <w:t>as hardcopy</w:t>
      </w:r>
    </w:p>
    <w:p w14:paraId="765DD88F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949E5A1" w14:textId="77777777" w:rsidR="00972BCB" w:rsidRDefault="00750748" w:rsidP="00B44773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</w:r>
      <w:r w:rsidR="00972BCB">
        <w:rPr>
          <w:szCs w:val="24"/>
        </w:rPr>
        <w:t xml:space="preserve">[a] explore the library </w:t>
      </w:r>
      <w:r w:rsidR="00972BCB">
        <w:rPr>
          <w:rFonts w:ascii="Courier New" w:hAnsi="Courier New" w:cs="Courier New"/>
          <w:b/>
          <w:szCs w:val="24"/>
        </w:rPr>
        <w:t>RC</w:t>
      </w:r>
      <w:r w:rsidR="00972BCB" w:rsidRPr="00972BCB">
        <w:rPr>
          <w:rFonts w:ascii="Courier New" w:hAnsi="Courier New" w:cs="Courier New"/>
          <w:b/>
          <w:szCs w:val="24"/>
        </w:rPr>
        <w:t>olorBrewer</w:t>
      </w:r>
      <w:r w:rsidR="00972BCB">
        <w:rPr>
          <w:szCs w:val="24"/>
        </w:rPr>
        <w:t xml:space="preserve"> and generate maps with </w:t>
      </w:r>
      <w:r w:rsidR="00972BCB">
        <w:rPr>
          <w:noProof/>
        </w:rPr>
        <w:drawing>
          <wp:inline distT="0" distB="0" distL="0" distR="0" wp14:anchorId="12214EDF" wp14:editId="22DB6DBF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BCB" w:rsidRPr="00767849">
        <w:rPr>
          <w:rFonts w:ascii="Calibri" w:eastAsia="Calibri" w:hAnsi="Calibri" w:cs="Times New Roman"/>
          <w:szCs w:val="24"/>
        </w:rPr>
        <w:t xml:space="preserve"> </w:t>
      </w:r>
    </w:p>
    <w:p w14:paraId="72FB18BE" w14:textId="77777777" w:rsidR="00750748" w:rsidRPr="00767849" w:rsidRDefault="00113AAE" w:rsidP="00972BCB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szCs w:val="24"/>
        </w:rPr>
        <w:t>[</w:t>
      </w:r>
      <w:r w:rsidR="00972BCB">
        <w:rPr>
          <w:rFonts w:ascii="Calibri" w:eastAsia="Calibri" w:hAnsi="Calibri" w:cs="Times New Roman"/>
          <w:szCs w:val="24"/>
        </w:rPr>
        <w:t>b</w:t>
      </w:r>
      <w:r w:rsidRPr="00767849">
        <w:rPr>
          <w:rFonts w:ascii="Calibri" w:eastAsia="Calibri" w:hAnsi="Calibri" w:cs="Times New Roman"/>
          <w:szCs w:val="24"/>
        </w:rPr>
        <w:t xml:space="preserve">] </w:t>
      </w:r>
      <w:r w:rsidR="00750748" w:rsidRPr="00767849">
        <w:rPr>
          <w:rFonts w:ascii="Calibri" w:eastAsia="Calibri" w:hAnsi="Calibri" w:cs="Times New Roman"/>
          <w:szCs w:val="24"/>
        </w:rPr>
        <w:t xml:space="preserve">you will </w:t>
      </w:r>
      <w:r w:rsidR="00750748" w:rsidRPr="00767849">
        <w:rPr>
          <w:szCs w:val="24"/>
        </w:rPr>
        <w:t xml:space="preserve">practice </w:t>
      </w:r>
      <w:r w:rsidR="008E7181">
        <w:rPr>
          <w:szCs w:val="24"/>
        </w:rPr>
        <w:t>generating meaningful statistical graph</w:t>
      </w:r>
      <w:r w:rsidR="007C7CF0">
        <w:rPr>
          <w:szCs w:val="24"/>
        </w:rPr>
        <w:t xml:space="preserve"> from the family of bar-plots and histograms.</w:t>
      </w:r>
      <w:r w:rsidR="008E7181">
        <w:rPr>
          <w:szCs w:val="24"/>
        </w:rPr>
        <w:br/>
      </w:r>
      <w:r w:rsidR="007C7CF0">
        <w:rPr>
          <w:szCs w:val="24"/>
        </w:rPr>
        <w:t>Note: Box-plots will be exercised among other topics in Lab04.</w:t>
      </w:r>
    </w:p>
    <w:p w14:paraId="25F12743" w14:textId="7777777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972BCB">
        <w:rPr>
          <w:rFonts w:ascii="Calibri" w:eastAsia="Calibri" w:hAnsi="Calibri" w:cs="Times New Roman"/>
          <w:b/>
          <w:i/>
          <w:szCs w:val="24"/>
        </w:rPr>
        <w:t>3</w:t>
      </w:r>
      <w:r w:rsidR="00F047FC"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8E7181">
        <w:rPr>
          <w:noProof/>
        </w:rPr>
        <w:drawing>
          <wp:inline distT="0" distB="0" distL="0" distR="0" wp14:anchorId="570DFCB8" wp14:editId="4EA511DC">
            <wp:extent cx="142710" cy="14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2F7C0118" w14:textId="77777777" w:rsidR="00972BCB" w:rsidRDefault="00972BCB" w:rsidP="00972BCB">
      <w:pPr>
        <w:pStyle w:val="Heading2"/>
      </w:pPr>
      <w:r>
        <w:t>Task 1: Color Brewer (0.</w:t>
      </w:r>
      <w:r w:rsidR="001B68ED">
        <w:t>6</w:t>
      </w:r>
      <w:r>
        <w:t xml:space="preserve"> points)</w:t>
      </w:r>
    </w:p>
    <w:p w14:paraId="4342C1B2" w14:textId="77777777" w:rsidR="00972BCB" w:rsidRDefault="00972BCB" w:rsidP="00972BCB">
      <w:r>
        <w:t xml:space="preserve">Link the library </w:t>
      </w:r>
      <w:r w:rsidRPr="009C7348">
        <w:rPr>
          <w:rFonts w:ascii="Courier New" w:hAnsi="Courier New" w:cs="Courier New"/>
          <w:b/>
        </w:rPr>
        <w:t>RColorBrewer</w:t>
      </w:r>
      <w:r>
        <w:t xml:space="preserve"> to your </w:t>
      </w:r>
      <w:r>
        <w:rPr>
          <w:noProof/>
        </w:rPr>
        <w:drawing>
          <wp:inline distT="0" distB="0" distL="0" distR="0" wp14:anchorId="2DAAF7CB" wp14:editId="12F0FC8B">
            <wp:extent cx="142710" cy="142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 and </w:t>
      </w:r>
      <w:r w:rsidRPr="00E3681E">
        <w:rPr>
          <w:b/>
          <w:i/>
        </w:rPr>
        <w:t>explore the online help</w:t>
      </w:r>
      <w:r>
        <w:t xml:space="preserve"> </w:t>
      </w:r>
      <w:r w:rsidR="003A50DF">
        <w:t xml:space="preserve">and the </w:t>
      </w:r>
      <w:r>
        <w:t xml:space="preserve">function </w:t>
      </w:r>
      <w:r w:rsidRPr="00F916AE">
        <w:rPr>
          <w:rFonts w:ascii="Courier New" w:hAnsi="Courier New" w:cs="Courier New"/>
          <w:b/>
        </w:rPr>
        <w:t>display.brewer.all</w:t>
      </w:r>
      <w:r w:rsidR="007C7CF0">
        <w:rPr>
          <w:rFonts w:ascii="Courier New" w:hAnsi="Courier New" w:cs="Courier New"/>
          <w:b/>
        </w:rPr>
        <w:t>( )</w:t>
      </w:r>
      <w:r>
        <w:t>.</w:t>
      </w:r>
    </w:p>
    <w:p w14:paraId="730DAA8B" w14:textId="7F287F4B" w:rsidR="00972BCB" w:rsidRDefault="00972BCB" w:rsidP="00972BCB">
      <w:pPr>
        <w:spacing w:after="80"/>
      </w:pPr>
      <w:r>
        <w:t xml:space="preserve">The table below shows three different color palettes with </w:t>
      </w:r>
      <w:r w:rsidR="0049459E">
        <w:t>7</w:t>
      </w:r>
      <w:r>
        <w:t xml:space="preserve"> classes</w:t>
      </w:r>
      <w:r w:rsidR="003A50DF">
        <w:t>, which are tailored toward colorblind readers</w:t>
      </w:r>
      <w: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972BCB" w14:paraId="7F65BC20" w14:textId="77777777" w:rsidTr="007304C2">
        <w:tc>
          <w:tcPr>
            <w:tcW w:w="0" w:type="auto"/>
          </w:tcPr>
          <w:p w14:paraId="6E549160" w14:textId="6E2BAD7F" w:rsidR="00972BCB" w:rsidRDefault="0049459E" w:rsidP="00730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ABCCF6" wp14:editId="05E2BB88">
                  <wp:extent cx="1370631" cy="46340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" b="14043"/>
                          <a:stretch/>
                        </pic:blipFill>
                        <pic:spPr bwMode="auto">
                          <a:xfrm>
                            <a:off x="0" y="0"/>
                            <a:ext cx="1371600" cy="46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5A0BE2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1</w:t>
            </w:r>
          </w:p>
        </w:tc>
        <w:tc>
          <w:tcPr>
            <w:tcW w:w="0" w:type="auto"/>
          </w:tcPr>
          <w:p w14:paraId="4286A841" w14:textId="07A7D42C" w:rsidR="00972BCB" w:rsidRDefault="00FF559B" w:rsidP="00730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834C3D" wp14:editId="64109919">
                  <wp:extent cx="1370631" cy="446856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7113"/>
                          <a:stretch/>
                        </pic:blipFill>
                        <pic:spPr bwMode="auto">
                          <a:xfrm>
                            <a:off x="0" y="0"/>
                            <a:ext cx="1371600" cy="447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1A692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2</w:t>
            </w:r>
          </w:p>
        </w:tc>
        <w:tc>
          <w:tcPr>
            <w:tcW w:w="0" w:type="auto"/>
          </w:tcPr>
          <w:p w14:paraId="4B900A87" w14:textId="26347C6D" w:rsidR="00972BCB" w:rsidRDefault="0049459E" w:rsidP="007304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9627BB" wp14:editId="097F0B60">
                  <wp:extent cx="1371600" cy="42062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1636"/>
                          <a:stretch/>
                        </pic:blipFill>
                        <pic:spPr bwMode="auto">
                          <a:xfrm>
                            <a:off x="0" y="0"/>
                            <a:ext cx="1371600" cy="420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F0AE90" w14:textId="77777777" w:rsidR="00972BCB" w:rsidRPr="00FF2B61" w:rsidRDefault="00972BCB" w:rsidP="007304C2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3</w:t>
            </w:r>
          </w:p>
        </w:tc>
      </w:tr>
    </w:tbl>
    <w:p w14:paraId="7CEF1487" w14:textId="77777777" w:rsidR="00972BCB" w:rsidRDefault="003A50DF" w:rsidP="00972BCB">
      <w:pPr>
        <w:spacing w:before="120"/>
      </w:pPr>
      <w:r>
        <w:t xml:space="preserve">[a] </w:t>
      </w:r>
      <w:r w:rsidR="00972BCB">
        <w:t xml:space="preserve">For each palette identify its “name” in the library </w:t>
      </w:r>
      <w:r w:rsidR="00972BCB" w:rsidRPr="009C7348">
        <w:rPr>
          <w:rFonts w:ascii="Courier New" w:hAnsi="Courier New" w:cs="Courier New"/>
          <w:b/>
        </w:rPr>
        <w:t>RColorBrewer</w:t>
      </w:r>
      <w:r w:rsidR="00972BCB">
        <w:t xml:space="preserve"> and underlying type, i.e., </w:t>
      </w:r>
      <w:r w:rsidR="00972BCB" w:rsidRPr="00005CD8">
        <w:rPr>
          <w:i/>
        </w:rPr>
        <w:t>sequential</w:t>
      </w:r>
      <w:r w:rsidR="00972BCB">
        <w:t xml:space="preserve">, </w:t>
      </w:r>
      <w:r w:rsidR="00972BCB" w:rsidRPr="00005CD8">
        <w:rPr>
          <w:i/>
        </w:rPr>
        <w:t>diverging</w:t>
      </w:r>
      <w:r w:rsidR="00972BCB">
        <w:t xml:space="preserve"> and </w:t>
      </w:r>
      <w:r w:rsidR="00972BCB" w:rsidRPr="00005CD8">
        <w:rPr>
          <w:i/>
        </w:rPr>
        <w:t>qualitative</w:t>
      </w:r>
      <w:r>
        <w:t>. Justify your answer. (0.3 points)</w:t>
      </w:r>
    </w:p>
    <w:p w14:paraId="7AF37773" w14:textId="77777777" w:rsidR="00972BCB" w:rsidRPr="00FF2B61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1: </w:t>
      </w:r>
    </w:p>
    <w:p w14:paraId="693A7315" w14:textId="77777777" w:rsidR="00972BCB" w:rsidRPr="00FF2B61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2: </w:t>
      </w:r>
    </w:p>
    <w:p w14:paraId="025DD3A9" w14:textId="77777777" w:rsidR="00972BCB" w:rsidRDefault="00972BCB" w:rsidP="003A50DF">
      <w:pPr>
        <w:spacing w:line="240" w:lineRule="auto"/>
        <w:rPr>
          <w:u w:val="single"/>
        </w:rPr>
      </w:pPr>
      <w:r w:rsidRPr="00FF2B61">
        <w:rPr>
          <w:u w:val="single"/>
        </w:rPr>
        <w:t xml:space="preserve">Palette 3: </w:t>
      </w:r>
    </w:p>
    <w:p w14:paraId="648DA481" w14:textId="2FF47C73" w:rsidR="003A50DF" w:rsidRDefault="003A50DF" w:rsidP="00972BCB">
      <w:r w:rsidRPr="003A50DF">
        <w:t>[b]</w:t>
      </w:r>
      <w:r>
        <w:t xml:space="preserve"> Recreate the three palettes with </w:t>
      </w:r>
      <w:r w:rsidR="004775C9" w:rsidRPr="0049459E">
        <w:rPr>
          <w:b/>
          <w:bCs/>
          <w:i/>
          <w:iCs/>
        </w:rPr>
        <w:t>9</w:t>
      </w:r>
      <w:r w:rsidRPr="0049459E">
        <w:rPr>
          <w:b/>
          <w:bCs/>
          <w:i/>
          <w:iCs/>
        </w:rPr>
        <w:t xml:space="preserve"> classes</w:t>
      </w:r>
      <w:r>
        <w:t xml:space="preserve"> and put their</w:t>
      </w:r>
      <w:r w:rsidR="001B68ED">
        <w:t xml:space="preserve"> properly sized</w:t>
      </w:r>
      <w:r>
        <w:t xml:space="preserve"> image</w:t>
      </w:r>
      <w:r w:rsidR="001B68ED">
        <w:t>s</w:t>
      </w:r>
      <w:r>
        <w:t xml:space="preserve"> into the table below. (0.3 points)</w:t>
      </w:r>
    </w:p>
    <w:p w14:paraId="28ECC5DA" w14:textId="77777777" w:rsidR="001B68ED" w:rsidRDefault="001B68ED" w:rsidP="00972BCB"/>
    <w:tbl>
      <w:tblPr>
        <w:tblStyle w:val="TableGrid"/>
        <w:tblW w:w="8640" w:type="dxa"/>
        <w:tblInd w:w="558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50DF" w14:paraId="5DE68082" w14:textId="77777777" w:rsidTr="003A50DF">
        <w:tc>
          <w:tcPr>
            <w:tcW w:w="2880" w:type="dxa"/>
          </w:tcPr>
          <w:p w14:paraId="1E6F16A3" w14:textId="77777777" w:rsidR="003A50DF" w:rsidRDefault="003A50DF" w:rsidP="00A36E8D">
            <w:pPr>
              <w:jc w:val="center"/>
            </w:pPr>
          </w:p>
          <w:p w14:paraId="26C427E9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1</w:t>
            </w:r>
          </w:p>
        </w:tc>
        <w:tc>
          <w:tcPr>
            <w:tcW w:w="2880" w:type="dxa"/>
          </w:tcPr>
          <w:p w14:paraId="4E3BCE11" w14:textId="77777777" w:rsidR="003A50DF" w:rsidRDefault="003A50DF" w:rsidP="00A36E8D">
            <w:pPr>
              <w:jc w:val="center"/>
            </w:pPr>
          </w:p>
          <w:p w14:paraId="675D3365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2</w:t>
            </w:r>
          </w:p>
        </w:tc>
        <w:tc>
          <w:tcPr>
            <w:tcW w:w="2880" w:type="dxa"/>
          </w:tcPr>
          <w:p w14:paraId="7D89A5FE" w14:textId="77777777" w:rsidR="003A50DF" w:rsidRDefault="003A50DF" w:rsidP="00A36E8D">
            <w:pPr>
              <w:jc w:val="center"/>
            </w:pPr>
          </w:p>
          <w:p w14:paraId="24B20E97" w14:textId="77777777" w:rsidR="003A50DF" w:rsidRPr="00FF2B61" w:rsidRDefault="003A50DF" w:rsidP="00A36E8D">
            <w:pPr>
              <w:jc w:val="center"/>
              <w:rPr>
                <w:i/>
              </w:rPr>
            </w:pPr>
            <w:r w:rsidRPr="00FF2B61">
              <w:rPr>
                <w:i/>
              </w:rPr>
              <w:t>Palette 3</w:t>
            </w:r>
          </w:p>
        </w:tc>
      </w:tr>
    </w:tbl>
    <w:p w14:paraId="6EDCEA45" w14:textId="77777777" w:rsidR="003A50DF" w:rsidRPr="003A50DF" w:rsidRDefault="003A50DF" w:rsidP="00972BCB"/>
    <w:p w14:paraId="2C143A40" w14:textId="77777777" w:rsidR="00972BCB" w:rsidRDefault="00972BCB" w:rsidP="00972BCB">
      <w:pPr>
        <w:pStyle w:val="Heading2"/>
      </w:pPr>
      <w:r>
        <w:t xml:space="preserve">Task </w:t>
      </w:r>
      <w:r w:rsidR="00EE0C2D">
        <w:t>2</w:t>
      </w:r>
      <w:r>
        <w:t>: Mapping (1</w:t>
      </w:r>
      <w:r w:rsidR="00EE0C2D">
        <w:t>.</w:t>
      </w:r>
      <w:r w:rsidR="00C419B6">
        <w:t>2</w:t>
      </w:r>
      <w:r w:rsidR="00EE0C2D">
        <w:t xml:space="preserve"> </w:t>
      </w:r>
      <w:r>
        <w:t>point</w:t>
      </w:r>
      <w:r w:rsidR="00EE0C2D">
        <w:t>s</w:t>
      </w:r>
      <w:r>
        <w:t>)</w:t>
      </w:r>
    </w:p>
    <w:p w14:paraId="1F0B735B" w14:textId="77777777" w:rsidR="00972BCB" w:rsidRDefault="00972BCB" w:rsidP="00972BCB">
      <w:r>
        <w:t xml:space="preserve">You are given three </w:t>
      </w:r>
      <w:r w:rsidRPr="00CB6C59">
        <w:rPr>
          <w:b/>
          <w:smallCaps/>
        </w:rPr>
        <w:t>Esri</w:t>
      </w:r>
      <w:r>
        <w:t xml:space="preserve"> shape files. These files are packed into the zipped file </w:t>
      </w:r>
      <w:r w:rsidRPr="00EC402A">
        <w:rPr>
          <w:rFonts w:ascii="Courier New" w:hAnsi="Courier New" w:cs="Courier New"/>
          <w:b/>
        </w:rPr>
        <w:t>Italy.zip</w:t>
      </w:r>
      <w:r>
        <w:t xml:space="preserve">. All geographies are in the </w:t>
      </w:r>
      <w:r w:rsidRPr="00224D0C">
        <w:rPr>
          <w:b/>
          <w:i/>
        </w:rPr>
        <w:t>lat</w:t>
      </w:r>
      <w:r>
        <w:t>/</w:t>
      </w:r>
      <w:r w:rsidRPr="00224D0C">
        <w:rPr>
          <w:b/>
          <w:i/>
        </w:rPr>
        <w:t>long</w:t>
      </w:r>
      <w:r>
        <w:t xml:space="preserve"> format and therefore not projected. Note: </w:t>
      </w:r>
      <w:r>
        <w:rPr>
          <w:noProof/>
        </w:rPr>
        <w:drawing>
          <wp:inline distT="0" distB="0" distL="0" distR="0" wp14:anchorId="429509DD" wp14:editId="6AA839AD">
            <wp:extent cx="142710" cy="14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takes care of </w:t>
      </w:r>
      <w:r w:rsidR="003A50DF">
        <w:t>projecting</w:t>
      </w:r>
      <w:r>
        <w:t xml:space="preserve"> these files properly.</w:t>
      </w:r>
    </w:p>
    <w:p w14:paraId="15553630" w14:textId="77777777" w:rsidR="00972BCB" w:rsidRDefault="00972BCB" w:rsidP="00972BCB">
      <w:r>
        <w:t>The map</w:t>
      </w:r>
      <w:r w:rsidR="0037679E">
        <w:t>s you will generate consist</w:t>
      </w:r>
      <w:r>
        <w:t xml:space="preserve"> of two area layers: [a] the countries neighboring Italy (layer </w:t>
      </w:r>
      <w:r w:rsidRPr="00EC402A">
        <w:rPr>
          <w:rFonts w:ascii="Courier New" w:hAnsi="Courier New" w:cs="Courier New"/>
          <w:b/>
        </w:rPr>
        <w:t>Neighbors</w:t>
      </w:r>
      <w:r>
        <w:rPr>
          <w:rFonts w:ascii="Courier New" w:hAnsi="Courier New" w:cs="Courier New"/>
          <w:b/>
        </w:rPr>
        <w:t>.shp</w:t>
      </w:r>
      <w:r>
        <w:t xml:space="preserve">) and [b] </w:t>
      </w:r>
      <w:r w:rsidR="003A50DF">
        <w:t xml:space="preserve">added on top of it </w:t>
      </w:r>
      <w:r>
        <w:t xml:space="preserve">the 95 provinces of Italy (layer </w:t>
      </w:r>
      <w:r w:rsidRPr="00EC402A">
        <w:rPr>
          <w:rFonts w:ascii="Courier New" w:hAnsi="Courier New" w:cs="Courier New"/>
          <w:b/>
        </w:rPr>
        <w:t>Provinces</w:t>
      </w:r>
      <w:r>
        <w:rPr>
          <w:rFonts w:ascii="Courier New" w:hAnsi="Courier New" w:cs="Courier New"/>
          <w:b/>
        </w:rPr>
        <w:t>.shp</w:t>
      </w:r>
      <w:r>
        <w:t xml:space="preserve">). </w:t>
      </w:r>
      <w:r w:rsidR="0037679E">
        <w:t xml:space="preserve">Make sure that the </w:t>
      </w:r>
      <w:r w:rsidR="0037679E" w:rsidRPr="00FF559B">
        <w:rPr>
          <w:b/>
          <w:bCs/>
          <w:i/>
          <w:iCs/>
        </w:rPr>
        <w:t>frame of the plot window</w:t>
      </w:r>
      <w:r w:rsidR="0037679E">
        <w:t xml:space="preserve"> is sized properly to embed Italy. </w:t>
      </w:r>
      <w:r w:rsidR="003A50DF">
        <w:t>T</w:t>
      </w:r>
      <w:r>
        <w:t>he base map below show</w:t>
      </w:r>
      <w:r w:rsidR="003A50DF">
        <w:t>s</w:t>
      </w:r>
      <w:r>
        <w:t xml:space="preserve"> these two layers</w:t>
      </w:r>
      <w:r w:rsidR="0037679E">
        <w:t xml:space="preserve"> in a properly sized window frame</w:t>
      </w:r>
      <w:r>
        <w:t>.</w:t>
      </w:r>
    </w:p>
    <w:p w14:paraId="010C97E6" w14:textId="77777777" w:rsidR="00972BCB" w:rsidRDefault="00972BCB" w:rsidP="00972BCB">
      <w:pPr>
        <w:keepNext/>
        <w:jc w:val="center"/>
      </w:pPr>
      <w:r>
        <w:rPr>
          <w:noProof/>
        </w:rPr>
        <w:drawing>
          <wp:inline distT="0" distB="0" distL="0" distR="0" wp14:anchorId="52B98C3F" wp14:editId="33462408">
            <wp:extent cx="1779150" cy="2219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65" b="6525"/>
                    <a:stretch/>
                  </pic:blipFill>
                  <pic:spPr bwMode="auto">
                    <a:xfrm>
                      <a:off x="0" y="0"/>
                      <a:ext cx="1793550" cy="22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F878" w14:textId="77777777" w:rsidR="00972BCB" w:rsidRPr="009C7348" w:rsidRDefault="00972BCB" w:rsidP="00972BCB">
      <w:pPr>
        <w:pStyle w:val="Caption"/>
        <w:jc w:val="center"/>
        <w:rPr>
          <w:b/>
        </w:rPr>
      </w:pPr>
      <w:r>
        <w:t xml:space="preserve">Figure </w:t>
      </w:r>
      <w:r w:rsidR="00D429E2">
        <w:fldChar w:fldCharType="begin"/>
      </w:r>
      <w:r w:rsidR="00D429E2">
        <w:instrText xml:space="preserve"> SEQ Figure \* ARABIC </w:instrText>
      </w:r>
      <w:r w:rsidR="00D429E2">
        <w:fldChar w:fldCharType="separate"/>
      </w:r>
      <w:r w:rsidR="00331C12">
        <w:rPr>
          <w:noProof/>
        </w:rPr>
        <w:t>1</w:t>
      </w:r>
      <w:r w:rsidR="00D429E2">
        <w:rPr>
          <w:noProof/>
        </w:rPr>
        <w:fldChar w:fldCharType="end"/>
      </w:r>
      <w:r>
        <w:t xml:space="preserve">: </w:t>
      </w:r>
      <w:r w:rsidR="00325C10">
        <w:t xml:space="preserve">Base </w:t>
      </w:r>
      <w:r>
        <w:t xml:space="preserve">Map of </w:t>
      </w:r>
      <w:r w:rsidR="00325C10">
        <w:t xml:space="preserve">the </w:t>
      </w:r>
      <w:r>
        <w:t>Italian Provinces</w:t>
      </w:r>
    </w:p>
    <w:p w14:paraId="40E7E9FD" w14:textId="26756956" w:rsidR="00972BCB" w:rsidRDefault="00972BCB" w:rsidP="00972BCB">
      <w:r>
        <w:t xml:space="preserve">You will generate three color maps displaying different map themes. For your lab answers please show these maps in </w:t>
      </w:r>
      <w:r w:rsidRPr="00524314">
        <w:rPr>
          <w:b/>
          <w:i/>
        </w:rPr>
        <w:t>color</w:t>
      </w:r>
      <w:r>
        <w:t xml:space="preserve">. Each map should be properly </w:t>
      </w:r>
      <w:r w:rsidRPr="00356CDE">
        <w:rPr>
          <w:b/>
          <w:i/>
        </w:rPr>
        <w:t>framed</w:t>
      </w:r>
      <w:r>
        <w:t xml:space="preserve">, have a proper </w:t>
      </w:r>
      <w:r w:rsidRPr="00C705FB">
        <w:rPr>
          <w:b/>
          <w:i/>
        </w:rPr>
        <w:t>title</w:t>
      </w:r>
      <w:r>
        <w:t xml:space="preserve"> and </w:t>
      </w:r>
      <w:r w:rsidRPr="00C705FB">
        <w:rPr>
          <w:b/>
          <w:i/>
        </w:rPr>
        <w:t>legend</w:t>
      </w:r>
      <w:r>
        <w:t xml:space="preserve">, show the </w:t>
      </w:r>
      <w:r w:rsidRPr="00C705FB">
        <w:rPr>
          <w:b/>
          <w:i/>
        </w:rPr>
        <w:t>neighboring countries</w:t>
      </w:r>
      <w:r>
        <w:t xml:space="preserve"> as spatial reference frame</w:t>
      </w:r>
      <w:r w:rsidR="0037679E">
        <w:t>.</w:t>
      </w:r>
      <w:r>
        <w:t xml:space="preserve"> </w:t>
      </w:r>
      <w:r w:rsidR="00FF559B">
        <w:t xml:space="preserve">You can use the mapping functions in the package </w:t>
      </w:r>
      <w:r w:rsidR="00FF559B" w:rsidRPr="00FF559B">
        <w:rPr>
          <w:rFonts w:ascii="Courier New" w:hAnsi="Courier New" w:cs="Courier New"/>
          <w:b/>
        </w:rPr>
        <w:t>DallasTracts</w:t>
      </w:r>
      <w:r w:rsidR="00FF559B">
        <w:t xml:space="preserve">. </w:t>
      </w:r>
      <w:r>
        <w:t xml:space="preserve">Just show the code for your </w:t>
      </w:r>
      <w:r w:rsidR="00FF559B">
        <w:t>maps</w:t>
      </w:r>
      <w:r>
        <w:t>.</w:t>
      </w:r>
    </w:p>
    <w:p w14:paraId="1C085E69" w14:textId="77777777" w:rsidR="00972BCB" w:rsidRDefault="00972BCB" w:rsidP="00972BCB">
      <w:r>
        <w:t xml:space="preserve">[a] Generate a map showing the Italian regions, which are stored in the variable </w:t>
      </w:r>
      <w:r w:rsidRPr="00C705FB">
        <w:rPr>
          <w:rFonts w:ascii="Courier New" w:hAnsi="Courier New" w:cs="Courier New"/>
          <w:b/>
        </w:rPr>
        <w:t>REGION</w:t>
      </w:r>
      <w:r>
        <w:t>.</w:t>
      </w:r>
      <w:r w:rsidR="00B90D9E">
        <w:t xml:space="preserve"> Show the </w:t>
      </w:r>
      <w:r w:rsidR="0037679E">
        <w:t xml:space="preserve">relevant </w:t>
      </w:r>
      <w:r w:rsidR="00B90D9E">
        <w:t>code used to generate the map.</w:t>
      </w:r>
      <w:r>
        <w:t xml:space="preserve"> (0.3 points)</w:t>
      </w:r>
    </w:p>
    <w:p w14:paraId="081AB146" w14:textId="50E61552" w:rsidR="00972BCB" w:rsidRDefault="00972BCB" w:rsidP="00972BCB">
      <w:r>
        <w:t xml:space="preserve">[b] Generate a map showing the </w:t>
      </w:r>
      <w:r w:rsidR="00D429E2">
        <w:t xml:space="preserve">total fertility </w:t>
      </w:r>
      <w:r>
        <w:t>rate</w:t>
      </w:r>
      <w:r w:rsidR="00D429E2">
        <w:t xml:space="preserve"> (number of births</w:t>
      </w:r>
      <w:bookmarkStart w:id="0" w:name="_GoBack"/>
      <w:bookmarkEnd w:id="0"/>
      <w:r w:rsidR="00D429E2">
        <w:t xml:space="preserve"> per woman) </w:t>
      </w:r>
      <w:r>
        <w:t xml:space="preserve"> in the Italian provinces using </w:t>
      </w:r>
      <w:r w:rsidR="0037679E">
        <w:t>7</w:t>
      </w:r>
      <w:r>
        <w:t xml:space="preserve"> classes, which is stored in the variable </w:t>
      </w:r>
      <w:r w:rsidR="0049459E" w:rsidRPr="00C705FB">
        <w:rPr>
          <w:rFonts w:ascii="Courier New" w:hAnsi="Courier New" w:cs="Courier New"/>
          <w:b/>
        </w:rPr>
        <w:t>TOTFERTRAT</w:t>
      </w:r>
      <w:r>
        <w:t>.</w:t>
      </w:r>
      <w:r w:rsidR="00B90D9E">
        <w:t xml:space="preserve"> Show the </w:t>
      </w:r>
      <w:r w:rsidR="0037679E">
        <w:t xml:space="preserve">relevant </w:t>
      </w:r>
      <w:r w:rsidR="00B90D9E">
        <w:t>code used to generate the map.</w:t>
      </w:r>
      <w:r>
        <w:t xml:space="preserve"> (0.3 points)</w:t>
      </w:r>
    </w:p>
    <w:p w14:paraId="030F76B7" w14:textId="23C86D72" w:rsidR="00972BCB" w:rsidRDefault="00972BCB" w:rsidP="00972BCB">
      <w:r>
        <w:t xml:space="preserve">[c] Generate a map showing the </w:t>
      </w:r>
      <w:r w:rsidR="0037679E">
        <w:t>gender</w:t>
      </w:r>
      <w:r>
        <w:t xml:space="preserve"> ratio</w:t>
      </w:r>
      <w:r w:rsidR="0037679E">
        <w:t xml:space="preserve"> in the 95 provinces</w:t>
      </w:r>
      <w:r>
        <w:t xml:space="preserve">, which can be calculated with the transformation </w:t>
      </w:r>
      <w:r w:rsidR="0049459E" w:rsidRPr="00C705FB">
        <w:rPr>
          <w:rFonts w:ascii="Courier New" w:hAnsi="Courier New" w:cs="Courier New"/>
          <w:b/>
        </w:rPr>
        <w:t>l</w:t>
      </w:r>
      <w:r w:rsidR="0049459E">
        <w:rPr>
          <w:rFonts w:ascii="Courier New" w:hAnsi="Courier New" w:cs="Courier New"/>
          <w:b/>
        </w:rPr>
        <w:t>ogMigRatio &lt;- l</w:t>
      </w:r>
      <w:r w:rsidR="0049459E" w:rsidRPr="00C705FB">
        <w:rPr>
          <w:rFonts w:ascii="Courier New" w:hAnsi="Courier New" w:cs="Courier New"/>
          <w:b/>
        </w:rPr>
        <w:t>og(</w:t>
      </w:r>
      <w:r w:rsidR="0049459E" w:rsidRPr="00CD3046">
        <w:rPr>
          <w:rFonts w:ascii="Courier New" w:hAnsi="Courier New" w:cs="Courier New"/>
          <w:b/>
          <w:i/>
        </w:rPr>
        <w:t>shp</w:t>
      </w:r>
      <w:r w:rsidR="0049459E" w:rsidRPr="00C705FB">
        <w:rPr>
          <w:rFonts w:ascii="Courier New" w:hAnsi="Courier New" w:cs="Courier New"/>
          <w:b/>
        </w:rPr>
        <w:t>$INFLOW/</w:t>
      </w:r>
      <w:r w:rsidR="0049459E" w:rsidRPr="00CD3046">
        <w:rPr>
          <w:rFonts w:ascii="Courier New" w:hAnsi="Courier New" w:cs="Courier New"/>
          <w:b/>
          <w:i/>
        </w:rPr>
        <w:t>shp</w:t>
      </w:r>
      <w:r w:rsidR="0049459E" w:rsidRPr="00C705FB">
        <w:rPr>
          <w:rFonts w:ascii="Courier New" w:hAnsi="Courier New" w:cs="Courier New"/>
          <w:b/>
        </w:rPr>
        <w:t>$OUTFLOW)</w:t>
      </w:r>
      <w:r w:rsidR="00EE0C2D">
        <w:t xml:space="preserve">, where </w:t>
      </w:r>
      <w:r w:rsidR="00EE0C2D" w:rsidRPr="00CD3046">
        <w:rPr>
          <w:rFonts w:ascii="Courier New" w:hAnsi="Courier New" w:cs="Courier New"/>
          <w:b/>
          <w:i/>
        </w:rPr>
        <w:t>shp</w:t>
      </w:r>
      <w:r w:rsidR="00EE0C2D">
        <w:t xml:space="preserve"> </w:t>
      </w:r>
      <w:r w:rsidR="00325C10">
        <w:t>refers to</w:t>
      </w:r>
      <w:r w:rsidR="00EE0C2D">
        <w:t xml:space="preserve"> the name of your imported shape-file. </w:t>
      </w:r>
      <w:r w:rsidR="0037679E">
        <w:t xml:space="preserve">What is the neutral break-point for the variable </w:t>
      </w:r>
      <w:r w:rsidR="0049459E" w:rsidRPr="00C705FB">
        <w:rPr>
          <w:rFonts w:ascii="Courier New" w:hAnsi="Courier New" w:cs="Courier New"/>
          <w:b/>
        </w:rPr>
        <w:t>l</w:t>
      </w:r>
      <w:r w:rsidR="0049459E">
        <w:rPr>
          <w:rFonts w:ascii="Courier New" w:hAnsi="Courier New" w:cs="Courier New"/>
          <w:b/>
        </w:rPr>
        <w:t>ogMigRatio</w:t>
      </w:r>
      <w:r w:rsidR="0037679E">
        <w:t xml:space="preserve">. </w:t>
      </w:r>
      <w:r>
        <w:t xml:space="preserve">Use in total 8 classes but select the appropriate number of classes for the </w:t>
      </w:r>
      <w:r w:rsidR="0037679E">
        <w:t>below</w:t>
      </w:r>
      <w:r>
        <w:t xml:space="preserve"> and </w:t>
      </w:r>
      <w:r w:rsidR="0037679E">
        <w:t>above breakpoint</w:t>
      </w:r>
      <w:r>
        <w:t xml:space="preserve"> </w:t>
      </w:r>
      <w:r>
        <w:lastRenderedPageBreak/>
        <w:t>branches of the underlying distribution</w:t>
      </w:r>
      <w:r w:rsidR="00EE0C2D">
        <w:t xml:space="preserve"> of </w:t>
      </w:r>
      <w:r w:rsidR="0037679E">
        <w:rPr>
          <w:rFonts w:ascii="Courier New" w:hAnsi="Courier New" w:cs="Courier New"/>
          <w:b/>
        </w:rPr>
        <w:t>genderRatio</w:t>
      </w:r>
      <w:r>
        <w:t xml:space="preserve">. Justify your choice. </w:t>
      </w:r>
      <w:r w:rsidR="00B90D9E">
        <w:t>Show the</w:t>
      </w:r>
      <w:r w:rsidR="0037679E">
        <w:t xml:space="preserve"> relevant</w:t>
      </w:r>
      <w:r w:rsidR="00B90D9E">
        <w:t xml:space="preserve"> code used to generate the map. </w:t>
      </w:r>
      <w:r>
        <w:t>(0.</w:t>
      </w:r>
      <w:r w:rsidR="00C419B6">
        <w:t>6</w:t>
      </w:r>
      <w:r>
        <w:t xml:space="preserve"> points)</w:t>
      </w:r>
    </w:p>
    <w:p w14:paraId="034A0B5F" w14:textId="77777777" w:rsidR="004838DE" w:rsidRDefault="002E3644" w:rsidP="002E3644">
      <w:pPr>
        <w:pStyle w:val="Heading2"/>
      </w:pPr>
      <w:r>
        <w:t>Study Kabacoff’s Chapter 6 “Basic Graphs” pp 117-136</w:t>
      </w:r>
    </w:p>
    <w:p w14:paraId="4AA2FA87" w14:textId="77777777" w:rsidR="002E3644" w:rsidRPr="00331C12" w:rsidRDefault="002E3644" w:rsidP="002E3644">
      <w:pPr>
        <w:rPr>
          <w:color w:val="FF0000"/>
        </w:rPr>
      </w:pPr>
      <w:r w:rsidRPr="00331C12">
        <w:rPr>
          <w:color w:val="FF0000"/>
        </w:rPr>
        <w:t>In order to solve the remaining tasks, you need to study Kabacoff’s Chapter 6 “Basic Graphs” pp 117-136 and adjust the code examples given ther</w:t>
      </w:r>
      <w:r w:rsidR="00331C12" w:rsidRPr="00331C12">
        <w:rPr>
          <w:color w:val="FF0000"/>
        </w:rPr>
        <w:t>e</w:t>
      </w:r>
      <w:r w:rsidRPr="00331C12">
        <w:rPr>
          <w:color w:val="FF0000"/>
        </w:rPr>
        <w:t xml:space="preserve"> to generate</w:t>
      </w:r>
      <w:r w:rsidR="00331C12" w:rsidRPr="00331C12">
        <w:rPr>
          <w:color w:val="FF0000"/>
        </w:rPr>
        <w:t xml:space="preserve"> the requested</w:t>
      </w:r>
      <w:r w:rsidRPr="00331C12">
        <w:rPr>
          <w:color w:val="FF0000"/>
        </w:rPr>
        <w:t xml:space="preserve"> graphs for</w:t>
      </w:r>
      <w:r w:rsidR="00331C12" w:rsidRPr="00331C12">
        <w:rPr>
          <w:color w:val="FF0000"/>
        </w:rPr>
        <w:t xml:space="preserve"> the</w:t>
      </w:r>
      <w:r w:rsidRPr="00331C12">
        <w:rPr>
          <w:color w:val="FF0000"/>
        </w:rPr>
        <w:t xml:space="preserve"> different datasets.</w:t>
      </w:r>
    </w:p>
    <w:p w14:paraId="6971F4A9" w14:textId="77777777" w:rsidR="002E3644" w:rsidRDefault="002E3644" w:rsidP="002E3644">
      <w:pPr>
        <w:pStyle w:val="Heading2"/>
      </w:pPr>
      <w:r>
        <w:t>Task 3: Bar</w:t>
      </w:r>
      <w:r w:rsidR="004237DD">
        <w:t>-</w:t>
      </w:r>
      <w:r>
        <w:t xml:space="preserve">plots and </w:t>
      </w:r>
      <w:r w:rsidR="00B90D9E">
        <w:t>their</w:t>
      </w:r>
      <w:r w:rsidR="004237DD">
        <w:t xml:space="preserve"> D</w:t>
      </w:r>
      <w:r>
        <w:t>erivatives</w:t>
      </w:r>
      <w:r w:rsidR="00331C12">
        <w:t xml:space="preserve"> (1.</w:t>
      </w:r>
      <w:r w:rsidR="001B68ED">
        <w:t>3</w:t>
      </w:r>
      <w:r w:rsidR="00331C12">
        <w:t xml:space="preserve"> points)</w:t>
      </w:r>
    </w:p>
    <w:p w14:paraId="53C3F7F8" w14:textId="77777777" w:rsidR="007304C2" w:rsidRDefault="007304C2" w:rsidP="002E3644">
      <w:r>
        <w:t>To generate</w:t>
      </w:r>
      <w:r w:rsidR="002E3644">
        <w:t xml:space="preserve"> bar</w:t>
      </w:r>
      <w:r w:rsidR="004237DD">
        <w:t>-</w:t>
      </w:r>
      <w:r w:rsidR="002E3644">
        <w:t xml:space="preserve">plots </w:t>
      </w:r>
      <w:r>
        <w:t xml:space="preserve">and </w:t>
      </w:r>
      <w:r w:rsidR="00B90D9E">
        <w:t>their</w:t>
      </w:r>
      <w:r>
        <w:t xml:space="preserve"> derivatives </w:t>
      </w:r>
      <w:r w:rsidR="002E3644">
        <w:t xml:space="preserve">you will be working with data from the Titanic disaster </w:t>
      </w:r>
      <w:r>
        <w:t xml:space="preserve">on </w:t>
      </w:r>
      <w:r w:rsidRPr="007304C2">
        <w:t>April 16, 1912</w:t>
      </w:r>
      <w:r>
        <w:t>, in the North Atlantic.</w:t>
      </w:r>
    </w:p>
    <w:p w14:paraId="200CD99C" w14:textId="77777777" w:rsidR="002E3644" w:rsidRDefault="007304C2" w:rsidP="002E3644">
      <w:r>
        <w:t xml:space="preserve">The screenshot below shows some code, which was used to prepare the data to generate the plots in this task. In order to </w:t>
      </w:r>
      <w:r w:rsidR="007F6CED">
        <w:t xml:space="preserve">generate the plots in tasks 3 </w:t>
      </w:r>
      <w:r w:rsidR="00331C12">
        <w:t>[e]-[g]</w:t>
      </w:r>
      <w:r w:rsidR="007F6CED">
        <w:t>,</w:t>
      </w:r>
      <w:r>
        <w:t xml:space="preserve"> you need to enter</w:t>
      </w:r>
      <w:r w:rsidR="00331C12">
        <w:t xml:space="preserve"> and execute</w:t>
      </w:r>
      <w:r>
        <w:t xml:space="preserve"> this code.</w:t>
      </w:r>
    </w:p>
    <w:p w14:paraId="2804FA75" w14:textId="77777777" w:rsidR="007304C2" w:rsidRDefault="007304C2" w:rsidP="007304C2">
      <w:pPr>
        <w:keepNext/>
      </w:pPr>
      <w:r>
        <w:rPr>
          <w:noProof/>
        </w:rPr>
        <w:drawing>
          <wp:inline distT="0" distB="0" distL="0" distR="0" wp14:anchorId="24E103E6" wp14:editId="675F62D9">
            <wp:extent cx="5943600" cy="26695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A9A" w14:textId="77777777" w:rsidR="007304C2" w:rsidRDefault="007304C2" w:rsidP="007304C2">
      <w:pPr>
        <w:pStyle w:val="Caption"/>
      </w:pPr>
      <w:r>
        <w:t xml:space="preserve">Figure </w:t>
      </w:r>
      <w:r w:rsidR="00D429E2">
        <w:fldChar w:fldCharType="begin"/>
      </w:r>
      <w:r w:rsidR="00D429E2">
        <w:instrText xml:space="preserve"> SEQ Figure \* ARABIC </w:instrText>
      </w:r>
      <w:r w:rsidR="00D429E2">
        <w:fldChar w:fldCharType="separate"/>
      </w:r>
      <w:r w:rsidR="00331C12">
        <w:rPr>
          <w:noProof/>
        </w:rPr>
        <w:t>2</w:t>
      </w:r>
      <w:r w:rsidR="00D429E2">
        <w:rPr>
          <w:noProof/>
        </w:rPr>
        <w:fldChar w:fldCharType="end"/>
      </w:r>
      <w:r>
        <w:t xml:space="preserve">: Preparation of </w:t>
      </w:r>
      <w:r w:rsidR="007F6CED">
        <w:t>the d</w:t>
      </w:r>
      <w:r>
        <w:t xml:space="preserve">ata for </w:t>
      </w:r>
      <w:r w:rsidR="007F6CED">
        <w:t>histogram tasks</w:t>
      </w:r>
    </w:p>
    <w:p w14:paraId="14B43675" w14:textId="77777777" w:rsidR="007304C2" w:rsidRDefault="007304C2" w:rsidP="002E3644">
      <w:r>
        <w:t xml:space="preserve">[a] Discuss how the organization of the </w:t>
      </w:r>
      <w:r w:rsidRPr="00D46761">
        <w:rPr>
          <w:rFonts w:ascii="Courier New" w:hAnsi="Courier New" w:cs="Courier New"/>
          <w:b/>
        </w:rPr>
        <w:t>Titanic</w:t>
      </w:r>
      <w:r>
        <w:t xml:space="preserve"> data in line 4 changes for the </w:t>
      </w:r>
      <w:r w:rsidRPr="00D46761">
        <w:rPr>
          <w:rFonts w:ascii="Courier New" w:hAnsi="Courier New" w:cs="Courier New"/>
          <w:b/>
        </w:rPr>
        <w:t>Titanic.df</w:t>
      </w:r>
      <w:r>
        <w:t xml:space="preserve"> data</w:t>
      </w:r>
      <w:r w:rsidR="00B90D9E">
        <w:t>-frame</w:t>
      </w:r>
      <w:r>
        <w:t xml:space="preserve"> in line 7 to the </w:t>
      </w:r>
      <w:r w:rsidRPr="00D46761">
        <w:rPr>
          <w:rFonts w:ascii="Courier New" w:hAnsi="Courier New" w:cs="Courier New"/>
          <w:b/>
        </w:rPr>
        <w:t>Titanic.pas.df</w:t>
      </w:r>
      <w:r>
        <w:t xml:space="preserve"> </w:t>
      </w:r>
      <w:r w:rsidR="00B90D9E">
        <w:t xml:space="preserve">data-frame </w:t>
      </w:r>
      <w:r>
        <w:t>in line 11.</w:t>
      </w:r>
      <w:r w:rsidR="00D46761">
        <w:t xml:space="preserve"> (0.3 points)</w:t>
      </w:r>
    </w:p>
    <w:p w14:paraId="6099D82E" w14:textId="77777777" w:rsidR="007304C2" w:rsidRDefault="007304C2" w:rsidP="002E3644">
      <w:r>
        <w:t xml:space="preserve">[b] </w:t>
      </w:r>
      <w:r w:rsidR="00D46761">
        <w:t xml:space="preserve">What are the </w:t>
      </w:r>
      <w:r w:rsidR="00D46761" w:rsidRPr="00D46761">
        <w:rPr>
          <w:rFonts w:ascii="Courier New" w:hAnsi="Courier New" w:cs="Courier New"/>
          <w:b/>
        </w:rPr>
        <w:t>sapply( )</w:t>
      </w:r>
      <w:r w:rsidR="00D46761">
        <w:t xml:space="preserve"> function calls in lines</w:t>
      </w:r>
      <w:r w:rsidR="00B90D9E">
        <w:t xml:space="preserve"> 8,</w:t>
      </w:r>
      <w:r w:rsidR="00D46761">
        <w:t xml:space="preserve"> 12 and 13 doing? (0.2 points)</w:t>
      </w:r>
    </w:p>
    <w:p w14:paraId="090746F7" w14:textId="77777777" w:rsidR="00D46761" w:rsidRDefault="00D46761" w:rsidP="002E3644">
      <w:r>
        <w:t>[c] How do the</w:t>
      </w:r>
      <w:r w:rsidR="00B90D9E">
        <w:t xml:space="preserve"> two</w:t>
      </w:r>
      <w:r>
        <w:t xml:space="preserve"> tables in lines 16 and 17 differ? (0.1 points)</w:t>
      </w:r>
    </w:p>
    <w:p w14:paraId="773A1492" w14:textId="77777777" w:rsidR="00D46761" w:rsidRDefault="00D46761" w:rsidP="002E3644">
      <w:r>
        <w:t xml:space="preserve">[d] What is the difference between the </w:t>
      </w:r>
      <w:r w:rsidR="00B90D9E">
        <w:t xml:space="preserve">two </w:t>
      </w:r>
      <w:r>
        <w:t>cross-tabulations in lines 20 and 21? (0.1 points)</w:t>
      </w:r>
    </w:p>
    <w:p w14:paraId="0A3410A4" w14:textId="77777777" w:rsidR="00D46761" w:rsidRDefault="00D46761" w:rsidP="002E3644">
      <w:r>
        <w:t xml:space="preserve">[e] </w:t>
      </w:r>
      <w:r w:rsidR="004237DD">
        <w:t>Recreate</w:t>
      </w:r>
      <w:r>
        <w:t xml:space="preserve"> the </w:t>
      </w:r>
      <w:r w:rsidR="004237DD">
        <w:t>bar-plot</w:t>
      </w:r>
      <w:r>
        <w:t xml:space="preserve"> shown below and show the code that you have used to generate the plot. Which of the tables in lines 16 and 17 </w:t>
      </w:r>
      <w:r w:rsidR="00204D7D">
        <w:t>should</w:t>
      </w:r>
      <w:r>
        <w:t xml:space="preserve"> you use?</w:t>
      </w:r>
      <w:r w:rsidR="004237DD">
        <w:t xml:space="preserve"> (0.2 points)</w:t>
      </w:r>
    </w:p>
    <w:p w14:paraId="0A6F10C3" w14:textId="77777777" w:rsidR="00D46761" w:rsidRDefault="00D46761" w:rsidP="004237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6005EF" wp14:editId="6BD07943">
            <wp:extent cx="2295144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D09F" w14:textId="77777777" w:rsidR="00D46761" w:rsidRDefault="00D46761" w:rsidP="004237DD">
      <w:pPr>
        <w:pStyle w:val="Caption"/>
        <w:jc w:val="center"/>
      </w:pPr>
      <w:r>
        <w:t xml:space="preserve">Figure </w:t>
      </w:r>
      <w:r w:rsidR="00D429E2">
        <w:fldChar w:fldCharType="begin"/>
      </w:r>
      <w:r w:rsidR="00D429E2">
        <w:instrText xml:space="preserve"> SEQ Figure \* ARABIC </w:instrText>
      </w:r>
      <w:r w:rsidR="00D429E2">
        <w:fldChar w:fldCharType="separate"/>
      </w:r>
      <w:r w:rsidR="00331C12">
        <w:rPr>
          <w:noProof/>
        </w:rPr>
        <w:t>3</w:t>
      </w:r>
      <w:r w:rsidR="00D429E2">
        <w:rPr>
          <w:noProof/>
        </w:rPr>
        <w:fldChar w:fldCharType="end"/>
      </w:r>
      <w:r>
        <w:t xml:space="preserve">: </w:t>
      </w:r>
      <w:r w:rsidR="007F6CED">
        <w:t>Histogram sorted by frequency</w:t>
      </w:r>
    </w:p>
    <w:p w14:paraId="556A3E0D" w14:textId="77777777" w:rsidR="00D46761" w:rsidRDefault="004237DD" w:rsidP="00D46761">
      <w:r>
        <w:t>[f] Recreate both bar-plots shown below and show the</w:t>
      </w:r>
      <w:r w:rsidR="00204D7D">
        <w:t xml:space="preserve"> specific</w:t>
      </w:r>
      <w:r>
        <w:t xml:space="preserve"> code that you have used to generate these plots. Briefly discuss what the difference between both plots is</w:t>
      </w:r>
      <w:r w:rsidR="007F6CED">
        <w:t>. Hint: look at the scales for the y-axes.</w:t>
      </w:r>
      <w:r>
        <w:t xml:space="preserve"> (0.4 points)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4237DD" w14:paraId="70BEAD35" w14:textId="77777777" w:rsidTr="004237DD">
        <w:tc>
          <w:tcPr>
            <w:tcW w:w="4788" w:type="dxa"/>
          </w:tcPr>
          <w:p w14:paraId="67DB4DD7" w14:textId="77777777" w:rsidR="004237DD" w:rsidRDefault="004237DD" w:rsidP="004237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7C8FE92" wp14:editId="34DAEB00">
                  <wp:extent cx="2295144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61821" w14:textId="77777777" w:rsidR="004237DD" w:rsidRDefault="004237DD" w:rsidP="004237DD">
            <w:pPr>
              <w:pStyle w:val="Caption"/>
              <w:jc w:val="center"/>
            </w:pPr>
            <w:r>
              <w:t xml:space="preserve">Figure </w:t>
            </w:r>
            <w:r w:rsidR="00D429E2">
              <w:fldChar w:fldCharType="begin"/>
            </w:r>
            <w:r w:rsidR="00D429E2">
              <w:instrText xml:space="preserve"> SEQ Figure \* ARABIC </w:instrText>
            </w:r>
            <w:r w:rsidR="00D429E2">
              <w:fldChar w:fldCharType="separate"/>
            </w:r>
            <w:r w:rsidR="00331C12">
              <w:rPr>
                <w:noProof/>
              </w:rPr>
              <w:t>4</w:t>
            </w:r>
            <w:r w:rsidR="00D429E2">
              <w:rPr>
                <w:noProof/>
              </w:rPr>
              <w:fldChar w:fldCharType="end"/>
            </w:r>
            <w:r>
              <w:t>: Stacked bar-plot</w:t>
            </w:r>
          </w:p>
          <w:p w14:paraId="1318A0D4" w14:textId="77777777" w:rsidR="004237DD" w:rsidRDefault="004237DD" w:rsidP="00D46761"/>
        </w:tc>
        <w:tc>
          <w:tcPr>
            <w:tcW w:w="4788" w:type="dxa"/>
          </w:tcPr>
          <w:p w14:paraId="32DE9BA4" w14:textId="77777777" w:rsidR="004237DD" w:rsidRDefault="004237DD" w:rsidP="004237D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D762F2C" wp14:editId="49FC9276">
                  <wp:extent cx="2295144" cy="1828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5A604" w14:textId="77777777" w:rsidR="004237DD" w:rsidRDefault="004237DD" w:rsidP="004237DD">
            <w:pPr>
              <w:pStyle w:val="Caption"/>
              <w:jc w:val="center"/>
            </w:pPr>
            <w:r>
              <w:t xml:space="preserve">Figure </w:t>
            </w:r>
            <w:r w:rsidR="00D429E2">
              <w:fldChar w:fldCharType="begin"/>
            </w:r>
            <w:r w:rsidR="00D429E2">
              <w:instrText xml:space="preserve"> SEQ Figure \* ARABIC </w:instrText>
            </w:r>
            <w:r w:rsidR="00D429E2">
              <w:fldChar w:fldCharType="separate"/>
            </w:r>
            <w:r w:rsidR="00331C12">
              <w:rPr>
                <w:noProof/>
              </w:rPr>
              <w:t>5</w:t>
            </w:r>
            <w:r w:rsidR="00D429E2">
              <w:rPr>
                <w:noProof/>
              </w:rPr>
              <w:fldChar w:fldCharType="end"/>
            </w:r>
            <w:r>
              <w:t>: Spinogram</w:t>
            </w:r>
          </w:p>
        </w:tc>
      </w:tr>
    </w:tbl>
    <w:p w14:paraId="5E07CE93" w14:textId="77777777" w:rsidR="00F047FC" w:rsidRDefault="00F047FC" w:rsidP="00F047FC">
      <w:pPr>
        <w:pStyle w:val="Heading2"/>
      </w:pPr>
      <w:r>
        <w:t xml:space="preserve">Task </w:t>
      </w:r>
      <w:r w:rsidR="00331C12">
        <w:t>4</w:t>
      </w:r>
      <w:r>
        <w:t xml:space="preserve">: </w:t>
      </w:r>
      <w:r w:rsidR="00E13FE2">
        <w:t>Histograms</w:t>
      </w:r>
      <w:r w:rsidR="00331C12">
        <w:t xml:space="preserve"> with Kernel density overlays</w:t>
      </w:r>
      <w:r w:rsidR="00E13FE2">
        <w:t xml:space="preserve"> </w:t>
      </w:r>
      <w:r w:rsidR="003B0FC4">
        <w:t>(</w:t>
      </w:r>
      <w:r w:rsidR="00C419B6">
        <w:t>0.9</w:t>
      </w:r>
      <w:r w:rsidR="003B0FC4">
        <w:t xml:space="preserve"> point</w:t>
      </w:r>
      <w:r w:rsidR="00C419B6">
        <w:t>s</w:t>
      </w:r>
      <w:r w:rsidR="003B0FC4">
        <w:t>)</w:t>
      </w:r>
    </w:p>
    <w:p w14:paraId="6C8CD536" w14:textId="77777777" w:rsidR="00BF7806" w:rsidRDefault="004D58A9" w:rsidP="00F047FC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Open the </w:t>
      </w:r>
      <w:r w:rsidR="007F5193">
        <w:rPr>
          <w:bCs/>
          <w:sz w:val="24"/>
          <w:szCs w:val="24"/>
        </w:rPr>
        <w:t xml:space="preserve">old </w:t>
      </w:r>
      <w:r>
        <w:rPr>
          <w:bCs/>
          <w:sz w:val="24"/>
          <w:szCs w:val="24"/>
        </w:rPr>
        <w:t>faithful</w:t>
      </w:r>
      <w:r w:rsidR="007F5193">
        <w:rPr>
          <w:bCs/>
          <w:sz w:val="24"/>
          <w:szCs w:val="24"/>
        </w:rPr>
        <w:t xml:space="preserve"> geyser</w:t>
      </w:r>
      <w:r w:rsidR="00F047FC" w:rsidRPr="00AB4C4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dataset with</w:t>
      </w:r>
      <w:r w:rsidR="00BA2E9C">
        <w:rPr>
          <w:bCs/>
          <w:sz w:val="24"/>
          <w:szCs w:val="24"/>
        </w:rPr>
        <w:t xml:space="preserve"> </w:t>
      </w:r>
      <w:r w:rsidR="00C419B6" w:rsidRPr="00C419B6">
        <w:rPr>
          <w:rFonts w:ascii="Courier New" w:hAnsi="Courier New" w:cs="Courier New"/>
          <w:b/>
          <w:bCs/>
          <w:sz w:val="24"/>
          <w:szCs w:val="24"/>
        </w:rPr>
        <w:t>data("faithful", package="datasets")</w:t>
      </w:r>
      <w:r>
        <w:rPr>
          <w:bCs/>
          <w:sz w:val="24"/>
          <w:szCs w:val="24"/>
        </w:rPr>
        <w:t>. For information on this dataset consult the online help.</w:t>
      </w:r>
      <w:r w:rsidR="00BF7806">
        <w:rPr>
          <w:bCs/>
          <w:sz w:val="24"/>
          <w:szCs w:val="24"/>
        </w:rPr>
        <w:t xml:space="preserve"> </w:t>
      </w:r>
    </w:p>
    <w:p w14:paraId="71DC6376" w14:textId="77777777" w:rsidR="00BF7806" w:rsidRDefault="004F6A18" w:rsidP="00BF7806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</w:t>
      </w:r>
      <w:r w:rsidR="00637E18">
        <w:rPr>
          <w:bCs/>
          <w:sz w:val="24"/>
          <w:szCs w:val="24"/>
        </w:rPr>
        <w:t xml:space="preserve">enerate </w:t>
      </w:r>
      <w:r>
        <w:rPr>
          <w:bCs/>
          <w:sz w:val="24"/>
          <w:szCs w:val="24"/>
        </w:rPr>
        <w:t xml:space="preserve">for the variable </w:t>
      </w:r>
      <w:r>
        <w:rPr>
          <w:rFonts w:ascii="Courier New" w:hAnsi="Courier New" w:cs="Courier New"/>
          <w:b/>
          <w:bCs/>
          <w:sz w:val="24"/>
          <w:szCs w:val="24"/>
        </w:rPr>
        <w:t>eruptions</w:t>
      </w:r>
      <w:r>
        <w:rPr>
          <w:bCs/>
          <w:sz w:val="24"/>
          <w:szCs w:val="24"/>
        </w:rPr>
        <w:t xml:space="preserve"> time </w:t>
      </w:r>
      <w:r w:rsidR="00C225CC">
        <w:rPr>
          <w:bCs/>
          <w:sz w:val="24"/>
          <w:szCs w:val="24"/>
        </w:rPr>
        <w:t xml:space="preserve">a </w:t>
      </w:r>
      <w:r w:rsidR="00637E18" w:rsidRPr="00637E18">
        <w:rPr>
          <w:b/>
          <w:bCs/>
          <w:i/>
          <w:sz w:val="24"/>
          <w:szCs w:val="24"/>
        </w:rPr>
        <w:t>density</w:t>
      </w:r>
      <w:r w:rsidR="00637E18" w:rsidRPr="00E13FE2">
        <w:rPr>
          <w:b/>
          <w:bCs/>
          <w:i/>
          <w:sz w:val="24"/>
          <w:szCs w:val="24"/>
        </w:rPr>
        <w:t xml:space="preserve"> </w:t>
      </w:r>
      <w:r w:rsidR="00FD6486">
        <w:rPr>
          <w:b/>
          <w:bCs/>
          <w:i/>
          <w:sz w:val="24"/>
          <w:szCs w:val="24"/>
        </w:rPr>
        <w:t>histogram</w:t>
      </w:r>
      <w:r w:rsidR="00E13FE2">
        <w:rPr>
          <w:bCs/>
          <w:sz w:val="24"/>
          <w:szCs w:val="24"/>
        </w:rPr>
        <w:t xml:space="preserve"> with </w:t>
      </w:r>
      <w:r w:rsidR="00BF7806">
        <w:rPr>
          <w:bCs/>
          <w:sz w:val="24"/>
          <w:szCs w:val="24"/>
        </w:rPr>
        <w:t xml:space="preserve">observation ticks at the bottom of the x-axis and </w:t>
      </w:r>
      <w:r w:rsidR="00E13FE2">
        <w:rPr>
          <w:bCs/>
          <w:sz w:val="24"/>
          <w:szCs w:val="24"/>
        </w:rPr>
        <w:t xml:space="preserve">an overlaid </w:t>
      </w:r>
      <w:r w:rsidR="00E13FE2" w:rsidRPr="00E13FE2">
        <w:rPr>
          <w:b/>
          <w:bCs/>
          <w:i/>
          <w:sz w:val="24"/>
          <w:szCs w:val="24"/>
        </w:rPr>
        <w:t>density curve</w:t>
      </w:r>
      <w:r w:rsidR="00C419B6">
        <w:rPr>
          <w:bCs/>
          <w:sz w:val="24"/>
          <w:szCs w:val="24"/>
        </w:rPr>
        <w:t>.</w:t>
      </w:r>
      <w:r w:rsidR="00F047FC">
        <w:rPr>
          <w:bCs/>
          <w:sz w:val="24"/>
          <w:szCs w:val="24"/>
        </w:rPr>
        <w:t xml:space="preserve"> </w:t>
      </w:r>
      <w:r w:rsidR="00BF7806">
        <w:rPr>
          <w:bCs/>
          <w:sz w:val="24"/>
          <w:szCs w:val="24"/>
        </w:rPr>
        <w:t>T</w:t>
      </w:r>
      <w:r w:rsidR="007F5193">
        <w:rPr>
          <w:bCs/>
          <w:sz w:val="24"/>
          <w:szCs w:val="24"/>
        </w:rPr>
        <w:t xml:space="preserve">he </w:t>
      </w:r>
      <w:r w:rsidR="007F5193">
        <w:rPr>
          <w:noProof/>
        </w:rPr>
        <w:drawing>
          <wp:inline distT="0" distB="0" distL="0" distR="0" wp14:anchorId="798B8CC9" wp14:editId="79A4E5A4">
            <wp:extent cx="142710" cy="142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193">
        <w:rPr>
          <w:bCs/>
          <w:sz w:val="24"/>
          <w:szCs w:val="24"/>
        </w:rPr>
        <w:t xml:space="preserve"> code </w:t>
      </w:r>
      <w:r w:rsidR="00BF7806">
        <w:rPr>
          <w:bCs/>
          <w:sz w:val="24"/>
          <w:szCs w:val="24"/>
        </w:rPr>
        <w:t>generating a plot is:</w:t>
      </w:r>
    </w:p>
    <w:p w14:paraId="4CF06DDC" w14:textId="77777777" w:rsidR="004775C9" w:rsidRDefault="004775C9" w:rsidP="004775C9">
      <w:pPr>
        <w:spacing w:after="0"/>
        <w:rPr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lines(d</w:t>
      </w:r>
      <w:r w:rsidRPr="004F6A18">
        <w:rPr>
          <w:rFonts w:ascii="Courier New" w:hAnsi="Courier New" w:cs="Courier New"/>
          <w:b/>
          <w:bCs/>
          <w:sz w:val="24"/>
          <w:szCs w:val="24"/>
        </w:rPr>
        <w:t>ensity( </w:t>
      </w:r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Pr="004F6A18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). The </w:t>
      </w:r>
      <w:r>
        <w:rPr>
          <w:noProof/>
        </w:rPr>
        <w:drawing>
          <wp:inline distT="0" distB="0" distL="0" distR="0" wp14:anchorId="45CB2E09" wp14:editId="1EB1E7E9">
            <wp:extent cx="142710" cy="14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code generating a plot is:</w:t>
      </w:r>
    </w:p>
    <w:p w14:paraId="3EB36BF6" w14:textId="77777777" w:rsidR="004775C9" w:rsidRPr="00BF7806" w:rsidRDefault="004775C9" w:rsidP="004775C9">
      <w:pPr>
        <w:spacing w:after="0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F7806">
        <w:rPr>
          <w:rFonts w:ascii="Courier New" w:hAnsi="Courier New" w:cs="Courier New"/>
          <w:b/>
          <w:bCs/>
          <w:sz w:val="24"/>
          <w:szCs w:val="24"/>
        </w:rPr>
        <w:t xml:space="preserve">hist(faithful$eruptions,                </w:t>
      </w:r>
    </w:p>
    <w:p w14:paraId="04418A72" w14:textId="7879D05E" w:rsidR="004775C9" w:rsidRPr="00BF7806" w:rsidRDefault="004775C9" w:rsidP="004775C9">
      <w:pPr>
        <w:spacing w:after="0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F7806">
        <w:rPr>
          <w:rFonts w:ascii="Courier New" w:hAnsi="Courier New" w:cs="Courier New"/>
          <w:b/>
          <w:bCs/>
          <w:sz w:val="24"/>
          <w:szCs w:val="24"/>
        </w:rPr>
        <w:t xml:space="preserve">     breaks = seq(1.5,5.</w:t>
      </w:r>
      <w:r w:rsidR="00611158">
        <w:rPr>
          <w:rFonts w:ascii="Courier New" w:hAnsi="Courier New" w:cs="Courier New"/>
          <w:b/>
          <w:bCs/>
          <w:sz w:val="24"/>
          <w:szCs w:val="24"/>
        </w:rPr>
        <w:t>3</w:t>
      </w:r>
      <w:r w:rsidRPr="00BF7806">
        <w:rPr>
          <w:rFonts w:ascii="Courier New" w:hAnsi="Courier New" w:cs="Courier New"/>
          <w:b/>
          <w:bCs/>
          <w:sz w:val="24"/>
          <w:szCs w:val="24"/>
        </w:rPr>
        <w:t>,by=</w:t>
      </w:r>
      <w:r>
        <w:rPr>
          <w:rFonts w:ascii="Courier New" w:hAnsi="Courier New" w:cs="Courier New"/>
          <w:b/>
          <w:bCs/>
          <w:i/>
          <w:color w:val="FF0000"/>
          <w:sz w:val="24"/>
          <w:szCs w:val="24"/>
        </w:rPr>
        <w:t>selBy</w:t>
      </w:r>
      <w:r w:rsidRPr="00BF7806">
        <w:rPr>
          <w:rFonts w:ascii="Courier New" w:hAnsi="Courier New" w:cs="Courier New"/>
          <w:b/>
          <w:bCs/>
          <w:sz w:val="24"/>
          <w:szCs w:val="24"/>
        </w:rPr>
        <w:t>), probability=T</w:t>
      </w:r>
      <w:r>
        <w:rPr>
          <w:rFonts w:ascii="Courier New" w:hAnsi="Courier New" w:cs="Courier New"/>
          <w:b/>
          <w:bCs/>
          <w:sz w:val="24"/>
          <w:szCs w:val="24"/>
        </w:rPr>
        <w:t>RUE</w:t>
      </w:r>
      <w:r w:rsidRPr="00BF7806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6168F53A" w14:textId="77777777" w:rsidR="004775C9" w:rsidRPr="00BF7806" w:rsidRDefault="004775C9" w:rsidP="004775C9">
      <w:pPr>
        <w:spacing w:after="0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F7806">
        <w:rPr>
          <w:rFonts w:ascii="Courier New" w:hAnsi="Courier New" w:cs="Courier New"/>
          <w:b/>
          <w:bCs/>
          <w:sz w:val="24"/>
          <w:szCs w:val="24"/>
        </w:rPr>
        <w:t xml:space="preserve">     main="Eruption Times of Old Faithful")</w:t>
      </w:r>
    </w:p>
    <w:p w14:paraId="1294ACA8" w14:textId="77777777" w:rsidR="004775C9" w:rsidRPr="00BF7806" w:rsidRDefault="004775C9" w:rsidP="004775C9">
      <w:pPr>
        <w:spacing w:after="0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F7806">
        <w:rPr>
          <w:rFonts w:ascii="Courier New" w:hAnsi="Courier New" w:cs="Courier New"/>
          <w:b/>
          <w:bCs/>
          <w:sz w:val="24"/>
          <w:szCs w:val="24"/>
        </w:rPr>
        <w:t>rug(jitter(faithful$eruptions))</w:t>
      </w:r>
    </w:p>
    <w:p w14:paraId="6CB062CC" w14:textId="4653C9C0" w:rsidR="004775C9" w:rsidRPr="00BF7806" w:rsidRDefault="004775C9" w:rsidP="004775C9">
      <w:pPr>
        <w:spacing w:after="0"/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BF7806">
        <w:rPr>
          <w:rFonts w:ascii="Courier New" w:hAnsi="Courier New" w:cs="Courier New"/>
          <w:b/>
          <w:bCs/>
          <w:sz w:val="24"/>
          <w:szCs w:val="24"/>
        </w:rPr>
        <w:t>lines(density(faithful$eruptions, bw=</w:t>
      </w:r>
      <w:r>
        <w:rPr>
          <w:rFonts w:ascii="Courier New" w:hAnsi="Courier New" w:cs="Courier New"/>
          <w:b/>
          <w:bCs/>
          <w:i/>
          <w:color w:val="FF0000"/>
          <w:sz w:val="24"/>
          <w:szCs w:val="24"/>
        </w:rPr>
        <w:t>selBw</w:t>
      </w:r>
      <w:r w:rsidRPr="00BF7806">
        <w:rPr>
          <w:rFonts w:ascii="Courier New" w:hAnsi="Courier New" w:cs="Courier New"/>
          <w:b/>
          <w:bCs/>
          <w:sz w:val="24"/>
          <w:szCs w:val="24"/>
        </w:rPr>
        <w:t>), col="red")</w:t>
      </w:r>
    </w:p>
    <w:p w14:paraId="16A949D8" w14:textId="754AAD8A" w:rsidR="00525E63" w:rsidRDefault="00525E63" w:rsidP="00525E63">
      <w:pPr>
        <w:spacing w:after="0" w:line="240" w:lineRule="auto"/>
        <w:ind w:left="180"/>
        <w:rPr>
          <w:rFonts w:ascii="Courier New" w:hAnsi="Courier New" w:cs="Courier New"/>
          <w:b/>
          <w:bCs/>
          <w:sz w:val="24"/>
          <w:szCs w:val="24"/>
        </w:rPr>
      </w:pPr>
    </w:p>
    <w:p w14:paraId="77829990" w14:textId="77777777" w:rsidR="00F047FC" w:rsidRDefault="003B0FC4" w:rsidP="00525E63">
      <w:pPr>
        <w:spacing w:befor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[a] </w:t>
      </w:r>
      <w:r w:rsidR="008E5228">
        <w:rPr>
          <w:bCs/>
          <w:sz w:val="24"/>
          <w:szCs w:val="24"/>
        </w:rPr>
        <w:t>Explain</w:t>
      </w:r>
      <w:r w:rsidR="00BF7806">
        <w:rPr>
          <w:bCs/>
          <w:sz w:val="24"/>
          <w:szCs w:val="24"/>
        </w:rPr>
        <w:t xml:space="preserve"> what the </w:t>
      </w:r>
      <w:r w:rsidR="00BF7806" w:rsidRPr="008E5228">
        <w:rPr>
          <w:rFonts w:ascii="Courier New" w:hAnsi="Courier New" w:cs="Courier New"/>
          <w:b/>
          <w:bCs/>
          <w:sz w:val="24"/>
          <w:szCs w:val="24"/>
        </w:rPr>
        <w:t>breaks</w:t>
      </w:r>
      <w:r w:rsidR="00BF7806">
        <w:rPr>
          <w:bCs/>
          <w:sz w:val="24"/>
          <w:szCs w:val="24"/>
        </w:rPr>
        <w:t xml:space="preserve">-option of the </w:t>
      </w:r>
      <w:r w:rsidR="00BF7806" w:rsidRPr="008E5228">
        <w:rPr>
          <w:rFonts w:ascii="Courier New" w:hAnsi="Courier New" w:cs="Courier New"/>
          <w:b/>
          <w:bCs/>
          <w:sz w:val="24"/>
          <w:szCs w:val="24"/>
        </w:rPr>
        <w:t>hist( )</w:t>
      </w:r>
      <w:r w:rsidR="00BF7806">
        <w:rPr>
          <w:bCs/>
          <w:sz w:val="24"/>
          <w:szCs w:val="24"/>
        </w:rPr>
        <w:t xml:space="preserve"> function</w:t>
      </w:r>
      <w:r w:rsidR="008E5228">
        <w:rPr>
          <w:bCs/>
          <w:sz w:val="24"/>
          <w:szCs w:val="24"/>
        </w:rPr>
        <w:t xml:space="preserve"> is defining</w:t>
      </w:r>
      <w:r w:rsidR="00BF7806">
        <w:rPr>
          <w:bCs/>
          <w:sz w:val="24"/>
          <w:szCs w:val="24"/>
        </w:rPr>
        <w:t>.</w:t>
      </w:r>
      <w:r w:rsidR="008E5228">
        <w:rPr>
          <w:bCs/>
          <w:sz w:val="24"/>
          <w:szCs w:val="24"/>
        </w:rPr>
        <w:t xml:space="preserve"> (0.</w:t>
      </w:r>
      <w:r w:rsidR="00C419B6">
        <w:rPr>
          <w:bCs/>
          <w:sz w:val="24"/>
          <w:szCs w:val="24"/>
        </w:rPr>
        <w:t>1</w:t>
      </w:r>
      <w:r w:rsidR="008E5228">
        <w:rPr>
          <w:bCs/>
          <w:sz w:val="24"/>
          <w:szCs w:val="24"/>
        </w:rPr>
        <w:t xml:space="preserve"> points)</w:t>
      </w:r>
    </w:p>
    <w:p w14:paraId="684A2F0F" w14:textId="77777777" w:rsidR="00BF7806" w:rsidRDefault="00BF7806" w:rsidP="00E266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[b] </w:t>
      </w:r>
      <w:r w:rsidR="008E5228">
        <w:rPr>
          <w:bCs/>
          <w:sz w:val="24"/>
          <w:szCs w:val="24"/>
        </w:rPr>
        <w:t>Explain</w:t>
      </w:r>
      <w:r>
        <w:rPr>
          <w:bCs/>
          <w:sz w:val="24"/>
          <w:szCs w:val="24"/>
        </w:rPr>
        <w:t xml:space="preserve"> why the option </w:t>
      </w:r>
      <w:r w:rsidRPr="00BF7806">
        <w:rPr>
          <w:rFonts w:ascii="Courier New" w:hAnsi="Courier New" w:cs="Courier New"/>
          <w:b/>
          <w:bCs/>
          <w:sz w:val="24"/>
          <w:szCs w:val="24"/>
        </w:rPr>
        <w:t>probability=T</w:t>
      </w:r>
      <w:r>
        <w:rPr>
          <w:rFonts w:ascii="Courier New" w:hAnsi="Courier New" w:cs="Courier New"/>
          <w:b/>
          <w:bCs/>
          <w:sz w:val="24"/>
          <w:szCs w:val="24"/>
        </w:rPr>
        <w:t>RUE</w:t>
      </w:r>
      <w:r w:rsidRPr="00BF780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needs to be set to true</w:t>
      </w:r>
      <w:r w:rsidR="008E5228">
        <w:rPr>
          <w:bCs/>
          <w:sz w:val="24"/>
          <w:szCs w:val="24"/>
        </w:rPr>
        <w:t xml:space="preserve"> in order for the kernel density curve to display properly</w:t>
      </w:r>
      <w:r w:rsidR="00FD6486">
        <w:rPr>
          <w:bCs/>
          <w:sz w:val="24"/>
          <w:szCs w:val="24"/>
        </w:rPr>
        <w:t xml:space="preserve"> on top of the histogram</w:t>
      </w:r>
      <w:r w:rsidR="008E5228">
        <w:rPr>
          <w:bCs/>
          <w:sz w:val="24"/>
          <w:szCs w:val="24"/>
        </w:rPr>
        <w:t>. (0.</w:t>
      </w:r>
      <w:r w:rsidR="00C419B6">
        <w:rPr>
          <w:bCs/>
          <w:sz w:val="24"/>
          <w:szCs w:val="24"/>
        </w:rPr>
        <w:t>1</w:t>
      </w:r>
      <w:r w:rsidR="008E5228">
        <w:rPr>
          <w:bCs/>
          <w:sz w:val="24"/>
          <w:szCs w:val="24"/>
        </w:rPr>
        <w:t xml:space="preserve"> points)</w:t>
      </w:r>
    </w:p>
    <w:p w14:paraId="00FC3522" w14:textId="77777777" w:rsidR="008E5228" w:rsidRDefault="008E5228" w:rsidP="00E266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[c] Explain what the option </w:t>
      </w:r>
      <w:r>
        <w:rPr>
          <w:rFonts w:ascii="Courier New" w:hAnsi="Courier New" w:cs="Courier New"/>
          <w:b/>
          <w:bCs/>
          <w:sz w:val="24"/>
          <w:szCs w:val="24"/>
        </w:rPr>
        <w:t>bw</w:t>
      </w:r>
      <w:r w:rsidRPr="008E5228">
        <w:rPr>
          <w:rFonts w:cstheme="minorHAnsi"/>
          <w:bCs/>
          <w:sz w:val="24"/>
          <w:szCs w:val="24"/>
        </w:rPr>
        <w:t xml:space="preserve"> in the </w:t>
      </w:r>
      <w:r>
        <w:rPr>
          <w:rFonts w:ascii="Courier New" w:hAnsi="Courier New" w:cs="Courier New"/>
          <w:b/>
          <w:bCs/>
          <w:sz w:val="24"/>
          <w:szCs w:val="24"/>
        </w:rPr>
        <w:t>density( )</w:t>
      </w:r>
      <w:r w:rsidRPr="008E5228">
        <w:rPr>
          <w:bCs/>
          <w:sz w:val="24"/>
          <w:szCs w:val="24"/>
        </w:rPr>
        <w:t xml:space="preserve"> function is doing.</w:t>
      </w:r>
      <w:r>
        <w:rPr>
          <w:bCs/>
          <w:sz w:val="24"/>
          <w:szCs w:val="24"/>
        </w:rPr>
        <w:t xml:space="preserve"> See for instance, </w:t>
      </w:r>
      <w:hyperlink r:id="rId16" w:history="1">
        <w:r w:rsidRPr="005B0A9A">
          <w:rPr>
            <w:rStyle w:val="Hyperlink"/>
            <w:sz w:val="24"/>
            <w:szCs w:val="24"/>
          </w:rPr>
          <w:t>https://en.wikipedia.org/wiki/Kernel_density_estimation</w:t>
        </w:r>
      </w:hyperlink>
      <w:r>
        <w:rPr>
          <w:bCs/>
          <w:sz w:val="24"/>
          <w:szCs w:val="24"/>
        </w:rPr>
        <w:t xml:space="preserve"> or BBR pp 410-415.</w:t>
      </w:r>
      <w:r w:rsidRPr="008E5228">
        <w:rPr>
          <w:bCs/>
          <w:sz w:val="24"/>
          <w:szCs w:val="24"/>
        </w:rPr>
        <w:t xml:space="preserve"> (0.</w:t>
      </w:r>
      <w:r w:rsidR="00C419B6">
        <w:rPr>
          <w:bCs/>
          <w:sz w:val="24"/>
          <w:szCs w:val="24"/>
        </w:rPr>
        <w:t>1</w:t>
      </w:r>
      <w:r w:rsidRPr="008E5228">
        <w:rPr>
          <w:bCs/>
          <w:sz w:val="24"/>
          <w:szCs w:val="24"/>
        </w:rPr>
        <w:t xml:space="preserve"> points)</w:t>
      </w:r>
    </w:p>
    <w:p w14:paraId="668F154B" w14:textId="66B257A1" w:rsidR="008E5228" w:rsidRDefault="00FD6486" w:rsidP="00E266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[d] </w:t>
      </w:r>
      <w:r w:rsidR="00525E63">
        <w:rPr>
          <w:bCs/>
          <w:sz w:val="24"/>
          <w:szCs w:val="24"/>
        </w:rPr>
        <w:t xml:space="preserve">Generate and show the histogram-density plot with the parameters </w:t>
      </w:r>
      <w:r w:rsidR="00525E63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selBy=</w:t>
      </w:r>
      <w:r w:rsidR="003A04A9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0.05</w:t>
      </w:r>
      <w:r w:rsidR="00525E63" w:rsidRPr="00611158">
        <w:rPr>
          <w:bCs/>
          <w:color w:val="FF0000"/>
          <w:sz w:val="24"/>
          <w:szCs w:val="24"/>
        </w:rPr>
        <w:t xml:space="preserve"> </w:t>
      </w:r>
      <w:r w:rsidR="00525E63">
        <w:rPr>
          <w:bCs/>
          <w:sz w:val="24"/>
          <w:szCs w:val="24"/>
        </w:rPr>
        <w:t xml:space="preserve">and </w:t>
      </w:r>
      <w:r w:rsidR="00525E63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selBw=0.</w:t>
      </w:r>
      <w:r w:rsidR="003A04A9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0</w:t>
      </w:r>
      <w:r w:rsidR="00611158">
        <w:rPr>
          <w:rFonts w:ascii="Courier New" w:hAnsi="Courier New" w:cs="Courier New"/>
          <w:b/>
          <w:bCs/>
          <w:color w:val="FF0000"/>
          <w:sz w:val="24"/>
          <w:szCs w:val="24"/>
        </w:rPr>
        <w:t>2</w:t>
      </w:r>
      <w:r>
        <w:rPr>
          <w:bCs/>
          <w:sz w:val="24"/>
          <w:szCs w:val="24"/>
        </w:rPr>
        <w:t xml:space="preserve">. </w:t>
      </w:r>
      <w:r w:rsidR="00525E63">
        <w:rPr>
          <w:bCs/>
          <w:sz w:val="24"/>
          <w:szCs w:val="24"/>
        </w:rPr>
        <w:t xml:space="preserve">What is wrong with the selected set of parameters? </w:t>
      </w:r>
      <w:r>
        <w:rPr>
          <w:bCs/>
          <w:sz w:val="24"/>
          <w:szCs w:val="24"/>
        </w:rPr>
        <w:t>(0.</w:t>
      </w:r>
      <w:r w:rsidR="00525E63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points)</w:t>
      </w:r>
    </w:p>
    <w:p w14:paraId="1A30C414" w14:textId="2B107BBD" w:rsidR="00525E63" w:rsidRDefault="00525E63" w:rsidP="00E266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[e] Generate and show the histogram-density plot with the parameters </w:t>
      </w:r>
      <w:r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selBy=</w:t>
      </w:r>
      <w:r w:rsidR="00611158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0.475</w:t>
      </w:r>
      <w:r w:rsidRPr="00611158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</w:t>
      </w:r>
      <w:r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selBw=</w:t>
      </w:r>
      <w:r w:rsidR="00611158" w:rsidRPr="00611158">
        <w:rPr>
          <w:rFonts w:ascii="Courier New" w:hAnsi="Courier New" w:cs="Courier New"/>
          <w:b/>
          <w:bCs/>
          <w:color w:val="FF0000"/>
          <w:sz w:val="24"/>
          <w:szCs w:val="24"/>
        </w:rPr>
        <w:t>0.</w:t>
      </w:r>
      <w:r w:rsidR="00611158">
        <w:rPr>
          <w:rFonts w:ascii="Courier New" w:hAnsi="Courier New" w:cs="Courier New"/>
          <w:b/>
          <w:bCs/>
          <w:color w:val="FF0000"/>
          <w:sz w:val="24"/>
          <w:szCs w:val="24"/>
        </w:rPr>
        <w:t>8</w:t>
      </w:r>
      <w:r>
        <w:rPr>
          <w:bCs/>
          <w:sz w:val="24"/>
          <w:szCs w:val="24"/>
        </w:rPr>
        <w:t>. What is wrong with the selected set of parameters? (0.2 points)</w:t>
      </w:r>
    </w:p>
    <w:p w14:paraId="5BDEEC6F" w14:textId="3B10DFD8" w:rsidR="00525E63" w:rsidRDefault="00525E63" w:rsidP="00E266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[f] Find a set of parameters </w:t>
      </w:r>
      <w:r w:rsidR="00204D7D" w:rsidRPr="00525E63">
        <w:rPr>
          <w:rFonts w:ascii="Courier New" w:hAnsi="Courier New" w:cs="Courier New"/>
          <w:b/>
          <w:bCs/>
          <w:sz w:val="24"/>
          <w:szCs w:val="24"/>
        </w:rPr>
        <w:t>sel</w:t>
      </w:r>
      <w:r w:rsidR="00204D7D">
        <w:rPr>
          <w:rFonts w:ascii="Courier New" w:hAnsi="Courier New" w:cs="Courier New"/>
          <w:b/>
          <w:bCs/>
          <w:sz w:val="24"/>
          <w:szCs w:val="24"/>
        </w:rPr>
        <w:t>B</w:t>
      </w:r>
      <w:r w:rsidR="00204D7D" w:rsidRPr="00525E63">
        <w:rPr>
          <w:rFonts w:ascii="Courier New" w:hAnsi="Courier New" w:cs="Courier New"/>
          <w:b/>
          <w:bCs/>
          <w:sz w:val="24"/>
          <w:szCs w:val="24"/>
        </w:rPr>
        <w:t>y</w:t>
      </w:r>
      <w:r w:rsidR="00204D7D">
        <w:rPr>
          <w:bCs/>
          <w:sz w:val="24"/>
          <w:szCs w:val="24"/>
        </w:rPr>
        <w:t xml:space="preserve"> and </w:t>
      </w:r>
      <w:r w:rsidR="00204D7D" w:rsidRPr="00525E63">
        <w:rPr>
          <w:rFonts w:ascii="Courier New" w:hAnsi="Courier New" w:cs="Courier New"/>
          <w:b/>
          <w:bCs/>
          <w:sz w:val="24"/>
          <w:szCs w:val="24"/>
        </w:rPr>
        <w:t>sel</w:t>
      </w:r>
      <w:r w:rsidR="00204D7D">
        <w:rPr>
          <w:rFonts w:ascii="Courier New" w:hAnsi="Courier New" w:cs="Courier New"/>
          <w:b/>
          <w:bCs/>
          <w:sz w:val="24"/>
          <w:szCs w:val="24"/>
        </w:rPr>
        <w:t>Bw</w:t>
      </w:r>
      <w:r w:rsidR="00204D7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by experimentation that informatively displays the </w:t>
      </w:r>
      <w:r w:rsidR="00204D7D">
        <w:rPr>
          <w:bCs/>
          <w:sz w:val="24"/>
          <w:szCs w:val="24"/>
        </w:rPr>
        <w:t xml:space="preserve">underlying </w:t>
      </w:r>
      <w:r>
        <w:rPr>
          <w:bCs/>
          <w:sz w:val="24"/>
          <w:szCs w:val="24"/>
        </w:rPr>
        <w:t xml:space="preserve">distribution of the </w:t>
      </w:r>
      <w:r w:rsidR="00611158">
        <w:rPr>
          <w:bCs/>
          <w:sz w:val="24"/>
          <w:szCs w:val="24"/>
        </w:rPr>
        <w:t>erruption</w:t>
      </w:r>
      <w:r>
        <w:rPr>
          <w:bCs/>
          <w:sz w:val="24"/>
          <w:szCs w:val="24"/>
        </w:rPr>
        <w:t xml:space="preserve"> times.</w:t>
      </w:r>
      <w:r w:rsidR="00204D7D">
        <w:rPr>
          <w:bCs/>
          <w:sz w:val="24"/>
          <w:szCs w:val="24"/>
        </w:rPr>
        <w:t xml:space="preserve"> Show your final histogram-density plot and </w:t>
      </w:r>
      <w:r w:rsidR="00204D7D" w:rsidRPr="00611158">
        <w:rPr>
          <w:b/>
          <w:i/>
          <w:iCs/>
          <w:sz w:val="24"/>
          <w:szCs w:val="24"/>
        </w:rPr>
        <w:t>justify</w:t>
      </w:r>
      <w:r w:rsidR="00204D7D">
        <w:rPr>
          <w:bCs/>
          <w:sz w:val="24"/>
          <w:szCs w:val="24"/>
        </w:rPr>
        <w:t xml:space="preserve"> your selection of parameters. (0.2 points)</w:t>
      </w:r>
    </w:p>
    <w:sectPr w:rsidR="00525E63" w:rsidSect="00AD4D8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474A" w14:textId="77777777" w:rsidR="00FD6486" w:rsidRDefault="00FD6486" w:rsidP="00D227EB">
      <w:pPr>
        <w:spacing w:after="0" w:line="240" w:lineRule="auto"/>
      </w:pPr>
      <w:r>
        <w:separator/>
      </w:r>
    </w:p>
  </w:endnote>
  <w:endnote w:type="continuationSeparator" w:id="0">
    <w:p w14:paraId="4D57D95D" w14:textId="77777777" w:rsidR="00FD6486" w:rsidRDefault="00FD6486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AB0B3" w14:textId="77777777" w:rsidR="00FD6486" w:rsidRDefault="00FD6486" w:rsidP="00D227EB">
      <w:pPr>
        <w:spacing w:after="0" w:line="240" w:lineRule="auto"/>
      </w:pPr>
      <w:r>
        <w:separator/>
      </w:r>
    </w:p>
  </w:footnote>
  <w:footnote w:type="continuationSeparator" w:id="0">
    <w:p w14:paraId="0F14BB15" w14:textId="77777777" w:rsidR="00FD6486" w:rsidRDefault="00FD6486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u w:val="single"/>
      </w:rPr>
      <w:id w:val="19283081"/>
      <w:docPartObj>
        <w:docPartGallery w:val="Page Numbers (Top of Page)"/>
        <w:docPartUnique/>
      </w:docPartObj>
    </w:sdtPr>
    <w:sdtEndPr/>
    <w:sdtContent>
      <w:p w14:paraId="6A76CB33" w14:textId="306D6FBD" w:rsidR="00FD6486" w:rsidRPr="00D227EB" w:rsidRDefault="00FD6486">
        <w:pPr>
          <w:pStyle w:val="Header"/>
          <w:jc w:val="right"/>
          <w:rPr>
            <w:u w:val="single"/>
          </w:rPr>
        </w:pPr>
        <w:r w:rsidRPr="00D227EB">
          <w:rPr>
            <w:u w:val="single"/>
          </w:rPr>
          <w:t>GISC6301 Fall 201</w:t>
        </w:r>
        <w:r w:rsidR="004775C9">
          <w:rPr>
            <w:u w:val="single"/>
          </w:rPr>
          <w:t>9</w:t>
        </w:r>
        <w:r w:rsidRPr="00D227EB">
          <w:rPr>
            <w:u w:val="single"/>
          </w:rPr>
          <w:t xml:space="preserve">: </w:t>
        </w:r>
        <w:r>
          <w:rPr>
            <w:u w:val="single"/>
          </w:rPr>
          <w:tab/>
        </w:r>
        <w:r w:rsidRPr="00D227EB">
          <w:rPr>
            <w:u w:val="single"/>
          </w:rPr>
          <w:t>Lab0</w:t>
        </w:r>
        <w:r>
          <w:rPr>
            <w:u w:val="single"/>
          </w:rPr>
          <w:t>3</w:t>
        </w:r>
        <w:r w:rsidRPr="00D227EB">
          <w:rPr>
            <w:u w:val="single"/>
          </w:rPr>
          <w:tab/>
        </w:r>
        <w:r w:rsidRPr="00D227EB">
          <w:rPr>
            <w:u w:val="single"/>
          </w:rPr>
          <w:fldChar w:fldCharType="begin"/>
        </w:r>
        <w:r w:rsidRPr="00D227EB">
          <w:rPr>
            <w:u w:val="single"/>
          </w:rPr>
          <w:instrText xml:space="preserve"> PAGE   \* MERGEFORMAT </w:instrText>
        </w:r>
        <w:r w:rsidRPr="00D227EB">
          <w:rPr>
            <w:u w:val="single"/>
          </w:rPr>
          <w:fldChar w:fldCharType="separate"/>
        </w:r>
        <w:r w:rsidR="00E3681E">
          <w:rPr>
            <w:noProof/>
            <w:u w:val="single"/>
          </w:rPr>
          <w:t>5</w:t>
        </w:r>
        <w:r w:rsidRPr="00D227EB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899"/>
    <w:multiLevelType w:val="hybridMultilevel"/>
    <w:tmpl w:val="3DF2B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7323"/>
    <w:multiLevelType w:val="hybridMultilevel"/>
    <w:tmpl w:val="AAB6A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001A4"/>
    <w:multiLevelType w:val="hybridMultilevel"/>
    <w:tmpl w:val="2EA4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E2561"/>
    <w:multiLevelType w:val="hybridMultilevel"/>
    <w:tmpl w:val="63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6"/>
    <w:rsid w:val="00005453"/>
    <w:rsid w:val="00005CD8"/>
    <w:rsid w:val="0001644F"/>
    <w:rsid w:val="00036B98"/>
    <w:rsid w:val="000518EF"/>
    <w:rsid w:val="00054AD0"/>
    <w:rsid w:val="00066721"/>
    <w:rsid w:val="00077967"/>
    <w:rsid w:val="00113AAE"/>
    <w:rsid w:val="00140ED0"/>
    <w:rsid w:val="00144E24"/>
    <w:rsid w:val="00147099"/>
    <w:rsid w:val="001716C0"/>
    <w:rsid w:val="0017242C"/>
    <w:rsid w:val="001908B6"/>
    <w:rsid w:val="001B68ED"/>
    <w:rsid w:val="00204D7D"/>
    <w:rsid w:val="0023186E"/>
    <w:rsid w:val="002360A6"/>
    <w:rsid w:val="002419EB"/>
    <w:rsid w:val="002760B8"/>
    <w:rsid w:val="00276BFD"/>
    <w:rsid w:val="002A1BC9"/>
    <w:rsid w:val="002E3644"/>
    <w:rsid w:val="002E700D"/>
    <w:rsid w:val="0031206F"/>
    <w:rsid w:val="00325C10"/>
    <w:rsid w:val="00331C12"/>
    <w:rsid w:val="00356CDE"/>
    <w:rsid w:val="00362C41"/>
    <w:rsid w:val="0037679E"/>
    <w:rsid w:val="00380F5E"/>
    <w:rsid w:val="003A04A9"/>
    <w:rsid w:val="003A2067"/>
    <w:rsid w:val="003A50DF"/>
    <w:rsid w:val="003B0FC4"/>
    <w:rsid w:val="003D5773"/>
    <w:rsid w:val="003D719B"/>
    <w:rsid w:val="003E798A"/>
    <w:rsid w:val="004237DD"/>
    <w:rsid w:val="004705D2"/>
    <w:rsid w:val="00474E00"/>
    <w:rsid w:val="00475378"/>
    <w:rsid w:val="004775C9"/>
    <w:rsid w:val="004838DE"/>
    <w:rsid w:val="0049459E"/>
    <w:rsid w:val="00496B41"/>
    <w:rsid w:val="004B70D6"/>
    <w:rsid w:val="004D58A9"/>
    <w:rsid w:val="004F5B46"/>
    <w:rsid w:val="004F6A18"/>
    <w:rsid w:val="0050327B"/>
    <w:rsid w:val="00507FCA"/>
    <w:rsid w:val="00524314"/>
    <w:rsid w:val="00525E63"/>
    <w:rsid w:val="00580250"/>
    <w:rsid w:val="0059068B"/>
    <w:rsid w:val="0060479E"/>
    <w:rsid w:val="00611158"/>
    <w:rsid w:val="00620D3E"/>
    <w:rsid w:val="00625989"/>
    <w:rsid w:val="00637E18"/>
    <w:rsid w:val="006421A5"/>
    <w:rsid w:val="00655174"/>
    <w:rsid w:val="0066469A"/>
    <w:rsid w:val="00664DCD"/>
    <w:rsid w:val="00676C05"/>
    <w:rsid w:val="00684E17"/>
    <w:rsid w:val="006C2716"/>
    <w:rsid w:val="006C5F00"/>
    <w:rsid w:val="006D1554"/>
    <w:rsid w:val="006E22F4"/>
    <w:rsid w:val="006F7012"/>
    <w:rsid w:val="00700E4F"/>
    <w:rsid w:val="00702EC9"/>
    <w:rsid w:val="007258B7"/>
    <w:rsid w:val="007304C2"/>
    <w:rsid w:val="00750748"/>
    <w:rsid w:val="00753B3A"/>
    <w:rsid w:val="00767849"/>
    <w:rsid w:val="00794917"/>
    <w:rsid w:val="007A06D7"/>
    <w:rsid w:val="007C2A73"/>
    <w:rsid w:val="007C7CF0"/>
    <w:rsid w:val="007F5193"/>
    <w:rsid w:val="007F6CED"/>
    <w:rsid w:val="007F6F58"/>
    <w:rsid w:val="00813DE1"/>
    <w:rsid w:val="008350EB"/>
    <w:rsid w:val="00845972"/>
    <w:rsid w:val="00860718"/>
    <w:rsid w:val="0088065B"/>
    <w:rsid w:val="00881F94"/>
    <w:rsid w:val="00887248"/>
    <w:rsid w:val="0089409E"/>
    <w:rsid w:val="008B2CE3"/>
    <w:rsid w:val="008D6179"/>
    <w:rsid w:val="008D796D"/>
    <w:rsid w:val="008E4456"/>
    <w:rsid w:val="008E5228"/>
    <w:rsid w:val="008E7181"/>
    <w:rsid w:val="008F169C"/>
    <w:rsid w:val="00903224"/>
    <w:rsid w:val="009072C0"/>
    <w:rsid w:val="00920ACF"/>
    <w:rsid w:val="0092602B"/>
    <w:rsid w:val="00936DCD"/>
    <w:rsid w:val="009444B8"/>
    <w:rsid w:val="009444DD"/>
    <w:rsid w:val="00972BCB"/>
    <w:rsid w:val="009B451D"/>
    <w:rsid w:val="009C7348"/>
    <w:rsid w:val="00A01138"/>
    <w:rsid w:val="00A3021D"/>
    <w:rsid w:val="00A55243"/>
    <w:rsid w:val="00A732FD"/>
    <w:rsid w:val="00A75F47"/>
    <w:rsid w:val="00A9656E"/>
    <w:rsid w:val="00AA4F20"/>
    <w:rsid w:val="00AB4C42"/>
    <w:rsid w:val="00AD4D8C"/>
    <w:rsid w:val="00B401D4"/>
    <w:rsid w:val="00B40F6E"/>
    <w:rsid w:val="00B41A56"/>
    <w:rsid w:val="00B44773"/>
    <w:rsid w:val="00B62A3C"/>
    <w:rsid w:val="00B66D77"/>
    <w:rsid w:val="00B827CB"/>
    <w:rsid w:val="00B8691B"/>
    <w:rsid w:val="00B90D9E"/>
    <w:rsid w:val="00B9206A"/>
    <w:rsid w:val="00B94090"/>
    <w:rsid w:val="00BA2E9C"/>
    <w:rsid w:val="00BB5D48"/>
    <w:rsid w:val="00BC2A45"/>
    <w:rsid w:val="00BD5BC0"/>
    <w:rsid w:val="00BF7806"/>
    <w:rsid w:val="00C172C7"/>
    <w:rsid w:val="00C225CC"/>
    <w:rsid w:val="00C25C49"/>
    <w:rsid w:val="00C35DEA"/>
    <w:rsid w:val="00C419B6"/>
    <w:rsid w:val="00C705FB"/>
    <w:rsid w:val="00C70BAE"/>
    <w:rsid w:val="00C74D43"/>
    <w:rsid w:val="00C75360"/>
    <w:rsid w:val="00C850A3"/>
    <w:rsid w:val="00C85EA0"/>
    <w:rsid w:val="00C91889"/>
    <w:rsid w:val="00CC5E8B"/>
    <w:rsid w:val="00CD3046"/>
    <w:rsid w:val="00CD4D1C"/>
    <w:rsid w:val="00CF19CD"/>
    <w:rsid w:val="00D01888"/>
    <w:rsid w:val="00D227EB"/>
    <w:rsid w:val="00D27CA5"/>
    <w:rsid w:val="00D4152E"/>
    <w:rsid w:val="00D429E2"/>
    <w:rsid w:val="00D42F16"/>
    <w:rsid w:val="00D44EB6"/>
    <w:rsid w:val="00D46761"/>
    <w:rsid w:val="00D62BDF"/>
    <w:rsid w:val="00D67FE0"/>
    <w:rsid w:val="00D80CF1"/>
    <w:rsid w:val="00D97A70"/>
    <w:rsid w:val="00DB349C"/>
    <w:rsid w:val="00DC5BE5"/>
    <w:rsid w:val="00DD1DAD"/>
    <w:rsid w:val="00E13FE2"/>
    <w:rsid w:val="00E156F0"/>
    <w:rsid w:val="00E177B1"/>
    <w:rsid w:val="00E266AD"/>
    <w:rsid w:val="00E3681E"/>
    <w:rsid w:val="00E609FE"/>
    <w:rsid w:val="00E70C9A"/>
    <w:rsid w:val="00E74868"/>
    <w:rsid w:val="00E76103"/>
    <w:rsid w:val="00E83125"/>
    <w:rsid w:val="00E84AFE"/>
    <w:rsid w:val="00EC402A"/>
    <w:rsid w:val="00ED71C7"/>
    <w:rsid w:val="00EE0C2D"/>
    <w:rsid w:val="00F047FC"/>
    <w:rsid w:val="00F0623B"/>
    <w:rsid w:val="00F13136"/>
    <w:rsid w:val="00F37FF9"/>
    <w:rsid w:val="00F409F5"/>
    <w:rsid w:val="00F65C25"/>
    <w:rsid w:val="00F70B0D"/>
    <w:rsid w:val="00F916AE"/>
    <w:rsid w:val="00F96AE8"/>
    <w:rsid w:val="00FA5C10"/>
    <w:rsid w:val="00FC610C"/>
    <w:rsid w:val="00FD091C"/>
    <w:rsid w:val="00FD6486"/>
    <w:rsid w:val="00FE4D9B"/>
    <w:rsid w:val="00FF2B61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A35B"/>
  <w15:docId w15:val="{DFCDF7ED-B110-4EDF-B5E4-1A50025C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table" w:styleId="MediumShading1-Accent1">
    <w:name w:val="Medium Shading 1 Accent 1"/>
    <w:basedOn w:val="TableNormal"/>
    <w:uiPriority w:val="63"/>
    <w:rsid w:val="00F96A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8E718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C734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F9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ernel_density_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Michael Tiefelsdorf</cp:lastModifiedBy>
  <cp:revision>3</cp:revision>
  <cp:lastPrinted>2012-09-05T15:24:00Z</cp:lastPrinted>
  <dcterms:created xsi:type="dcterms:W3CDTF">2019-09-18T16:38:00Z</dcterms:created>
  <dcterms:modified xsi:type="dcterms:W3CDTF">2019-09-18T17:13:00Z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