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2B" w:rsidRDefault="000A372B" w:rsidP="000A372B">
      <w:pPr>
        <w:pStyle w:val="Heading1"/>
      </w:pPr>
      <w:r>
        <w:t>Lab0</w:t>
      </w:r>
      <w:r w:rsidR="00C00979">
        <w:t>1</w:t>
      </w:r>
      <w:r w:rsidR="0094609C">
        <w:t>a</w:t>
      </w:r>
      <w:r>
        <w:t xml:space="preserve">: </w:t>
      </w:r>
      <w:r w:rsidR="0094609C">
        <w:t>Brainstorming, Textbook Selections, ML Challenges and Opportunities</w:t>
      </w:r>
    </w:p>
    <w:p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F74477">
        <w:rPr>
          <w:bCs/>
        </w:rPr>
        <w:t>Mon</w:t>
      </w:r>
      <w:r w:rsidR="00BD57DE">
        <w:rPr>
          <w:bCs/>
        </w:rPr>
        <w:t>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94609C">
        <w:rPr>
          <w:bCs/>
        </w:rPr>
        <w:t xml:space="preserve">August 19, </w:t>
      </w:r>
      <w:r w:rsidR="0094609C" w:rsidRPr="000A372B">
        <w:rPr>
          <w:bCs/>
        </w:rPr>
        <w:t>2019</w:t>
      </w:r>
    </w:p>
    <w:p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94609C">
        <w:rPr>
          <w:bCs/>
        </w:rPr>
        <w:t>Wednesday</w:t>
      </w:r>
      <w:r>
        <w:rPr>
          <w:bCs/>
        </w:rPr>
        <w:t xml:space="preserve">, </w:t>
      </w:r>
      <w:r w:rsidR="0094609C">
        <w:rPr>
          <w:bCs/>
        </w:rPr>
        <w:t>August 21</w:t>
      </w:r>
      <w:r w:rsidR="00F264D0">
        <w:rPr>
          <w:bCs/>
        </w:rPr>
        <w:t>,</w:t>
      </w:r>
      <w:r>
        <w:rPr>
          <w:bCs/>
        </w:rPr>
        <w:t xml:space="preserve"> 201</w:t>
      </w:r>
      <w:r w:rsidR="00F74477">
        <w:rPr>
          <w:bCs/>
        </w:rPr>
        <w:t>9</w:t>
      </w:r>
      <w:r>
        <w:rPr>
          <w:bCs/>
        </w:rPr>
        <w:t xml:space="preserve">, </w:t>
      </w:r>
      <w:r w:rsidR="0094609C">
        <w:rPr>
          <w:bCs/>
        </w:rPr>
        <w:t xml:space="preserve">and Monday August 26 </w:t>
      </w:r>
      <w:r w:rsidR="001915C8">
        <w:rPr>
          <w:bCs/>
        </w:rPr>
        <w:t>at the beginning of the class</w:t>
      </w:r>
      <w:r w:rsidR="00C173D9">
        <w:rPr>
          <w:bCs/>
        </w:rPr>
        <w:t>.</w:t>
      </w:r>
    </w:p>
    <w:p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</w:t>
      </w:r>
      <w:r w:rsidR="00ED75C7">
        <w:rPr>
          <w:b/>
          <w:bCs/>
        </w:rPr>
        <w:t>es</w:t>
      </w:r>
      <w:r w:rsidRPr="00C355B7">
        <w:rPr>
          <w:b/>
          <w:bCs/>
        </w:rPr>
        <w:t>:</w:t>
      </w:r>
      <w:r>
        <w:rPr>
          <w:bCs/>
        </w:rPr>
        <w:t xml:space="preserve"> </w:t>
      </w:r>
      <w:r w:rsidR="0094609C">
        <w:rPr>
          <w:bCs/>
        </w:rPr>
        <w:t>Lab01a</w:t>
      </w:r>
      <w:r>
        <w:rPr>
          <w:bCs/>
        </w:rPr>
        <w:t xml:space="preserve"> counts </w:t>
      </w:r>
      <w:r w:rsidR="0094609C">
        <w:rPr>
          <w:bCs/>
        </w:rPr>
        <w:t>5</w:t>
      </w:r>
      <w:r>
        <w:rPr>
          <w:bCs/>
        </w:rPr>
        <w:t xml:space="preserve"> % towards your final grade</w:t>
      </w:r>
      <w:r w:rsidR="00CA6919">
        <w:rPr>
          <w:bCs/>
        </w:rPr>
        <w:t>.</w:t>
      </w:r>
    </w:p>
    <w:p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94609C">
        <w:rPr>
          <w:rFonts w:ascii="Calibri" w:eastAsia="Calibri" w:hAnsi="Calibri" w:cs="Times New Roman"/>
        </w:rPr>
        <w:t>In this lab you will explore what machine learning is about and evaluate its challenges and Opportunities in the Geo- and Social Sciences</w:t>
      </w:r>
    </w:p>
    <w:p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C00979">
        <w:t>1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  <w:lang w:eastAsia="zh-CN"/>
        </w:rPr>
        <w:drawing>
          <wp:inline distT="0" distB="0" distL="0" distR="0" wp14:anchorId="48E11E64" wp14:editId="7F57BDF6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:rsidR="00E02E85" w:rsidRDefault="00E02E85" w:rsidP="00E02E85">
      <w:pPr>
        <w:pStyle w:val="Heading2"/>
      </w:pPr>
      <w:r>
        <w:t xml:space="preserve">Task 1. </w:t>
      </w:r>
      <w:r w:rsidR="0094609C">
        <w:t>Key Concepts</w:t>
      </w:r>
      <w:r w:rsidR="00D07AA1">
        <w:t>, Measures</w:t>
      </w:r>
      <w:r w:rsidR="0094609C">
        <w:t xml:space="preserve"> and Methods of ML</w:t>
      </w:r>
      <w:r>
        <w:t xml:space="preserve"> </w:t>
      </w:r>
      <w:r w:rsidR="004C460F">
        <w:t>[</w:t>
      </w:r>
      <w:r w:rsidR="00543600">
        <w:t>2</w:t>
      </w:r>
      <w:r>
        <w:t xml:space="preserve"> points</w:t>
      </w:r>
      <w:r w:rsidR="004C460F">
        <w:t>]</w:t>
      </w:r>
    </w:p>
    <w:p w:rsidR="0094609C" w:rsidRPr="0094609C" w:rsidRDefault="0094609C" w:rsidP="0094609C">
      <w:r>
        <w:t>Carefully browse through the three textbooks, which are listed below.</w:t>
      </w:r>
    </w:p>
    <w:p w:rsidR="0094609C" w:rsidRDefault="0094609C" w:rsidP="00CB6EA7">
      <w:pPr>
        <w:pStyle w:val="ListParagraph"/>
        <w:numPr>
          <w:ilvl w:val="0"/>
          <w:numId w:val="1"/>
        </w:numPr>
      </w:pPr>
      <w:r w:rsidRPr="001D34FD">
        <w:t>Gareth, James, Daniela Witten, Trevor Hastie and Robert Ti</w:t>
      </w:r>
      <w:r>
        <w:t xml:space="preserve">bshirani, 2017. </w:t>
      </w:r>
      <w:r w:rsidRPr="00CB6EA7">
        <w:rPr>
          <w:i/>
          <w:iCs/>
        </w:rPr>
        <w:t>An Introduction to Statistical Learning with Applications in R</w:t>
      </w:r>
      <w:r>
        <w:t>. 8</w:t>
      </w:r>
      <w:r w:rsidRPr="00CB6EA7">
        <w:rPr>
          <w:vertAlign w:val="superscript"/>
        </w:rPr>
        <w:t>th</w:t>
      </w:r>
      <w:r>
        <w:t xml:space="preserve"> corrected printing. Springer</w:t>
      </w:r>
      <w:r w:rsidR="00CB6EA7">
        <w:t xml:space="preserve"> </w:t>
      </w:r>
      <w:r>
        <w:t xml:space="preserve">Verlag </w:t>
      </w:r>
    </w:p>
    <w:p w:rsidR="0094609C" w:rsidRDefault="0094609C" w:rsidP="0094609C">
      <w:pPr>
        <w:ind w:left="720"/>
      </w:pPr>
      <w:r>
        <w:t xml:space="preserve">Available </w:t>
      </w:r>
      <w:hyperlink r:id="rId9" w:history="1">
        <w:r w:rsidRPr="009558CB">
          <w:rPr>
            <w:rStyle w:val="Hyperlink"/>
          </w:rPr>
          <w:t>online</w:t>
        </w:r>
      </w:hyperlink>
      <w:r>
        <w:t xml:space="preserve"> at UTD’s </w:t>
      </w:r>
      <w:r w:rsidRPr="009558CB">
        <w:t>library</w:t>
      </w:r>
      <w:r>
        <w:t>. A comprehensive and thorough introduction to most machine learning concepts and techniques with a rich set of examples. However, neural networks and deep learning are not included.</w:t>
      </w:r>
    </w:p>
    <w:p w:rsidR="0094609C" w:rsidRDefault="0094609C" w:rsidP="00CB6EA7">
      <w:pPr>
        <w:pStyle w:val="ListParagraph"/>
        <w:numPr>
          <w:ilvl w:val="0"/>
          <w:numId w:val="1"/>
        </w:numPr>
      </w:pPr>
      <w:r>
        <w:t xml:space="preserve">Burkov, Andriy, 2019. </w:t>
      </w:r>
      <w:r w:rsidRPr="00CB6EA7">
        <w:rPr>
          <w:i/>
          <w:iCs/>
        </w:rPr>
        <w:t>The Hundred-Page Machine Learning Book</w:t>
      </w:r>
      <w:r>
        <w:t>. Self-published.</w:t>
      </w:r>
    </w:p>
    <w:p w:rsidR="0094609C" w:rsidRDefault="0094609C" w:rsidP="0094609C">
      <w:pPr>
        <w:ind w:left="720"/>
      </w:pPr>
      <w:r>
        <w:t xml:space="preserve">Available complementary </w:t>
      </w:r>
      <w:hyperlink r:id="rId10" w:history="1">
        <w:r w:rsidRPr="00875709">
          <w:rPr>
            <w:rStyle w:val="Hyperlink"/>
          </w:rPr>
          <w:t>online</w:t>
        </w:r>
      </w:hyperlink>
      <w:r>
        <w:t xml:space="preserve"> at the author’s website and at </w:t>
      </w:r>
      <w:hyperlink r:id="rId11" w:history="1">
        <w:r w:rsidRPr="008065BD">
          <w:rPr>
            <w:rStyle w:val="Hyperlink"/>
          </w:rPr>
          <w:t>Amazon</w:t>
        </w:r>
      </w:hyperlink>
      <w:r>
        <w:t xml:space="preserve"> for ~$ 36. The underlying ideas of all relevant techniques are succinctly introduced. Code examples are not given but references are made to Phyton’s </w:t>
      </w:r>
      <w:r>
        <w:rPr>
          <w:rFonts w:ascii="Arial" w:hAnsi="Arial" w:cs="Arial"/>
          <w:smallCaps/>
        </w:rPr>
        <w:t>S</w:t>
      </w:r>
      <w:r w:rsidRPr="00811B89">
        <w:rPr>
          <w:rFonts w:ascii="Arial" w:hAnsi="Arial" w:cs="Arial"/>
          <w:smallCaps/>
        </w:rPr>
        <w:t>ci</w:t>
      </w:r>
      <w:r>
        <w:rPr>
          <w:rFonts w:ascii="Arial" w:hAnsi="Arial" w:cs="Arial"/>
          <w:smallCaps/>
        </w:rPr>
        <w:t>K</w:t>
      </w:r>
      <w:r w:rsidRPr="00811B89">
        <w:rPr>
          <w:rFonts w:ascii="Arial" w:hAnsi="Arial" w:cs="Arial"/>
          <w:smallCaps/>
        </w:rPr>
        <w:t>it</w:t>
      </w:r>
      <w:r>
        <w:t>-learn.</w:t>
      </w:r>
    </w:p>
    <w:p w:rsidR="0094609C" w:rsidRDefault="0094609C" w:rsidP="00CB6EA7">
      <w:pPr>
        <w:pStyle w:val="ListParagraph"/>
        <w:numPr>
          <w:ilvl w:val="0"/>
          <w:numId w:val="1"/>
        </w:numPr>
      </w:pPr>
      <w:r>
        <w:t xml:space="preserve">Bruce, Peter and Andrew Bruce, 2017. </w:t>
      </w:r>
      <w:r w:rsidRPr="00CB6EA7">
        <w:rPr>
          <w:i/>
          <w:iCs/>
        </w:rPr>
        <w:t>Practical Statistics for Data Scientists</w:t>
      </w:r>
      <w:r>
        <w:t>. O’Reilly</w:t>
      </w:r>
    </w:p>
    <w:p w:rsidR="0094609C" w:rsidRDefault="0094609C" w:rsidP="0094609C">
      <w:pPr>
        <w:ind w:left="720"/>
      </w:pPr>
      <w:r>
        <w:t xml:space="preserve">Available </w:t>
      </w:r>
      <w:hyperlink r:id="rId12" w:history="1">
        <w:r w:rsidRPr="00815055">
          <w:rPr>
            <w:rStyle w:val="Hyperlink"/>
          </w:rPr>
          <w:t>online</w:t>
        </w:r>
      </w:hyperlink>
      <w:r>
        <w:t xml:space="preserve"> at UTD’s library. Good introduction to </w:t>
      </w:r>
      <w:r>
        <w:rPr>
          <w:noProof/>
          <w:lang w:eastAsia="zh-CN"/>
        </w:rPr>
        <w:drawing>
          <wp:inline distT="0" distB="0" distL="0" distR="0" wp14:anchorId="2E379E02" wp14:editId="26B57052">
            <wp:extent cx="130284" cy="130284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data scientists. This book introduces statistical concepts relevant for machine learning. In addition, it covers several exploratory machine learning techniques.</w:t>
      </w:r>
    </w:p>
    <w:p w:rsidR="00D07AA1" w:rsidRDefault="00D07AA1" w:rsidP="00D07AA1">
      <w:r w:rsidRPr="00CA6919">
        <w:rPr>
          <w:b/>
        </w:rPr>
        <w:lastRenderedPageBreak/>
        <w:t>Task 1.1:</w:t>
      </w:r>
      <w:r>
        <w:t xml:space="preserve"> Generate a well-organized and structured list of [a] topics, [b] concepts, [c] methods and [d] evaluative measures that you would like to see reasonably covered in this course. </w:t>
      </w:r>
    </w:p>
    <w:p w:rsidR="00D07AA1" w:rsidRDefault="00D07AA1" w:rsidP="00D07AA1">
      <w:r>
        <w:t>Your list should be between 20-40 annotated keywords long.</w:t>
      </w:r>
    </w:p>
    <w:p w:rsidR="00D07AA1" w:rsidRDefault="00D07AA1" w:rsidP="00D07AA1">
      <w:r>
        <w:t>This task is due Wednesday, August 21.</w:t>
      </w:r>
    </w:p>
    <w:p w:rsidR="00B6129D" w:rsidRDefault="00B6129D" w:rsidP="00B6129D">
      <w:pPr>
        <w:pStyle w:val="Heading2"/>
      </w:pPr>
      <w:r>
        <w:t xml:space="preserve">Task </w:t>
      </w:r>
      <w:r w:rsidR="00D07AA1">
        <w:t>2</w:t>
      </w:r>
      <w:r>
        <w:t xml:space="preserve">: </w:t>
      </w:r>
      <w:r w:rsidR="00D07AA1">
        <w:t>Textbook Selection</w:t>
      </w:r>
      <w:r>
        <w:t xml:space="preserve"> [</w:t>
      </w:r>
      <w:r w:rsidR="00D07AA1">
        <w:t>1</w:t>
      </w:r>
      <w:r>
        <w:t xml:space="preserve"> point]</w:t>
      </w:r>
    </w:p>
    <w:p w:rsidR="00D07AA1" w:rsidRDefault="00B6129D" w:rsidP="00D07AA1">
      <w:r w:rsidRPr="00B6129D">
        <w:rPr>
          <w:b/>
        </w:rPr>
        <w:t xml:space="preserve">Task </w:t>
      </w:r>
      <w:r w:rsidR="00D07AA1">
        <w:rPr>
          <w:b/>
        </w:rPr>
        <w:t>2</w:t>
      </w:r>
      <w:r w:rsidRPr="00B6129D">
        <w:rPr>
          <w:b/>
        </w:rPr>
        <w:t>.1:</w:t>
      </w:r>
      <w:r>
        <w:t xml:space="preserve"> </w:t>
      </w:r>
      <w:r w:rsidR="00D07AA1">
        <w:t>Rank the tree text books according to your preferences of using one of them as required book in this course. Justify your rank order in about 200 words.</w:t>
      </w:r>
    </w:p>
    <w:p w:rsidR="00D07AA1" w:rsidRDefault="00D07AA1" w:rsidP="00D07AA1">
      <w:r>
        <w:t>Note, please do not be discouraged by the density of equations in some of the books. This course will guide you through the relevant equations.</w:t>
      </w:r>
    </w:p>
    <w:p w:rsidR="00D07AA1" w:rsidRDefault="00D07AA1" w:rsidP="00D07AA1">
      <w:r>
        <w:t>This task is due Wednesday, August 21.</w:t>
      </w:r>
    </w:p>
    <w:p w:rsidR="001C64DC" w:rsidRDefault="001C64DC" w:rsidP="004C460F">
      <w:pPr>
        <w:pStyle w:val="Heading2"/>
      </w:pPr>
      <w:r>
        <w:t xml:space="preserve">Task </w:t>
      </w:r>
      <w:r w:rsidR="00CB6EA7">
        <w:t>3</w:t>
      </w:r>
      <w:r>
        <w:t>:</w:t>
      </w:r>
      <w:r w:rsidR="00443053">
        <w:t xml:space="preserve"> </w:t>
      </w:r>
      <w:r w:rsidR="00CB6EA7">
        <w:t>Critical Discussion of Articles</w:t>
      </w:r>
      <w:r w:rsidR="00443053">
        <w:t xml:space="preserve"> </w:t>
      </w:r>
      <w:r w:rsidR="00905A40">
        <w:t>[</w:t>
      </w:r>
      <w:r w:rsidR="00CB6EA7">
        <w:t>2</w:t>
      </w:r>
      <w:r w:rsidR="00443053">
        <w:t xml:space="preserve"> points</w:t>
      </w:r>
      <w:r w:rsidR="00905A40">
        <w:t>]</w:t>
      </w:r>
    </w:p>
    <w:p w:rsidR="004E3B7D" w:rsidRDefault="00CB6EA7" w:rsidP="006F0E64">
      <w:pPr>
        <w:jc w:val="both"/>
        <w:rPr>
          <w:rFonts w:cstheme="minorHAnsi"/>
        </w:rPr>
      </w:pPr>
      <w:r w:rsidRPr="00CB6EA7">
        <w:rPr>
          <w:rFonts w:cstheme="minorHAnsi"/>
        </w:rPr>
        <w:t>Care</w:t>
      </w:r>
      <w:r>
        <w:rPr>
          <w:rFonts w:cstheme="minorHAnsi"/>
        </w:rPr>
        <w:t>fully study the two articles</w:t>
      </w:r>
    </w:p>
    <w:p w:rsidR="00CB6EA7" w:rsidRDefault="00CB6EA7" w:rsidP="00CB6EA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Jordan M. I. and T.M. Mitchell, 2015. Machine Learning: Trends, Perspectives, and Prospects. Science, 349:6245 pp 255</w:t>
      </w:r>
      <w:r w:rsidR="00CA6919">
        <w:rPr>
          <w:rFonts w:cstheme="minorHAnsi"/>
        </w:rPr>
        <w:t>-60</w:t>
      </w:r>
    </w:p>
    <w:p w:rsidR="00CB6EA7" w:rsidRDefault="00CB6EA7" w:rsidP="00CB6EA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B6EA7">
        <w:rPr>
          <w:rFonts w:cstheme="minorHAnsi"/>
        </w:rPr>
        <w:t>Karpatne, Anuj &amp; Ebert-Uphoff, Imme &amp; Ravela, Sai &amp; Babaie, Hassan &amp; Kumar, Vipin. (2017). Machine Learning for the Geosciences: Challenges and Opportunities. IEEE Transactions on Knowledge and Data Engineering (in review). 10.1109/TKDE.2018.2861006.</w:t>
      </w:r>
    </w:p>
    <w:p w:rsidR="00CA6919" w:rsidRDefault="00CA6919" w:rsidP="00CA6919">
      <w:pPr>
        <w:jc w:val="both"/>
        <w:rPr>
          <w:rFonts w:cstheme="minorHAnsi"/>
        </w:rPr>
      </w:pPr>
      <w:r w:rsidRPr="009D47DE">
        <w:rPr>
          <w:rFonts w:cstheme="minorHAnsi"/>
          <w:b/>
        </w:rPr>
        <w:t>Task 3.1:</w:t>
      </w:r>
      <w:r>
        <w:rPr>
          <w:rFonts w:cstheme="minorHAnsi"/>
        </w:rPr>
        <w:t xml:space="preserve"> In about 200 words discuss what the challenges of ML in the geo-sciences are?</w:t>
      </w:r>
    </w:p>
    <w:p w:rsidR="00CA6919" w:rsidRDefault="00CA6919" w:rsidP="00CA6919">
      <w:pPr>
        <w:jc w:val="both"/>
        <w:rPr>
          <w:rFonts w:cstheme="minorHAnsi"/>
        </w:rPr>
      </w:pPr>
      <w:r w:rsidRPr="009D47DE">
        <w:rPr>
          <w:rFonts w:cstheme="minorHAnsi"/>
          <w:b/>
        </w:rPr>
        <w:t>Task 3.2:</w:t>
      </w:r>
      <w:r>
        <w:rPr>
          <w:rFonts w:cstheme="minorHAnsi"/>
        </w:rPr>
        <w:t xml:space="preserve"> In about 200 words discuss whether the same of different challenges apply to the social sciences.</w:t>
      </w:r>
    </w:p>
    <w:p w:rsidR="00CA6919" w:rsidRPr="00CA6919" w:rsidRDefault="00CA6919" w:rsidP="00CA6919">
      <w:pPr>
        <w:jc w:val="both"/>
        <w:rPr>
          <w:rFonts w:cstheme="minorHAnsi"/>
        </w:rPr>
      </w:pPr>
      <w:r w:rsidRPr="009D47DE">
        <w:rPr>
          <w:rFonts w:cstheme="minorHAnsi"/>
          <w:b/>
        </w:rPr>
        <w:t>Task 3.3:</w:t>
      </w:r>
      <w:r>
        <w:rPr>
          <w:rFonts w:cstheme="minorHAnsi"/>
        </w:rPr>
        <w:t xml:space="preserve"> in about 100 </w:t>
      </w:r>
      <w:bookmarkStart w:id="0" w:name="_GoBack"/>
      <w:bookmarkEnd w:id="0"/>
      <w:r>
        <w:rPr>
          <w:rFonts w:cstheme="minorHAnsi"/>
        </w:rPr>
        <w:t xml:space="preserve">word </w:t>
      </w:r>
      <w:r w:rsidR="009D47DE">
        <w:rPr>
          <w:rFonts w:cstheme="minorHAnsi"/>
        </w:rPr>
        <w:t>focus in particular on the availability of data in the social and geo-sciences. Is the situation similar or different?</w:t>
      </w:r>
    </w:p>
    <w:sectPr w:rsidR="00CA6919" w:rsidRPr="00CA6919" w:rsidSect="001D4F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79" w:rsidRDefault="00C00979" w:rsidP="00C00979">
    <w:pPr>
      <w:pStyle w:val="Footer"/>
      <w:jc w:val="center"/>
    </w:pPr>
    <w:r>
      <w:t>GISC</w:t>
    </w:r>
    <w:r w:rsidR="0094609C">
      <w:t>6323</w:t>
    </w:r>
    <w:r>
      <w:t xml:space="preserve"> – </w:t>
    </w:r>
    <w:r w:rsidR="0094609C">
      <w:t>Fall</w:t>
    </w:r>
    <w:r>
      <w:t xml:space="preserve"> 201</w:t>
    </w:r>
    <w:r w:rsidR="00F7447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393" w:rsidRPr="004C460F" w:rsidRDefault="00C173D9">
    <w:pPr>
      <w:pStyle w:val="Header"/>
    </w:pPr>
    <w:r w:rsidRPr="004C460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C36764" wp14:editId="0A62490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C00979">
                            <w:t>1</w:t>
                          </w:r>
                          <w:r w:rsidR="0094609C">
                            <w:t>a</w:t>
                          </w:r>
                          <w:r>
                            <w:t xml:space="preserve">: </w:t>
                          </w:r>
                          <w:r w:rsidR="0094609C">
                            <w:t>Brainstorming, Textbook Selections, ML Challenges and Opportunities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367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fcsQIAALM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" o:allowincell="f" filled="f" stroked="f">
              <v:textbox style="mso-fit-shape-to-text:t" inset=",0,,0">
                <w:txbxContent>
                  <w:p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C00979">
                      <w:t>1</w:t>
                    </w:r>
                    <w:r w:rsidR="0094609C">
                      <w:t>a</w:t>
                    </w:r>
                    <w:r>
                      <w:t xml:space="preserve">: </w:t>
                    </w:r>
                    <w:r w:rsidR="0094609C">
                      <w:t>Brainstorming, Textbook Selections, ML Challenges and Opportunities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98B2B6" wp14:editId="380CE52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9159A" w:rsidRPr="0059159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2B6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" o:allowincell="f" fillcolor="#4f81bd [3204]" stroked="f">
              <v:textbox style="mso-fit-shape-to-text:t" inset=",0,,0">
                <w:txbxContent>
                  <w:p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9159A" w:rsidRPr="0059159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35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40F75"/>
    <w:rsid w:val="00255492"/>
    <w:rsid w:val="00283C0A"/>
    <w:rsid w:val="002E34A4"/>
    <w:rsid w:val="002E4831"/>
    <w:rsid w:val="002E4EED"/>
    <w:rsid w:val="002E579A"/>
    <w:rsid w:val="00304BB2"/>
    <w:rsid w:val="00343D68"/>
    <w:rsid w:val="0035625C"/>
    <w:rsid w:val="00392793"/>
    <w:rsid w:val="003E47E7"/>
    <w:rsid w:val="00410B88"/>
    <w:rsid w:val="0041283A"/>
    <w:rsid w:val="00443053"/>
    <w:rsid w:val="00445390"/>
    <w:rsid w:val="0045311B"/>
    <w:rsid w:val="004637FE"/>
    <w:rsid w:val="0046641F"/>
    <w:rsid w:val="004C1E87"/>
    <w:rsid w:val="004C460F"/>
    <w:rsid w:val="004E3B7D"/>
    <w:rsid w:val="004E5CD4"/>
    <w:rsid w:val="004F7EAF"/>
    <w:rsid w:val="0052799D"/>
    <w:rsid w:val="00532F56"/>
    <w:rsid w:val="00543600"/>
    <w:rsid w:val="0059159A"/>
    <w:rsid w:val="00597940"/>
    <w:rsid w:val="005B67B3"/>
    <w:rsid w:val="005C0D81"/>
    <w:rsid w:val="005D7703"/>
    <w:rsid w:val="005F4FEA"/>
    <w:rsid w:val="00600D6F"/>
    <w:rsid w:val="00625C29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1CB"/>
    <w:rsid w:val="006E324F"/>
    <w:rsid w:val="006E39A6"/>
    <w:rsid w:val="006F0E64"/>
    <w:rsid w:val="00746F93"/>
    <w:rsid w:val="0074791B"/>
    <w:rsid w:val="007629B0"/>
    <w:rsid w:val="00770335"/>
    <w:rsid w:val="00777A65"/>
    <w:rsid w:val="007C275D"/>
    <w:rsid w:val="008432DE"/>
    <w:rsid w:val="00854AA7"/>
    <w:rsid w:val="008D09FF"/>
    <w:rsid w:val="008D5D8C"/>
    <w:rsid w:val="008E3F9B"/>
    <w:rsid w:val="00905A40"/>
    <w:rsid w:val="00912A56"/>
    <w:rsid w:val="0092170A"/>
    <w:rsid w:val="00935930"/>
    <w:rsid w:val="0094430B"/>
    <w:rsid w:val="00944501"/>
    <w:rsid w:val="0094609C"/>
    <w:rsid w:val="0094648E"/>
    <w:rsid w:val="00965220"/>
    <w:rsid w:val="00972493"/>
    <w:rsid w:val="00980A16"/>
    <w:rsid w:val="00980B84"/>
    <w:rsid w:val="00991813"/>
    <w:rsid w:val="009D47DE"/>
    <w:rsid w:val="009E4F3C"/>
    <w:rsid w:val="009E5778"/>
    <w:rsid w:val="00A477DF"/>
    <w:rsid w:val="00A76937"/>
    <w:rsid w:val="00A80970"/>
    <w:rsid w:val="00A83A09"/>
    <w:rsid w:val="00A946F1"/>
    <w:rsid w:val="00AA24F5"/>
    <w:rsid w:val="00AA506B"/>
    <w:rsid w:val="00AD4F35"/>
    <w:rsid w:val="00AE07F8"/>
    <w:rsid w:val="00AF1FB7"/>
    <w:rsid w:val="00B04CDF"/>
    <w:rsid w:val="00B536FB"/>
    <w:rsid w:val="00B6129D"/>
    <w:rsid w:val="00B87416"/>
    <w:rsid w:val="00BB622A"/>
    <w:rsid w:val="00BC73DD"/>
    <w:rsid w:val="00BD57DE"/>
    <w:rsid w:val="00BF73F2"/>
    <w:rsid w:val="00C00979"/>
    <w:rsid w:val="00C173D9"/>
    <w:rsid w:val="00C355B7"/>
    <w:rsid w:val="00C640CE"/>
    <w:rsid w:val="00C65095"/>
    <w:rsid w:val="00C848BF"/>
    <w:rsid w:val="00CA6919"/>
    <w:rsid w:val="00CB6EA7"/>
    <w:rsid w:val="00CC45A7"/>
    <w:rsid w:val="00D07AA1"/>
    <w:rsid w:val="00D1651F"/>
    <w:rsid w:val="00D430D9"/>
    <w:rsid w:val="00D4658B"/>
    <w:rsid w:val="00D525BD"/>
    <w:rsid w:val="00D7447F"/>
    <w:rsid w:val="00DB4C00"/>
    <w:rsid w:val="00DC6A74"/>
    <w:rsid w:val="00DD6D27"/>
    <w:rsid w:val="00DE18B9"/>
    <w:rsid w:val="00E02E85"/>
    <w:rsid w:val="00E125D6"/>
    <w:rsid w:val="00E13FCB"/>
    <w:rsid w:val="00E52157"/>
    <w:rsid w:val="00E674F1"/>
    <w:rsid w:val="00E74F25"/>
    <w:rsid w:val="00E818AC"/>
    <w:rsid w:val="00EB1CAB"/>
    <w:rsid w:val="00EB55A6"/>
    <w:rsid w:val="00ED75C7"/>
    <w:rsid w:val="00EF5D04"/>
    <w:rsid w:val="00F05A93"/>
    <w:rsid w:val="00F16BBB"/>
    <w:rsid w:val="00F264D0"/>
    <w:rsid w:val="00F41C86"/>
    <w:rsid w:val="00F6746A"/>
    <w:rsid w:val="00F74477"/>
    <w:rsid w:val="00F81420"/>
    <w:rsid w:val="00F968F5"/>
    <w:rsid w:val="00FA71A5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257A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tdallas.primo.exlibrisgroup.com/discovery/fulldisplay?docid=alma9927695700101421&amp;context=L&amp;vid=01UT_DALLAS:UTDALMA&amp;lang=en&amp;search_scope=MyInst_and_CI&amp;adaptor=Local%20Search%20Engine&amp;tab=Everything&amp;query=any,contains,Practical%20Statistics%20for%20Data%20Scientis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he%20Hundred-Page%20Machine%20Learning%20Boo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hemlbook.com/wiki/doku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dallas.primo.exlibrisgroup.com/discovery/fulldisplay?docid=alma99230169001421&amp;context=L&amp;vid=01UT_DALLAS:UTDALMA&amp;lang=en&amp;search_scope=MyInst_and_CI&amp;adaptor=Local%20Search%20Engine&amp;tab=Everything&amp;query=any,contains,An%20Introduction%20to%20Statistical%20Learning%20with%20Applications%20in%20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9A5AB-CD9C-4851-A55C-17D080F5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Tiefelsdorf, Michael</cp:lastModifiedBy>
  <cp:revision>3</cp:revision>
  <dcterms:created xsi:type="dcterms:W3CDTF">2019-08-19T19:16:00Z</dcterms:created>
  <dcterms:modified xsi:type="dcterms:W3CDTF">2019-08-19T20:15:00Z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