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Override PartName="/word/media/rId37.png" ContentType="image/png"/>
  <Override PartName="/word/media/rId39.png" ContentType="image/png"/>
  <Override PartName="/word/media/rId42.png" ContentType="image/png"/>
  <Override PartName="/word/media/rId43.png" ContentType="image/png"/>
  <Override PartName="/word/media/rId45.png" ContentType="image/png"/>
  <Override PartName="/word/media/rId48.png" ContentType="image/png"/>
  <Override PartName="/word/media/rId50.png" ContentType="image/png"/>
  <Override PartName="/word/media/rId51.png" ContentType="image/png"/>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Kernel</w:t>
      </w:r>
      <w:r>
        <w:t xml:space="preserve"> </w:t>
      </w:r>
      <w:r>
        <w:t xml:space="preserve">Density</w:t>
      </w:r>
      <w:r>
        <w:t xml:space="preserve"> </w:t>
      </w:r>
      <w:r>
        <w:t xml:space="preserve">Ratios</w:t>
      </w:r>
      <w:r>
        <w:t xml:space="preserve"> </w:t>
      </w:r>
      <w:r>
        <w:t xml:space="preserve">and</w:t>
      </w:r>
      <w:r>
        <w:t xml:space="preserve"> </w:t>
      </w:r>
      <w:r>
        <w:t xml:space="preserve">Network</w:t>
      </w:r>
      <w:r>
        <w:t xml:space="preserve"> </w:t>
      </w:r>
      <w:r>
        <w:t xml:space="preserve">Kernel</w:t>
      </w:r>
      <w:r>
        <w:t xml:space="preserve"> </w:t>
      </w:r>
      <w:r>
        <w:t xml:space="preserve">Densities</w:t>
      </w:r>
    </w:p>
    <w:p>
      <w:pPr>
        <w:pStyle w:val="Author"/>
      </w:pPr>
      <w:r>
        <w:t xml:space="preserve">Yalin</w:t>
      </w:r>
      <w:r>
        <w:t xml:space="preserve"> </w:t>
      </w:r>
      <w:r>
        <w:t xml:space="preserve">Yang</w:t>
      </w:r>
    </w:p>
    <w:p>
      <w:pPr>
        <w:pStyle w:val="Date"/>
      </w:pPr>
      <w:r>
        <w:t xml:space="preserve">2020-02-27</w:t>
      </w:r>
    </w:p>
    <w:p>
      <w:pPr>
        <w:pStyle w:val="Heading1"/>
      </w:pPr>
      <w:bookmarkStart w:id="20" w:name="Xba2d405640a0ceaf0d7b6f4ae80e3257001cc00"/>
      <w:r>
        <w:t xml:space="preserve">Task 1: Supply and Demand Imbalances [11 points]</w:t>
      </w:r>
      <w:bookmarkEnd w:id="20"/>
    </w:p>
    <w:p>
      <w:pPr>
        <w:pStyle w:val="FirstParagraph"/>
      </w:pPr>
      <w:r>
        <w:t xml:space="preserve">In this task you will be working predominately with the layers</w:t>
      </w:r>
      <w:r>
        <w:t xml:space="preserve"> </w:t>
      </w:r>
      <w:r>
        <w:rPr>
          <w:b/>
        </w:rPr>
        <w:t xml:space="preserve">blockGroupShp, tractShp, bndShp</w:t>
      </w:r>
      <w:r>
        <w:t xml:space="preserve"> </w:t>
      </w:r>
      <w:r>
        <w:t xml:space="preserve">and</w:t>
      </w:r>
      <w:r>
        <w:t xml:space="preserve"> </w:t>
      </w:r>
      <w:r>
        <w:rPr>
          <w:b/>
        </w:rPr>
        <w:t xml:space="preserve">foodStoresShp</w:t>
      </w:r>
      <w:r>
        <w:t xml:space="preserve"> </w:t>
      </w:r>
      <w:r>
        <w:t xml:space="preserve">of the package</w:t>
      </w:r>
      <w:r>
        <w:t xml:space="preserve"> </w:t>
      </w:r>
      <w:r>
        <w:rPr>
          <w:b/>
        </w:rPr>
        <w:t xml:space="preserve">TexMix</w:t>
      </w:r>
      <w:r>
        <w:t xml:space="preserve">.</w:t>
      </w:r>
      <w:r>
        <w:t xml:space="preserve"> </w:t>
      </w:r>
      <w:r>
        <w:t xml:space="preserve">Additional information can be found in Baddely (see</w:t>
      </w:r>
      <w:r>
        <w:t xml:space="preserve"> </w:t>
      </w:r>
      <w:r>
        <w:rPr>
          <w:b/>
        </w:rPr>
        <w:t xml:space="preserve">RSPATIALCOURSE_CMIS_PDF</w:t>
      </w:r>
      <w:r>
        <w:t xml:space="preserve"> </w:t>
      </w:r>
      <w:r>
        <w:rPr>
          <w:b/>
        </w:rPr>
        <w:t xml:space="preserve">STANDARD.PDF</w:t>
      </w:r>
      <w:r>
        <w:t xml:space="preserve">)</w:t>
      </w:r>
    </w:p>
    <w:p>
      <w:pPr>
        <w:pStyle w:val="SourceCode"/>
      </w:pPr>
      <w:r>
        <w:rPr>
          <w:rStyle w:val="CommentTok"/>
        </w:rPr>
        <w:t xml:space="preserve">### helper packages</w:t>
      </w:r>
      <w:r>
        <w:br w:type="textWrapping"/>
      </w:r>
      <w:r>
        <w:rPr>
          <w:rStyle w:val="KeywordTok"/>
        </w:rPr>
        <w:t xml:space="preserve">library</w:t>
      </w:r>
      <w:r>
        <w:rPr>
          <w:rStyle w:val="NormalTok"/>
        </w:rPr>
        <w:t xml:space="preserve">(TexMix); </w:t>
      </w:r>
      <w:r>
        <w:rPr>
          <w:rStyle w:val="KeywordTok"/>
        </w:rPr>
        <w:t xml:space="preserve">library</w:t>
      </w:r>
      <w:r>
        <w:rPr>
          <w:rStyle w:val="NormalTok"/>
        </w:rPr>
        <w:t xml:space="preserve">(spatstat); </w:t>
      </w:r>
      <w:r>
        <w:rPr>
          <w:rStyle w:val="KeywordTok"/>
        </w:rPr>
        <w:t xml:space="preserve">library</w:t>
      </w:r>
      <w:r>
        <w:rPr>
          <w:rStyle w:val="NormalTok"/>
        </w:rPr>
        <w:t xml:space="preserve">(smacpod); </w:t>
      </w:r>
      <w:r>
        <w:rPr>
          <w:rStyle w:val="KeywordTok"/>
        </w:rPr>
        <w:t xml:space="preserve">library</w:t>
      </w:r>
      <w:r>
        <w:rPr>
          <w:rStyle w:val="NormalTok"/>
        </w:rPr>
        <w:t xml:space="preserve">(colorspace)</w:t>
      </w:r>
      <w:r>
        <w:br w:type="textWrapping"/>
      </w:r>
      <w:r>
        <w:rPr>
          <w:rStyle w:val="KeywordTok"/>
        </w:rPr>
        <w:t xml:space="preserve">library</w:t>
      </w:r>
      <w:r>
        <w:rPr>
          <w:rStyle w:val="NormalTok"/>
        </w:rPr>
        <w:t xml:space="preserve">(sp); </w:t>
      </w:r>
      <w:r>
        <w:rPr>
          <w:rStyle w:val="KeywordTok"/>
        </w:rPr>
        <w:t xml:space="preserve">library</w:t>
      </w:r>
      <w:r>
        <w:rPr>
          <w:rStyle w:val="NormalTok"/>
        </w:rPr>
        <w:t xml:space="preserve">(maptools); </w:t>
      </w:r>
      <w:r>
        <w:rPr>
          <w:rStyle w:val="KeywordTok"/>
        </w:rPr>
        <w:t xml:space="preserve">library</w:t>
      </w:r>
      <w:r>
        <w:rPr>
          <w:rStyle w:val="NormalTok"/>
        </w:rPr>
        <w:t xml:space="preserve">(rgdal)</w:t>
      </w:r>
      <w:r>
        <w:br w:type="textWrapping"/>
      </w:r>
      <w:r>
        <w:br w:type="textWrapping"/>
      </w:r>
      <w:r>
        <w:rPr>
          <w:rStyle w:val="CommentTok"/>
        </w:rPr>
        <w:t xml:space="preserve">### loading data</w:t>
      </w:r>
      <w:r>
        <w:br w:type="textWrapping"/>
      </w:r>
      <w:r>
        <w:rPr>
          <w:rStyle w:val="KeywordTok"/>
        </w:rPr>
        <w:t xml:space="preserve">data</w:t>
      </w:r>
      <w:r>
        <w:rPr>
          <w:rStyle w:val="NormalTok"/>
        </w:rPr>
        <w:t xml:space="preserve">(</w:t>
      </w:r>
      <w:r>
        <w:rPr>
          <w:rStyle w:val="StringTok"/>
        </w:rPr>
        <w:t xml:space="preserve">"foodStoresShp"</w:t>
      </w:r>
      <w:r>
        <w:rPr>
          <w:rStyle w:val="NormalTok"/>
        </w:rPr>
        <w:t xml:space="preserve">); </w:t>
      </w:r>
      <w:r>
        <w:rPr>
          <w:rStyle w:val="KeywordTok"/>
        </w:rPr>
        <w:t xml:space="preserve">data</w:t>
      </w:r>
      <w:r>
        <w:rPr>
          <w:rStyle w:val="NormalTok"/>
        </w:rPr>
        <w:t xml:space="preserve">(</w:t>
      </w:r>
      <w:r>
        <w:rPr>
          <w:rStyle w:val="StringTok"/>
        </w:rPr>
        <w:t xml:space="preserve">"blockgroupShp"</w:t>
      </w:r>
      <w:r>
        <w:rPr>
          <w:rStyle w:val="NormalTok"/>
        </w:rPr>
        <w:t xml:space="preserve">)</w:t>
      </w:r>
    </w:p>
    <w:p>
      <w:pPr>
        <w:pStyle w:val="Heading3"/>
      </w:pPr>
      <w:bookmarkStart w:id="21" w:name="X59dad8546b8669265744381ae89f556bf303f1a"/>
      <w:r>
        <w:t xml:space="preserve">1.01: Re-project the layers into the UTM system [0.5 points]</w:t>
      </w:r>
      <w:bookmarkEnd w:id="21"/>
    </w:p>
    <w:p>
      <w:pPr>
        <w:pStyle w:val="SourceCode"/>
      </w:pPr>
      <w:r>
        <w:rPr>
          <w:rStyle w:val="CommentTok"/>
        </w:rPr>
        <w:t xml:space="preserve">## Project to UTM</w:t>
      </w:r>
      <w:r>
        <w:br w:type="textWrapping"/>
      </w:r>
      <w:r>
        <w:rPr>
          <w:rStyle w:val="NormalTok"/>
        </w:rPr>
        <w:t xml:space="preserve">(projOld &lt;-</w:t>
      </w:r>
      <w:r>
        <w:rPr>
          <w:rStyle w:val="StringTok"/>
        </w:rPr>
        <w:t xml:space="preserve"> </w:t>
      </w:r>
      <w:r>
        <w:rPr>
          <w:rStyle w:val="KeywordTok"/>
        </w:rPr>
        <w:t xml:space="preserve">proj4string</w:t>
      </w:r>
      <w:r>
        <w:rPr>
          <w:rStyle w:val="NormalTok"/>
        </w:rPr>
        <w:t xml:space="preserve">(bndShp))</w:t>
      </w:r>
    </w:p>
    <w:p>
      <w:pPr>
        <w:pStyle w:val="SourceCode"/>
      </w:pPr>
      <w:r>
        <w:rPr>
          <w:rStyle w:val="VerbatimChar"/>
        </w:rPr>
        <w:t xml:space="preserve">## [1] "+proj=longlat +ellps=GRS80 +no_defs"</w:t>
      </w:r>
    </w:p>
    <w:p>
      <w:pPr>
        <w:pStyle w:val="SourceCode"/>
      </w:pPr>
      <w:r>
        <w:rPr>
          <w:rStyle w:val="NormalTok"/>
        </w:rPr>
        <w:t xml:space="preserve">projUTM &lt;-</w:t>
      </w:r>
      <w:r>
        <w:rPr>
          <w:rStyle w:val="StringTok"/>
        </w:rPr>
        <w:t xml:space="preserve"> </w:t>
      </w:r>
      <w:r>
        <w:rPr>
          <w:rStyle w:val="KeywordTok"/>
        </w:rPr>
        <w:t xml:space="preserve">CRS</w:t>
      </w:r>
      <w:r>
        <w:rPr>
          <w:rStyle w:val="NormalTok"/>
        </w:rPr>
        <w:t xml:space="preserve">(</w:t>
      </w:r>
      <w:r>
        <w:rPr>
          <w:rStyle w:val="StringTok"/>
        </w:rPr>
        <w:t xml:space="preserve">"+proj=utm +zone=14  +units=m"</w:t>
      </w:r>
      <w:r>
        <w:rPr>
          <w:rStyle w:val="NormalTok"/>
        </w:rPr>
        <w:t xml:space="preserve">)    </w:t>
      </w:r>
      <w:r>
        <w:rPr>
          <w:rStyle w:val="CommentTok"/>
        </w:rPr>
        <w:t xml:space="preserve"># New coordinate sytem definition</w:t>
      </w:r>
      <w:r>
        <w:br w:type="textWrapping"/>
      </w:r>
      <w:r>
        <w:rPr>
          <w:rStyle w:val="NormalTok"/>
        </w:rPr>
        <w:t xml:space="preserve">bndUTM &lt;-</w:t>
      </w:r>
      <w:r>
        <w:rPr>
          <w:rStyle w:val="StringTok"/>
        </w:rPr>
        <w:t xml:space="preserve"> </w:t>
      </w:r>
      <w:r>
        <w:rPr>
          <w:rStyle w:val="KeywordTok"/>
        </w:rPr>
        <w:t xml:space="preserve">spTransform</w:t>
      </w:r>
      <w:r>
        <w:rPr>
          <w:rStyle w:val="NormalTok"/>
        </w:rPr>
        <w:t xml:space="preserve">(bndShp, projUTM)            </w:t>
      </w:r>
      <w:r>
        <w:rPr>
          <w:rStyle w:val="CommentTok"/>
        </w:rPr>
        <w:t xml:space="preserve"># Re-project boundary</w:t>
      </w:r>
      <w:r>
        <w:br w:type="textWrapping"/>
      </w:r>
      <w:r>
        <w:rPr>
          <w:rStyle w:val="NormalTok"/>
        </w:rPr>
        <w:t xml:space="preserve">stUTM &lt;-</w:t>
      </w:r>
      <w:r>
        <w:rPr>
          <w:rStyle w:val="StringTok"/>
        </w:rPr>
        <w:t xml:space="preserve"> </w:t>
      </w:r>
      <w:r>
        <w:rPr>
          <w:rStyle w:val="KeywordTok"/>
        </w:rPr>
        <w:t xml:space="preserve">spTransform</w:t>
      </w:r>
      <w:r>
        <w:rPr>
          <w:rStyle w:val="NormalTok"/>
        </w:rPr>
        <w:t xml:space="preserve">(foodStoresShp, projUTM)      </w:t>
      </w:r>
      <w:r>
        <w:rPr>
          <w:rStyle w:val="CommentTok"/>
        </w:rPr>
        <w:t xml:space="preserve"># Re-project store locations</w:t>
      </w:r>
      <w:r>
        <w:br w:type="textWrapping"/>
      </w:r>
      <w:r>
        <w:rPr>
          <w:rStyle w:val="NormalTok"/>
        </w:rPr>
        <w:t xml:space="preserve">tractUTM &lt;-</w:t>
      </w:r>
      <w:r>
        <w:rPr>
          <w:rStyle w:val="StringTok"/>
        </w:rPr>
        <w:t xml:space="preserve"> </w:t>
      </w:r>
      <w:r>
        <w:rPr>
          <w:rStyle w:val="KeywordTok"/>
        </w:rPr>
        <w:t xml:space="preserve">spTransform</w:t>
      </w:r>
      <w:r>
        <w:rPr>
          <w:rStyle w:val="NormalTok"/>
        </w:rPr>
        <w:t xml:space="preserve">(tractShp, projUTM)        </w:t>
      </w:r>
      <w:r>
        <w:rPr>
          <w:rStyle w:val="CommentTok"/>
        </w:rPr>
        <w:t xml:space="preserve"># Re-project census tracts</w:t>
      </w:r>
      <w:r>
        <w:br w:type="textWrapping"/>
      </w:r>
      <w:r>
        <w:rPr>
          <w:rStyle w:val="NormalTok"/>
        </w:rPr>
        <w:t xml:space="preserve">bgUTM &lt;-</w:t>
      </w:r>
      <w:r>
        <w:rPr>
          <w:rStyle w:val="StringTok"/>
        </w:rPr>
        <w:t xml:space="preserve"> </w:t>
      </w:r>
      <w:r>
        <w:rPr>
          <w:rStyle w:val="KeywordTok"/>
        </w:rPr>
        <w:t xml:space="preserve">spTransform</w:t>
      </w:r>
      <w:r>
        <w:rPr>
          <w:rStyle w:val="NormalTok"/>
        </w:rPr>
        <w:t xml:space="preserve">(blockgroupShp, projUTM)      </w:t>
      </w:r>
      <w:r>
        <w:rPr>
          <w:rStyle w:val="CommentTok"/>
        </w:rPr>
        <w:t xml:space="preserve"># Re-project block groups</w:t>
      </w:r>
    </w:p>
    <w:p>
      <w:pPr>
        <w:pStyle w:val="Heading3"/>
      </w:pPr>
      <w:bookmarkStart w:id="22" w:name="X1b0c4173730a57beabd57a1f2feb3152b1e499c"/>
      <w:r>
        <w:t xml:space="preserve">1.02: Extract the center of gravity form the block groups [0.5 points]</w:t>
      </w:r>
      <w:bookmarkEnd w:id="22"/>
    </w:p>
    <w:p>
      <w:pPr>
        <w:pStyle w:val="SourceCode"/>
      </w:pPr>
      <w:r>
        <w:rPr>
          <w:rStyle w:val="NormalTok"/>
        </w:rPr>
        <w:t xml:space="preserve">pts &lt;-</w:t>
      </w:r>
      <w:r>
        <w:rPr>
          <w:rStyle w:val="StringTok"/>
        </w:rPr>
        <w:t xml:space="preserve"> </w:t>
      </w:r>
      <w:r>
        <w:rPr>
          <w:rStyle w:val="KeywordTok"/>
        </w:rPr>
        <w:t xml:space="preserve">coordinates</w:t>
      </w:r>
      <w:r>
        <w:rPr>
          <w:rStyle w:val="NormalTok"/>
        </w:rPr>
        <w:t xml:space="preserve">(bgUTM)</w:t>
      </w:r>
      <w:r>
        <w:br w:type="textWrapping"/>
      </w:r>
      <w:r>
        <w:rPr>
          <w:rStyle w:val="KeywordTok"/>
        </w:rPr>
        <w:t xml:space="preserve">plot</w:t>
      </w:r>
      <w:r>
        <w:rPr>
          <w:rStyle w:val="NormalTok"/>
        </w:rPr>
        <w:t xml:space="preserve">(bgUTM)</w:t>
      </w:r>
      <w:r>
        <w:br w:type="textWrapping"/>
      </w:r>
      <w:r>
        <w:rPr>
          <w:rStyle w:val="KeywordTok"/>
        </w:rPr>
        <w:t xml:space="preserve">points</w:t>
      </w:r>
      <w:r>
        <w:rPr>
          <w:rStyle w:val="NormalTok"/>
        </w:rPr>
        <w:t xml:space="preserve">(pts,</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X84718bf37e0ee7f919ee535d64fd62728ed0620"/>
      <w:r>
        <w:t xml:space="preserve">1.03: Set a window mask for the study area with a pixel resolution of 200 meters [0. 5 points]</w:t>
      </w:r>
      <w:bookmarkEnd w:id="24"/>
    </w:p>
    <w:p>
      <w:pPr>
        <w:pStyle w:val="SourceCode"/>
      </w:pPr>
      <w:r>
        <w:rPr>
          <w:rStyle w:val="NormalTok"/>
        </w:rPr>
        <w:t xml:space="preserve">win &lt;-</w:t>
      </w:r>
      <w:r>
        <w:rPr>
          <w:rStyle w:val="StringTok"/>
        </w:rPr>
        <w:t xml:space="preserve"> </w:t>
      </w:r>
      <w:r>
        <w:rPr>
          <w:rStyle w:val="KeywordTok"/>
        </w:rPr>
        <w:t xml:space="preserve">as.mask</w:t>
      </w:r>
      <w:r>
        <w:rPr>
          <w:rStyle w:val="NormalTok"/>
        </w:rPr>
        <w:t xml:space="preserve">(</w:t>
      </w:r>
      <w:r>
        <w:rPr>
          <w:rStyle w:val="KeywordTok"/>
        </w:rPr>
        <w:t xml:space="preserve">as.owin</w:t>
      </w:r>
      <w:r>
        <w:rPr>
          <w:rStyle w:val="NormalTok"/>
        </w:rPr>
        <w:t xml:space="preserve">(bndUTM), </w:t>
      </w:r>
      <w:r>
        <w:rPr>
          <w:rStyle w:val="DataTypeTok"/>
        </w:rPr>
        <w:t xml:space="preserve">eps=</w:t>
      </w:r>
      <w:r>
        <w:rPr>
          <w:rStyle w:val="DecValTok"/>
        </w:rPr>
        <w:t xml:space="preserve">200</w:t>
      </w:r>
      <w:r>
        <w:rPr>
          <w:rStyle w:val="NormalTok"/>
        </w:rPr>
        <w:t xml:space="preserve">)   </w:t>
      </w:r>
      <w:r>
        <w:rPr>
          <w:rStyle w:val="CommentTok"/>
        </w:rPr>
        <w:t xml:space="preserve"># Pixel mask with 200 m resolution</w:t>
      </w:r>
    </w:p>
    <w:p>
      <w:pPr>
        <w:pStyle w:val="Heading3"/>
      </w:pPr>
      <w:bookmarkStart w:id="25" w:name="Xfb162ad15c6bfd8e375e8b1148c435211c18d76"/>
      <w:r>
        <w:t xml:space="preserve">1.04: Save the block group nighttime population as well as the food sales of the food stores as weights. [0. 5 points]</w:t>
      </w:r>
      <w:bookmarkEnd w:id="25"/>
    </w:p>
    <w:p>
      <w:pPr>
        <w:pStyle w:val="SourceCode"/>
      </w:pPr>
      <w:r>
        <w:rPr>
          <w:rStyle w:val="NormalTok"/>
        </w:rPr>
        <w:t xml:space="preserve">bgWgh &lt;-</w:t>
      </w:r>
      <w:r>
        <w:rPr>
          <w:rStyle w:val="StringTok"/>
        </w:rPr>
        <w:t xml:space="preserve"> </w:t>
      </w:r>
      <w:r>
        <w:rPr>
          <w:rStyle w:val="NormalTok"/>
        </w:rPr>
        <w:t xml:space="preserve">blockgroupShp</w:t>
      </w:r>
      <w:r>
        <w:rPr>
          <w:rStyle w:val="OperatorTok"/>
        </w:rPr>
        <w:t xml:space="preserve">$</w:t>
      </w:r>
      <w:r>
        <w:rPr>
          <w:rStyle w:val="NormalTok"/>
        </w:rPr>
        <w:t xml:space="preserve">NIGHTPOP</w:t>
      </w:r>
      <w:r>
        <w:br w:type="textWrapping"/>
      </w:r>
      <w:r>
        <w:rPr>
          <w:rStyle w:val="NormalTok"/>
        </w:rPr>
        <w:t xml:space="preserve">stWgh &lt;-</w:t>
      </w:r>
      <w:r>
        <w:rPr>
          <w:rStyle w:val="StringTok"/>
        </w:rPr>
        <w:t xml:space="preserve"> </w:t>
      </w:r>
      <w:r>
        <w:rPr>
          <w:rStyle w:val="NormalTok"/>
        </w:rPr>
        <w:t xml:space="preserve">foodStoresShp</w:t>
      </w:r>
      <w:r>
        <w:rPr>
          <w:rStyle w:val="OperatorTok"/>
        </w:rPr>
        <w:t xml:space="preserve">$</w:t>
      </w:r>
      <w:r>
        <w:rPr>
          <w:rStyle w:val="NormalTok"/>
        </w:rPr>
        <w:t xml:space="preserve">FOODSALES</w:t>
      </w:r>
    </w:p>
    <w:p>
      <w:pPr>
        <w:pStyle w:val="Heading3"/>
      </w:pPr>
      <w:bookmarkStart w:id="26" w:name="X9bb256a3d6bcf83ab011a98233b4a24efad5a07"/>
      <w:r>
        <w:t xml:space="preserve">1.05: Convert the block group centroids and the food store locations into ppp-objects and remove all marks. Note see p 51 on creating ppp’s in the Baddely document [0.5 points]</w:t>
      </w:r>
      <w:bookmarkEnd w:id="26"/>
    </w:p>
    <w:p>
      <w:pPr>
        <w:pStyle w:val="SourceCode"/>
      </w:pPr>
      <w:r>
        <w:rPr>
          <w:rStyle w:val="NormalTok"/>
        </w:rPr>
        <w:t xml:space="preserve">bgPts &lt;-</w:t>
      </w:r>
      <w:r>
        <w:rPr>
          <w:rStyle w:val="StringTok"/>
        </w:rPr>
        <w:t xml:space="preserve"> </w:t>
      </w:r>
      <w:r>
        <w:rPr>
          <w:rStyle w:val="KeywordTok"/>
        </w:rPr>
        <w:t xml:space="preserve">ppp</w:t>
      </w:r>
      <w:r>
        <w:rPr>
          <w:rStyle w:val="NormalTok"/>
        </w:rPr>
        <w:t xml:space="preserve">(pts[,</w:t>
      </w:r>
      <w:r>
        <w:rPr>
          <w:rStyle w:val="DecValTok"/>
        </w:rPr>
        <w:t xml:space="preserve">1</w:t>
      </w:r>
      <w:r>
        <w:rPr>
          <w:rStyle w:val="NormalTok"/>
        </w:rPr>
        <w:t xml:space="preserve">], pts[,</w:t>
      </w:r>
      <w:r>
        <w:rPr>
          <w:rStyle w:val="DecValTok"/>
        </w:rPr>
        <w:t xml:space="preserve">2</w:t>
      </w:r>
      <w:r>
        <w:rPr>
          <w:rStyle w:val="NormalTok"/>
        </w:rPr>
        <w:t xml:space="preserve">], </w:t>
      </w:r>
      <w:r>
        <w:rPr>
          <w:rStyle w:val="DataTypeTok"/>
        </w:rPr>
        <w:t xml:space="preserve">window=</w:t>
      </w:r>
      <w:r>
        <w:rPr>
          <w:rStyle w:val="NormalTok"/>
        </w:rPr>
        <w:t xml:space="preserve">win)</w:t>
      </w:r>
      <w:r>
        <w:br w:type="textWrapping"/>
      </w:r>
      <w:r>
        <w:rPr>
          <w:rStyle w:val="NormalTok"/>
        </w:rPr>
        <w:t xml:space="preserve">bgPts</w:t>
      </w:r>
      <w:r>
        <w:rPr>
          <w:rStyle w:val="OperatorTok"/>
        </w:rPr>
        <w:t xml:space="preserve">$</w:t>
      </w:r>
      <w:r>
        <w:rPr>
          <w:rStyle w:val="NormalTok"/>
        </w:rPr>
        <w:t xml:space="preserve">marks &lt;-</w:t>
      </w:r>
      <w:r>
        <w:rPr>
          <w:rStyle w:val="StringTok"/>
        </w:rPr>
        <w:t xml:space="preserve"> </w:t>
      </w:r>
      <w:r>
        <w:rPr>
          <w:rStyle w:val="OtherTok"/>
        </w:rPr>
        <w:t xml:space="preserve">NULL</w:t>
      </w:r>
      <w:r>
        <w:br w:type="textWrapping"/>
      </w:r>
      <w:r>
        <w:br w:type="textWrapping"/>
      </w:r>
      <w:r>
        <w:rPr>
          <w:rStyle w:val="NormalTok"/>
        </w:rPr>
        <w:t xml:space="preserve">stPts &lt;-</w:t>
      </w:r>
      <w:r>
        <w:rPr>
          <w:rStyle w:val="StringTok"/>
        </w:rPr>
        <w:t xml:space="preserve"> </w:t>
      </w:r>
      <w:r>
        <w:rPr>
          <w:rStyle w:val="KeywordTok"/>
        </w:rPr>
        <w:t xml:space="preserve">as.ppp</w:t>
      </w:r>
      <w:r>
        <w:rPr>
          <w:rStyle w:val="NormalTok"/>
        </w:rPr>
        <w:t xml:space="preserve">(stUTM)</w:t>
      </w:r>
      <w:r>
        <w:br w:type="textWrapping"/>
      </w:r>
      <w:r>
        <w:rPr>
          <w:rStyle w:val="NormalTok"/>
        </w:rPr>
        <w:t xml:space="preserve">stPts</w:t>
      </w:r>
      <w:r>
        <w:rPr>
          <w:rStyle w:val="OperatorTok"/>
        </w:rPr>
        <w:t xml:space="preserve">$</w:t>
      </w:r>
      <w:r>
        <w:rPr>
          <w:rStyle w:val="NormalTok"/>
        </w:rPr>
        <w:t xml:space="preserve">marks &lt;-</w:t>
      </w:r>
      <w:r>
        <w:rPr>
          <w:rStyle w:val="StringTok"/>
        </w:rPr>
        <w:t xml:space="preserve"> </w:t>
      </w:r>
      <w:r>
        <w:rPr>
          <w:rStyle w:val="OtherTok"/>
        </w:rPr>
        <w:t xml:space="preserve">NULL</w:t>
      </w:r>
      <w:r>
        <w:br w:type="textWrapping"/>
      </w:r>
      <w:r>
        <w:rPr>
          <w:rStyle w:val="NormalTok"/>
        </w:rPr>
        <w:t xml:space="preserve">stPts &lt;-</w:t>
      </w:r>
      <w:r>
        <w:rPr>
          <w:rStyle w:val="StringTok"/>
        </w:rPr>
        <w:t xml:space="preserve"> </w:t>
      </w:r>
      <w:r>
        <w:rPr>
          <w:rStyle w:val="NormalTok"/>
        </w:rPr>
        <w:t xml:space="preserve">stPts[win]</w:t>
      </w:r>
    </w:p>
    <w:p>
      <w:pPr>
        <w:pStyle w:val="Heading3"/>
      </w:pPr>
      <w:bookmarkStart w:id="27" w:name="Xc06e56e8dac2273ccc282c978708e19b4aa3e7c"/>
      <w:r>
        <w:t xml:space="preserve">1.06: Convert the census tracts boundaries into tessellation windows as well as a tessellation image with a 200-meter pixel resolution. [0.5 points]</w:t>
      </w:r>
      <w:bookmarkEnd w:id="27"/>
    </w:p>
    <w:p>
      <w:pPr>
        <w:pStyle w:val="SourceCode"/>
      </w:pPr>
      <w:r>
        <w:rPr>
          <w:rStyle w:val="CommentTok"/>
        </w:rPr>
        <w:t xml:space="preserve">## Convert tracts to tesselation object for mapping</w:t>
      </w:r>
      <w:r>
        <w:br w:type="textWrapping"/>
      </w:r>
      <w:r>
        <w:rPr>
          <w:rStyle w:val="NormalTok"/>
        </w:rPr>
        <w:t xml:space="preserve">tracts &lt;-</w:t>
      </w:r>
      <w:r>
        <w:rPr>
          <w:rStyle w:val="StringTok"/>
        </w:rPr>
        <w:t xml:space="preserve"> </w:t>
      </w:r>
      <w:r>
        <w:rPr>
          <w:rStyle w:val="KeywordTok"/>
        </w:rPr>
        <w:t xml:space="preserve">slot</w:t>
      </w:r>
      <w:r>
        <w:rPr>
          <w:rStyle w:val="NormalTok"/>
        </w:rPr>
        <w:t xml:space="preserve">(tractUTM, </w:t>
      </w:r>
      <w:r>
        <w:rPr>
          <w:rStyle w:val="StringTok"/>
        </w:rPr>
        <w:t xml:space="preserve">"polygons"</w:t>
      </w:r>
      <w:r>
        <w:rPr>
          <w:rStyle w:val="NormalTok"/>
        </w:rPr>
        <w:t xml:space="preserve">)</w:t>
      </w:r>
      <w:r>
        <w:br w:type="textWrapping"/>
      </w:r>
      <w:r>
        <w:rPr>
          <w:rStyle w:val="NormalTok"/>
        </w:rPr>
        <w:t xml:space="preserve">tracts &lt;-</w:t>
      </w:r>
      <w:r>
        <w:rPr>
          <w:rStyle w:val="StringTok"/>
        </w:rPr>
        <w:t xml:space="preserve"> </w:t>
      </w:r>
      <w:r>
        <w:rPr>
          <w:rStyle w:val="KeywordTok"/>
        </w:rPr>
        <w:t xml:space="preserve">lapply</w:t>
      </w:r>
      <w:r>
        <w:rPr>
          <w:rStyle w:val="NormalTok"/>
        </w:rPr>
        <w:t xml:space="preserve">(tracts, </w:t>
      </w:r>
      <w:r>
        <w:rPr>
          <w:rStyle w:val="ControlFlowTok"/>
        </w:rPr>
        <w:t xml:space="preserve">function</w:t>
      </w:r>
      <w:r>
        <w:rPr>
          <w:rStyle w:val="NormalTok"/>
        </w:rPr>
        <w:t xml:space="preserve">(x) { </w:t>
      </w:r>
      <w:r>
        <w:rPr>
          <w:rStyle w:val="KeywordTok"/>
        </w:rPr>
        <w:t xml:space="preserve">SpatialPolygons</w:t>
      </w:r>
      <w:r>
        <w:rPr>
          <w:rStyle w:val="NormalTok"/>
        </w:rPr>
        <w:t xml:space="preserve">(</w:t>
      </w:r>
      <w:r>
        <w:rPr>
          <w:rStyle w:val="KeywordTok"/>
        </w:rPr>
        <w:t xml:space="preserve">list</w:t>
      </w:r>
      <w:r>
        <w:rPr>
          <w:rStyle w:val="NormalTok"/>
        </w:rPr>
        <w:t xml:space="preserve">(x)) })</w:t>
      </w:r>
      <w:r>
        <w:br w:type="textWrapping"/>
      </w:r>
      <w:r>
        <w:rPr>
          <w:rStyle w:val="NormalTok"/>
        </w:rPr>
        <w:t xml:space="preserve">tracts &lt;-</w:t>
      </w:r>
      <w:r>
        <w:rPr>
          <w:rStyle w:val="StringTok"/>
        </w:rPr>
        <w:t xml:space="preserve"> </w:t>
      </w:r>
      <w:r>
        <w:rPr>
          <w:rStyle w:val="KeywordTok"/>
        </w:rPr>
        <w:t xml:space="preserve">lapply</w:t>
      </w:r>
      <w:r>
        <w:rPr>
          <w:rStyle w:val="NormalTok"/>
        </w:rPr>
        <w:t xml:space="preserve">(tracts, as.owin)</w:t>
      </w:r>
      <w:r>
        <w:br w:type="textWrapping"/>
      </w:r>
      <w:r>
        <w:rPr>
          <w:rStyle w:val="NormalTok"/>
        </w:rPr>
        <w:t xml:space="preserve">tractsTess &lt;-</w:t>
      </w:r>
      <w:r>
        <w:rPr>
          <w:rStyle w:val="StringTok"/>
        </w:rPr>
        <w:t xml:space="preserve"> </w:t>
      </w:r>
      <w:r>
        <w:rPr>
          <w:rStyle w:val="KeywordTok"/>
        </w:rPr>
        <w:t xml:space="preserve">tess</w:t>
      </w:r>
      <w:r>
        <w:rPr>
          <w:rStyle w:val="NormalTok"/>
        </w:rPr>
        <w:t xml:space="preserve">(</w:t>
      </w:r>
      <w:r>
        <w:rPr>
          <w:rStyle w:val="DataTypeTok"/>
        </w:rPr>
        <w:t xml:space="preserve">tiles=</w:t>
      </w:r>
      <w:r>
        <w:rPr>
          <w:rStyle w:val="NormalTok"/>
        </w:rPr>
        <w:t xml:space="preserve">tracts)</w:t>
      </w:r>
      <w:r>
        <w:br w:type="textWrapping"/>
      </w:r>
      <w:r>
        <w:rPr>
          <w:rStyle w:val="NormalTok"/>
        </w:rPr>
        <w:t xml:space="preserve">tractsMask &lt;-</w:t>
      </w:r>
      <w:r>
        <w:rPr>
          <w:rStyle w:val="StringTok"/>
        </w:rPr>
        <w:t xml:space="preserve"> </w:t>
      </w:r>
      <w:r>
        <w:rPr>
          <w:rStyle w:val="KeywordTok"/>
        </w:rPr>
        <w:t xml:space="preserve">as.mask</w:t>
      </w:r>
      <w:r>
        <w:rPr>
          <w:rStyle w:val="NormalTok"/>
        </w:rPr>
        <w:t xml:space="preserve">(tractsTess, </w:t>
      </w:r>
      <w:r>
        <w:rPr>
          <w:rStyle w:val="DataTypeTok"/>
        </w:rPr>
        <w:t xml:space="preserve">eps=</w:t>
      </w:r>
      <w:r>
        <w:rPr>
          <w:rStyle w:val="DecValTok"/>
        </w:rPr>
        <w:t xml:space="preserve">200</w:t>
      </w:r>
      <w:r>
        <w:rPr>
          <w:rStyle w:val="NormalTok"/>
        </w:rPr>
        <w:t xml:space="preserve">)</w:t>
      </w:r>
    </w:p>
    <w:p>
      <w:pPr>
        <w:pStyle w:val="Heading3"/>
      </w:pPr>
      <w:bookmarkStart w:id="28" w:name="X80da598e2883a412cd17a7a2ba4d80aaa81e1c0"/>
      <w:r>
        <w:t xml:space="preserve">1.07: Select for the sales volume weighted kernel density of the food stores the appropriate bandwidth. Use sustentative arguments for your bandwidth choice. Map the resulting density with the food store locations and census tract boundaries superimposed. This density will become your food supply pattern. [1.5 points]</w:t>
      </w:r>
      <w:bookmarkEnd w:id="28"/>
    </w:p>
    <w:p>
      <w:pPr>
        <w:pStyle w:val="SourceCode"/>
      </w:pPr>
      <w:r>
        <w:rPr>
          <w:rStyle w:val="KeywordTok"/>
        </w:rPr>
        <w:t xml:space="preserve">bw.scott</w:t>
      </w:r>
      <w:r>
        <w:rPr>
          <w:rStyle w:val="NormalTok"/>
        </w:rPr>
        <w:t xml:space="preserve">(stPts)            </w:t>
      </w:r>
      <w:r>
        <w:rPr>
          <w:rStyle w:val="CommentTok"/>
        </w:rPr>
        <w:t xml:space="preserve"># scott's (x,y)-direction evaluation</w:t>
      </w:r>
    </w:p>
    <w:p>
      <w:pPr>
        <w:pStyle w:val="SourceCode"/>
      </w:pPr>
      <w:r>
        <w:rPr>
          <w:rStyle w:val="VerbatimChar"/>
        </w:rPr>
        <w:t xml:space="preserve">##  sigma.x  sigma.y </w:t>
      </w:r>
      <w:r>
        <w:br w:type="textWrapping"/>
      </w:r>
      <w:r>
        <w:rPr>
          <w:rStyle w:val="VerbatimChar"/>
        </w:rPr>
        <w:t xml:space="preserve">## 3272.003 3260.975</w:t>
      </w:r>
    </w:p>
    <w:p>
      <w:pPr>
        <w:pStyle w:val="FirstParagraph"/>
      </w:pPr>
      <w:r>
        <w:rPr>
          <w:b/>
        </w:rPr>
        <w:t xml:space="preserve">So in here, we could choose 3200 as our sigma input.</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(stPts, </w:t>
      </w:r>
      <w:r>
        <w:rPr>
          <w:rStyle w:val="DataTypeTok"/>
        </w:rPr>
        <w:t xml:space="preserve">sigma =</w:t>
      </w:r>
      <w:r>
        <w:rPr>
          <w:rStyle w:val="NormalTok"/>
        </w:rPr>
        <w:t xml:space="preserve"> </w:t>
      </w:r>
      <w:r>
        <w:rPr>
          <w:rStyle w:val="DecValTok"/>
        </w:rPr>
        <w:t xml:space="preserve">3200</w:t>
      </w:r>
      <w:r>
        <w:rPr>
          <w:rStyle w:val="NormalTok"/>
        </w:rPr>
        <w:t xml:space="preserve">, </w:t>
      </w:r>
      <w:r>
        <w:rPr>
          <w:rStyle w:val="DataTypeTok"/>
        </w:rPr>
        <w:t xml:space="preserve">weights=</w:t>
      </w:r>
      <w:r>
        <w:rPr>
          <w:rStyle w:val="NormalTok"/>
        </w:rPr>
        <w:t xml:space="preserve">stWgh), </w:t>
      </w:r>
      <w:r>
        <w:rPr>
          <w:rStyle w:val="DataTypeTok"/>
        </w:rPr>
        <w:t xml:space="preserve">main=</w:t>
      </w:r>
      <w:r>
        <w:rPr>
          <w:rStyle w:val="StringTok"/>
        </w:rPr>
        <w:t xml:space="preserve">"Weighted FoodStore Density"</w:t>
      </w:r>
      <w:r>
        <w:rPr>
          <w:rStyle w:val="NormalTok"/>
        </w:rPr>
        <w:t xml:space="preserve">)</w:t>
      </w:r>
      <w:r>
        <w:br w:type="textWrapping"/>
      </w:r>
      <w:r>
        <w:rPr>
          <w:rStyle w:val="KeywordTok"/>
        </w:rPr>
        <w:t xml:space="preserve">plot</w:t>
      </w:r>
      <w:r>
        <w:rPr>
          <w:rStyle w:val="NormalTok"/>
        </w:rPr>
        <w:t xml:space="preserve">(stPts, </w:t>
      </w:r>
      <w:r>
        <w:rPr>
          <w:rStyle w:val="DataTypeTok"/>
        </w:rPr>
        <w:t xml:space="preserve">cex=</w:t>
      </w:r>
      <w:r>
        <w:rPr>
          <w:rStyle w:val="FloatTok"/>
        </w:rPr>
        <w:t xml:space="preserve">0.5</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"bisque"</w:t>
      </w:r>
      <w:r>
        <w:rPr>
          <w:rStyle w:val="NormalTok"/>
        </w:rPr>
        <w:t xml:space="preserve">, </w:t>
      </w:r>
      <w:r>
        <w:rPr>
          <w:rStyle w:val="DataTypeTok"/>
        </w:rPr>
        <w:t xml:space="preserve">add=</w:t>
      </w:r>
      <w:r>
        <w:rPr>
          <w:rStyle w:val="NormalTok"/>
        </w:rPr>
        <w:t xml:space="preserve">T)</w:t>
      </w:r>
      <w:r>
        <w:br w:type="textWrapping"/>
      </w:r>
      <w:r>
        <w:rPr>
          <w:rStyle w:val="KeywordTok"/>
        </w:rPr>
        <w:t xml:space="preserve">box</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X6629c2b1334601eac03abb771a1e7400692ea74"/>
      <w:r>
        <w:t xml:space="preserve">1.08: Find for the population weighted block group centroids the optimal smoothing bandwidth. Justify your choice by comparing this bandwidth with an over- and an under-smoothed pattern. Map the resulting population density with the census tract boundaries superimposed. This density will become your food demand pattern. [1.5 points]</w:t>
      </w:r>
      <w:bookmarkEnd w:id="30"/>
    </w:p>
    <w:p>
      <w:pPr>
        <w:pStyle w:val="SourceCode"/>
      </w:pPr>
      <w:r>
        <w:rPr>
          <w:rStyle w:val="KeywordTok"/>
        </w:rPr>
        <w:t xml:space="preserve">bw.scott</w:t>
      </w:r>
      <w:r>
        <w:rPr>
          <w:rStyle w:val="NormalTok"/>
        </w:rPr>
        <w:t xml:space="preserve">(bgPts)            </w:t>
      </w:r>
      <w:r>
        <w:rPr>
          <w:rStyle w:val="CommentTok"/>
        </w:rPr>
        <w:t xml:space="preserve"># scott's (x,y)-direction evaluation</w:t>
      </w:r>
    </w:p>
    <w:p>
      <w:pPr>
        <w:pStyle w:val="SourceCode"/>
      </w:pPr>
      <w:r>
        <w:rPr>
          <w:rStyle w:val="VerbatimChar"/>
        </w:rPr>
        <w:t xml:space="preserve">##  sigma.x  sigma.y </w:t>
      </w:r>
      <w:r>
        <w:br w:type="textWrapping"/>
      </w:r>
      <w:r>
        <w:rPr>
          <w:rStyle w:val="VerbatimChar"/>
        </w:rPr>
        <w:t xml:space="preserve">## 3294.696 3284.166</w:t>
      </w:r>
    </w:p>
    <w:p>
      <w:pPr>
        <w:pStyle w:val="FirstParagraph"/>
      </w:pPr>
      <w:r>
        <w:rPr>
          <w:b/>
        </w:rPr>
        <w:t xml:space="preserve">So the proper bandwidth would also be 3200.</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(bgPts, </w:t>
      </w:r>
      <w:r>
        <w:rPr>
          <w:rStyle w:val="DataTypeTok"/>
        </w:rPr>
        <w:t xml:space="preserve">sigma=</w:t>
      </w:r>
      <w:r>
        <w:rPr>
          <w:rStyle w:val="NormalTok"/>
        </w:rPr>
        <w:t xml:space="preserve"> </w:t>
      </w:r>
      <w:r>
        <w:rPr>
          <w:rStyle w:val="DecValTok"/>
        </w:rPr>
        <w:t xml:space="preserve">4500</w:t>
      </w:r>
      <w:r>
        <w:rPr>
          <w:rStyle w:val="NormalTok"/>
        </w:rPr>
        <w:t xml:space="preserve">, </w:t>
      </w:r>
      <w:r>
        <w:rPr>
          <w:rStyle w:val="DataTypeTok"/>
        </w:rPr>
        <w:t xml:space="preserve">weights=</w:t>
      </w:r>
      <w:r>
        <w:rPr>
          <w:rStyle w:val="NormalTok"/>
        </w:rPr>
        <w:t xml:space="preserve">bgWgh), </w:t>
      </w:r>
      <w:r>
        <w:rPr>
          <w:rStyle w:val="DataTypeTok"/>
        </w:rPr>
        <w:t xml:space="preserve">main=</w:t>
      </w:r>
      <w:r>
        <w:rPr>
          <w:rStyle w:val="StringTok"/>
        </w:rPr>
        <w:t xml:space="preserve">"Weighted Population with over smoothed bandwidth"</w:t>
      </w:r>
      <w:r>
        <w:rPr>
          <w:rStyle w:val="NormalTok"/>
        </w:rPr>
        <w:t xml:space="preserve">)</w:t>
      </w:r>
      <w:r>
        <w:br w:type="textWrapping"/>
      </w:r>
      <w:r>
        <w:rPr>
          <w:rStyle w:val="KeywordTok"/>
        </w:rPr>
        <w:t xml:space="preserve">plot</w:t>
      </w:r>
      <w:r>
        <w:rPr>
          <w:rStyle w:val="NormalTok"/>
        </w:rPr>
        <w:t xml:space="preserve">(bgPts, </w:t>
      </w:r>
      <w:r>
        <w:rPr>
          <w:rStyle w:val="DataTypeTok"/>
        </w:rPr>
        <w:t xml:space="preserve">cex=</w:t>
      </w:r>
      <w:r>
        <w:rPr>
          <w:rStyle w:val="FloatTok"/>
        </w:rPr>
        <w:t xml:space="preserve">0.5</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"bisque"</w:t>
      </w:r>
      <w:r>
        <w:rPr>
          <w:rStyle w:val="NormalTok"/>
        </w:rPr>
        <w:t xml:space="preserve">, </w:t>
      </w:r>
      <w:r>
        <w:rPr>
          <w:rStyle w:val="DataTypeTok"/>
        </w:rPr>
        <w:t xml:space="preserve">add=</w:t>
      </w:r>
      <w:r>
        <w:rPr>
          <w:rStyle w:val="NormalTok"/>
        </w:rPr>
        <w:t xml:space="preserve">T)</w:t>
      </w:r>
      <w:r>
        <w:br w:type="textWrapping"/>
      </w:r>
      <w:r>
        <w:rPr>
          <w:rStyle w:val="KeywordTok"/>
        </w:rPr>
        <w:t xml:space="preserve">box</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(bgPts, </w:t>
      </w:r>
      <w:r>
        <w:rPr>
          <w:rStyle w:val="DataTypeTok"/>
        </w:rPr>
        <w:t xml:space="preserve">sigma=</w:t>
      </w:r>
      <w:r>
        <w:rPr>
          <w:rStyle w:val="NormalTok"/>
        </w:rPr>
        <w:t xml:space="preserve"> </w:t>
      </w:r>
      <w:r>
        <w:rPr>
          <w:rStyle w:val="DecValTok"/>
        </w:rPr>
        <w:t xml:space="preserve">1500</w:t>
      </w:r>
      <w:r>
        <w:rPr>
          <w:rStyle w:val="NormalTok"/>
        </w:rPr>
        <w:t xml:space="preserve">, </w:t>
      </w:r>
      <w:r>
        <w:rPr>
          <w:rStyle w:val="DataTypeTok"/>
        </w:rPr>
        <w:t xml:space="preserve">weights=</w:t>
      </w:r>
      <w:r>
        <w:rPr>
          <w:rStyle w:val="NormalTok"/>
        </w:rPr>
        <w:t xml:space="preserve">bgWgh), </w:t>
      </w:r>
      <w:r>
        <w:rPr>
          <w:rStyle w:val="DataTypeTok"/>
        </w:rPr>
        <w:t xml:space="preserve">main=</w:t>
      </w:r>
      <w:r>
        <w:rPr>
          <w:rStyle w:val="StringTok"/>
        </w:rPr>
        <w:t xml:space="preserve">"Weighted Population with under smoothed bandwidth"</w:t>
      </w:r>
      <w:r>
        <w:rPr>
          <w:rStyle w:val="NormalTok"/>
        </w:rPr>
        <w:t xml:space="preserve">)</w:t>
      </w:r>
      <w:r>
        <w:br w:type="textWrapping"/>
      </w:r>
      <w:r>
        <w:rPr>
          <w:rStyle w:val="KeywordTok"/>
        </w:rPr>
        <w:t xml:space="preserve">plot</w:t>
      </w:r>
      <w:r>
        <w:rPr>
          <w:rStyle w:val="NormalTok"/>
        </w:rPr>
        <w:t xml:space="preserve">(bgPts, </w:t>
      </w:r>
      <w:r>
        <w:rPr>
          <w:rStyle w:val="DataTypeTok"/>
        </w:rPr>
        <w:t xml:space="preserve">cex=</w:t>
      </w:r>
      <w:r>
        <w:rPr>
          <w:rStyle w:val="FloatTok"/>
        </w:rPr>
        <w:t xml:space="preserve">0.5</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"bisque"</w:t>
      </w:r>
      <w:r>
        <w:rPr>
          <w:rStyle w:val="NormalTok"/>
        </w:rPr>
        <w:t xml:space="preserve">, </w:t>
      </w:r>
      <w:r>
        <w:rPr>
          <w:rStyle w:val="DataTypeTok"/>
        </w:rPr>
        <w:t xml:space="preserve">add=</w:t>
      </w:r>
      <w:r>
        <w:rPr>
          <w:rStyle w:val="NormalTok"/>
        </w:rPr>
        <w:t xml:space="preserve">T)</w:t>
      </w:r>
      <w:r>
        <w:br w:type="textWrapping"/>
      </w:r>
      <w:r>
        <w:rPr>
          <w:rStyle w:val="KeywordTok"/>
        </w:rPr>
        <w:t xml:space="preserve">box</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(bgPts, </w:t>
      </w:r>
      <w:r>
        <w:rPr>
          <w:rStyle w:val="DataTypeTok"/>
        </w:rPr>
        <w:t xml:space="preserve">sigma=</w:t>
      </w:r>
      <w:r>
        <w:rPr>
          <w:rStyle w:val="DecValTok"/>
        </w:rPr>
        <w:t xml:space="preserve">3200</w:t>
      </w:r>
      <w:r>
        <w:rPr>
          <w:rStyle w:val="NormalTok"/>
        </w:rPr>
        <w:t xml:space="preserve">, </w:t>
      </w:r>
      <w:r>
        <w:rPr>
          <w:rStyle w:val="DataTypeTok"/>
        </w:rPr>
        <w:t xml:space="preserve">weights=</w:t>
      </w:r>
      <w:r>
        <w:rPr>
          <w:rStyle w:val="NormalTok"/>
        </w:rPr>
        <w:t xml:space="preserve">bgWgh), </w:t>
      </w:r>
      <w:r>
        <w:rPr>
          <w:rStyle w:val="DataTypeTok"/>
        </w:rPr>
        <w:t xml:space="preserve">main=</w:t>
      </w:r>
      <w:r>
        <w:rPr>
          <w:rStyle w:val="StringTok"/>
        </w:rPr>
        <w:t xml:space="preserve">"Weighted Population Density by Block Group"</w:t>
      </w:r>
      <w:r>
        <w:rPr>
          <w:rStyle w:val="NormalTok"/>
        </w:rPr>
        <w:t xml:space="preserve">)</w:t>
      </w:r>
      <w:r>
        <w:br w:type="textWrapping"/>
      </w:r>
      <w:r>
        <w:rPr>
          <w:rStyle w:val="KeywordTok"/>
        </w:rPr>
        <w:t xml:space="preserve">plot</w:t>
      </w:r>
      <w:r>
        <w:rPr>
          <w:rStyle w:val="NormalTok"/>
        </w:rPr>
        <w:t xml:space="preserve">(bgPts, </w:t>
      </w:r>
      <w:r>
        <w:rPr>
          <w:rStyle w:val="DataTypeTok"/>
        </w:rPr>
        <w:t xml:space="preserve">cex=</w:t>
      </w:r>
      <w:r>
        <w:rPr>
          <w:rStyle w:val="FloatTok"/>
        </w:rPr>
        <w:t xml:space="preserve">0.5</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"bisque"</w:t>
      </w:r>
      <w:r>
        <w:rPr>
          <w:rStyle w:val="NormalTok"/>
        </w:rPr>
        <w:t xml:space="preserve">, </w:t>
      </w:r>
      <w:r>
        <w:rPr>
          <w:rStyle w:val="DataTypeTok"/>
        </w:rPr>
        <w:t xml:space="preserve">add=</w:t>
      </w:r>
      <w:r>
        <w:rPr>
          <w:rStyle w:val="NormalTok"/>
        </w:rPr>
        <w:t xml:space="preserve">T)</w:t>
      </w:r>
      <w:r>
        <w:br w:type="textWrapping"/>
      </w:r>
      <w:r>
        <w:rPr>
          <w:rStyle w:val="KeywordTok"/>
        </w:rPr>
        <w:t xml:space="preserve">box</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Xa60d74275df35312f3c0da04d0108970f9c0b4f"/>
      <w:r>
        <w:t xml:space="preserve">1.09: Merge the food store locations and block group population centroids as marked point pattern into one ppp-object. See Baddely p 61. Also combine both weights vector into a joint vector. Make sure that food stores are at the top of the merged ppp-object and the combined weights vector. [1 point]</w:t>
      </w:r>
      <w:bookmarkEnd w:id="34"/>
    </w:p>
    <w:p>
      <w:pPr>
        <w:pStyle w:val="SourceCode"/>
      </w:pPr>
      <w:r>
        <w:rPr>
          <w:rStyle w:val="CommentTok"/>
        </w:rPr>
        <w:t xml:space="preserve">## Merge both points and assign marks</w:t>
      </w:r>
      <w:r>
        <w:br w:type="textWrapping"/>
      </w:r>
      <w:r>
        <w:rPr>
          <w:rStyle w:val="NormalTok"/>
        </w:rPr>
        <w:t xml:space="preserve">bothPts &lt;-</w:t>
      </w:r>
      <w:r>
        <w:rPr>
          <w:rStyle w:val="StringTok"/>
        </w:rPr>
        <w:t xml:space="preserve"> </w:t>
      </w:r>
      <w:r>
        <w:rPr>
          <w:rStyle w:val="KeywordTok"/>
        </w:rPr>
        <w:t xml:space="preserve">superimpose.ppp</w:t>
      </w:r>
      <w:r>
        <w:rPr>
          <w:rStyle w:val="NormalTok"/>
        </w:rPr>
        <w:t xml:space="preserve">(</w:t>
      </w:r>
      <w:r>
        <w:rPr>
          <w:rStyle w:val="DataTypeTok"/>
        </w:rPr>
        <w:t xml:space="preserve">Supply=</w:t>
      </w:r>
      <w:r>
        <w:rPr>
          <w:rStyle w:val="NormalTok"/>
        </w:rPr>
        <w:t xml:space="preserve">stPts, </w:t>
      </w:r>
      <w:r>
        <w:rPr>
          <w:rStyle w:val="DataTypeTok"/>
        </w:rPr>
        <w:t xml:space="preserve">Demand=</w:t>
      </w:r>
      <w:r>
        <w:rPr>
          <w:rStyle w:val="NormalTok"/>
        </w:rPr>
        <w:t xml:space="preserve">bgPts, </w:t>
      </w:r>
      <w:r>
        <w:rPr>
          <w:rStyle w:val="DataTypeTok"/>
        </w:rPr>
        <w:t xml:space="preserve">W=</w:t>
      </w:r>
      <w:r>
        <w:rPr>
          <w:rStyle w:val="NormalTok"/>
        </w:rPr>
        <w:t xml:space="preserve">win)</w:t>
      </w:r>
      <w:r>
        <w:br w:type="textWrapping"/>
      </w:r>
      <w:r>
        <w:rPr>
          <w:rStyle w:val="KeywordTok"/>
        </w:rPr>
        <w:t xml:space="preserve">plot</w:t>
      </w:r>
      <w:r>
        <w:rPr>
          <w:rStyle w:val="NormalTok"/>
        </w:rPr>
        <w:t xml:space="preserve">(bothPts)</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weights &lt;-</w:t>
      </w:r>
      <w:r>
        <w:rPr>
          <w:rStyle w:val="KeywordTok"/>
        </w:rPr>
        <w:t xml:space="preserve">c</w:t>
      </w:r>
      <w:r>
        <w:rPr>
          <w:rStyle w:val="NormalTok"/>
        </w:rPr>
        <w:t xml:space="preserve">(stWgh,bgWgh)</w:t>
      </w:r>
    </w:p>
    <w:p>
      <w:pPr>
        <w:pStyle w:val="Heading3"/>
      </w:pPr>
      <w:bookmarkStart w:id="36" w:name="X99086ddaf66cd7c20aeb6ffcaf10006be8a8279"/>
      <w:r>
        <w:t xml:space="preserve">1.10: Calculate and properly map the log relative risk, i.e., log(supply⁄demand), with the previously identified bandwidths and weights vector. Interpret the resulting map pattern. [1 point]</w:t>
      </w:r>
      <w:bookmarkEnd w:id="36"/>
    </w:p>
    <w:p>
      <w:pPr>
        <w:pStyle w:val="SourceCode"/>
      </w:pPr>
      <w:r>
        <w:rPr>
          <w:rStyle w:val="CommentTok"/>
        </w:rPr>
        <w:t xml:space="preserve">## Relative Risk Evaluation</w:t>
      </w:r>
      <w:r>
        <w:br w:type="textWrapping"/>
      </w:r>
      <w:r>
        <w:rPr>
          <w:rStyle w:val="NormalTok"/>
        </w:rPr>
        <w:t xml:space="preserve">riskMap &lt;-</w:t>
      </w:r>
      <w:r>
        <w:rPr>
          <w:rStyle w:val="StringTok"/>
        </w:rPr>
        <w:t xml:space="preserve"> </w:t>
      </w:r>
      <w:r>
        <w:rPr>
          <w:rStyle w:val="KeywordTok"/>
        </w:rPr>
        <w:t xml:space="preserve">logrr</w:t>
      </w:r>
      <w:r>
        <w:rPr>
          <w:rStyle w:val="NormalTok"/>
        </w:rPr>
        <w:t xml:space="preserve">(bothPts, </w:t>
      </w:r>
      <w:r>
        <w:rPr>
          <w:rStyle w:val="DataTypeTok"/>
        </w:rPr>
        <w:t xml:space="preserve">case=</w:t>
      </w:r>
      <w:r>
        <w:rPr>
          <w:rStyle w:val="DecValTok"/>
        </w:rPr>
        <w:t xml:space="preserve">1</w:t>
      </w:r>
      <w:r>
        <w:rPr>
          <w:rStyle w:val="NormalTok"/>
        </w:rPr>
        <w:t xml:space="preserve">, </w:t>
      </w:r>
      <w:r>
        <w:rPr>
          <w:rStyle w:val="DataTypeTok"/>
        </w:rPr>
        <w:t xml:space="preserve">sigma=</w:t>
      </w:r>
      <w:r>
        <w:rPr>
          <w:rStyle w:val="DecValTok"/>
        </w:rPr>
        <w:t xml:space="preserve">3000</w:t>
      </w:r>
      <w:r>
        <w:rPr>
          <w:rStyle w:val="NormalTok"/>
        </w:rPr>
        <w:t xml:space="preserve">, </w:t>
      </w:r>
      <w:r>
        <w:rPr>
          <w:rStyle w:val="DataTypeTok"/>
        </w:rPr>
        <w:t xml:space="preserve">sigmacon=</w:t>
      </w:r>
      <w:r>
        <w:rPr>
          <w:rStyle w:val="DecValTok"/>
        </w:rPr>
        <w:t xml:space="preserve">3000</w:t>
      </w:r>
      <w:r>
        <w:rPr>
          <w:rStyle w:val="NormalTok"/>
        </w:rPr>
        <w:t xml:space="preserve">, </w:t>
      </w:r>
      <w:r>
        <w:rPr>
          <w:rStyle w:val="DataTypeTok"/>
        </w:rPr>
        <w:t xml:space="preserve">edge=</w:t>
      </w:r>
      <w:r>
        <w:rPr>
          <w:rStyle w:val="OtherTok"/>
        </w:rPr>
        <w:t xml:space="preserve">FALSE</w:t>
      </w:r>
      <w:r>
        <w:rPr>
          <w:rStyle w:val="NormalTok"/>
        </w:rPr>
        <w:t xml:space="preserve">, </w:t>
      </w:r>
      <w:r>
        <w:rPr>
          <w:rStyle w:val="DataTypeTok"/>
        </w:rPr>
        <w:t xml:space="preserve">weights=</w:t>
      </w:r>
      <w:r>
        <w:rPr>
          <w:rStyle w:val="KeywordTok"/>
        </w:rPr>
        <w:t xml:space="preserve">c</w:t>
      </w:r>
      <w:r>
        <w:rPr>
          <w:rStyle w:val="NormalTok"/>
        </w:rPr>
        <w:t xml:space="preserve">(stWgh,bgWgh))</w:t>
      </w:r>
      <w:r>
        <w:br w:type="textWrapping"/>
      </w:r>
      <w:r>
        <w:rPr>
          <w:rStyle w:val="NormalTok"/>
        </w:rPr>
        <w:t xml:space="preserve">bound &lt;-</w:t>
      </w:r>
      <w:r>
        <w:rPr>
          <w:rStyle w:val="StringTok"/>
        </w:rPr>
        <w:t xml:space="preserve"> </w:t>
      </w:r>
      <w:r>
        <w:rPr>
          <w:rStyle w:val="KeywordTok"/>
        </w:rPr>
        <w:t xml:space="preserve">max</w:t>
      </w:r>
      <w:r>
        <w:rPr>
          <w:rStyle w:val="NormalTok"/>
        </w:rPr>
        <w:t xml:space="preserve">(</w:t>
      </w:r>
      <w:r>
        <w:rPr>
          <w:rStyle w:val="KeywordTok"/>
        </w:rPr>
        <w:t xml:space="preserve">abs</w:t>
      </w:r>
      <w:r>
        <w:rPr>
          <w:rStyle w:val="NormalTok"/>
        </w:rPr>
        <w:t xml:space="preserve">(</w:t>
      </w:r>
      <w:r>
        <w:rPr>
          <w:rStyle w:val="KeywordTok"/>
        </w:rPr>
        <w:t xml:space="preserve">range</w:t>
      </w:r>
      <w:r>
        <w:rPr>
          <w:rStyle w:val="NormalTok"/>
        </w:rPr>
        <w:t xml:space="preserve">(riskMap</w:t>
      </w:r>
      <w:r>
        <w:rPr>
          <w:rStyle w:val="OperatorTok"/>
        </w:rPr>
        <w:t xml:space="preserve">$</w:t>
      </w:r>
      <w:r>
        <w:rPr>
          <w:rStyle w:val="NormalTok"/>
        </w:rPr>
        <w:t xml:space="preserve">v,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(riskMap, </w:t>
      </w:r>
      <w:r>
        <w:rPr>
          <w:rStyle w:val="DataTypeTok"/>
        </w:rPr>
        <w:t xml:space="preserve">main=</w:t>
      </w:r>
      <w:r>
        <w:rPr>
          <w:rStyle w:val="StringTok"/>
        </w:rPr>
        <w:t xml:space="preserve">"Relative Weighted Risk Surface</w:t>
      </w:r>
      <w:r>
        <w:rPr>
          <w:rStyle w:val="CharTok"/>
        </w:rPr>
        <w:t xml:space="preserve">\n</w:t>
      </w:r>
      <w:r>
        <w:rPr>
          <w:rStyle w:val="StringTok"/>
        </w:rPr>
        <w:t xml:space="preserve">log(Stores Density/Population Density)"</w:t>
      </w:r>
      <w:r>
        <w:rPr>
          <w:rStyle w:val="NormalTok"/>
        </w:rPr>
        <w:t xml:space="preserve">,</w:t>
      </w:r>
      <w:r>
        <w:br w:type="textWrapping"/>
      </w:r>
      <w:r>
        <w:rPr>
          <w:rStyle w:val="NormalTok"/>
        </w:rPr>
        <w:t xml:space="preserve">     </w:t>
      </w:r>
      <w:r>
        <w:rPr>
          <w:rStyle w:val="DataTypeTok"/>
        </w:rPr>
        <w:t xml:space="preserve">breaks=</w:t>
      </w:r>
      <w:r>
        <w:rPr>
          <w:rStyle w:val="KeywordTok"/>
        </w:rPr>
        <w:t xml:space="preserve">seq</w:t>
      </w:r>
      <w:r>
        <w:rPr>
          <w:rStyle w:val="NormalTok"/>
        </w:rPr>
        <w:t xml:space="preserve">(</w:t>
      </w:r>
      <w:r>
        <w:rPr>
          <w:rStyle w:val="OperatorTok"/>
        </w:rPr>
        <w:t xml:space="preserve">-</w:t>
      </w:r>
      <w:r>
        <w:rPr>
          <w:rStyle w:val="NormalTok"/>
        </w:rPr>
        <w:t xml:space="preserve">bound, bound, </w:t>
      </w:r>
      <w:r>
        <w:rPr>
          <w:rStyle w:val="DataTypeTok"/>
        </w:rPr>
        <w:t xml:space="preserve">length.out=</w:t>
      </w:r>
      <w:r>
        <w:rPr>
          <w:rStyle w:val="DecValTok"/>
        </w:rPr>
        <w:t xml:space="preserve">16</w:t>
      </w:r>
      <w:r>
        <w:rPr>
          <w:rStyle w:val="OperatorTok"/>
        </w:rPr>
        <w:t xml:space="preserve">+</w:t>
      </w:r>
      <w:r>
        <w:rPr>
          <w:rStyle w:val="DecValTok"/>
        </w:rPr>
        <w:t xml:space="preserve">1</w:t>
      </w:r>
      <w:r>
        <w:rPr>
          <w:rStyle w:val="NormalTok"/>
        </w:rPr>
        <w:t xml:space="preserve">), </w:t>
      </w:r>
      <w:r>
        <w:rPr>
          <w:rStyle w:val="DataTypeTok"/>
        </w:rPr>
        <w:t xml:space="preserve">col=</w:t>
      </w:r>
      <w:r>
        <w:rPr>
          <w:rStyle w:val="KeywordTok"/>
        </w:rPr>
        <w:t xml:space="preserve">diverge_hsv</w:t>
      </w:r>
      <w:r>
        <w:rPr>
          <w:rStyle w:val="NormalTok"/>
        </w:rPr>
        <w:t xml:space="preserve">(</w:t>
      </w:r>
      <w:r>
        <w:rPr>
          <w:rStyle w:val="DecValTok"/>
        </w:rPr>
        <w:t xml:space="preserve">16</w:t>
      </w:r>
      <w:r>
        <w:rPr>
          <w:rStyle w:val="NormalTok"/>
        </w:rPr>
        <w:t xml:space="preserve">))</w:t>
      </w:r>
      <w:r>
        <w:br w:type="textWrapping"/>
      </w:r>
      <w:r>
        <w:rPr>
          <w:rStyle w:val="KeywordTok"/>
        </w:rPr>
        <w:t xml:space="preserve">plot</w:t>
      </w:r>
      <w:r>
        <w:rPr>
          <w:rStyle w:val="NormalTok"/>
        </w:rPr>
        <w:t xml:space="preserve">(tractsTess, </w:t>
      </w:r>
      <w:r>
        <w:rPr>
          <w:rStyle w:val="DataTypeTok"/>
        </w:rPr>
        <w:t xml:space="preserve">col=</w:t>
      </w:r>
      <w:r>
        <w:rPr>
          <w:rStyle w:val="StringTok"/>
        </w:rPr>
        <w:t xml:space="preserve">"grey"</w:t>
      </w:r>
      <w:r>
        <w:rPr>
          <w:rStyle w:val="NormalTok"/>
        </w:rPr>
        <w:t xml:space="preserve">, </w:t>
      </w:r>
      <w:r>
        <w:rPr>
          <w:rStyle w:val="DataTypeTok"/>
        </w:rPr>
        <w:t xml:space="preserve">add=</w:t>
      </w:r>
      <w:r>
        <w:rPr>
          <w:rStyle w:val="NormalTok"/>
        </w:rPr>
        <w:t xml:space="preserve">T)</w:t>
      </w:r>
      <w:r>
        <w:br w:type="textWrapping"/>
      </w:r>
      <w:r>
        <w:rPr>
          <w:rStyle w:val="KeywordTok"/>
        </w:rPr>
        <w:t xml:space="preserve">box</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From the map above, we notice that the central and north areas are slightly over-supplied. A big proportion of the boundary areas is under-supplied, which may caused by spatial uncertainty.</w:t>
      </w:r>
      <w:r>
        <w:rPr>
          <w:b/>
        </w:rPr>
        <w:t xml:space="preserve"> </w:t>
      </w:r>
    </w:p>
    <w:p>
      <w:pPr>
        <w:pStyle w:val="Heading3"/>
      </w:pPr>
      <w:bookmarkStart w:id="38" w:name="X8943a2b8ad34056ce004eef306fa3f31e69ab9c"/>
      <w:r>
        <w:t xml:space="preserve">1.11: Evaluate the two-sided significant of the over- and under-supplied areas at a significance level of α=0.05 and discuss the resulting map. [1 point]</w:t>
      </w:r>
      <w:bookmarkEnd w:id="38"/>
    </w:p>
    <w:p>
      <w:pPr>
        <w:pStyle w:val="SourceCode"/>
      </w:pPr>
      <w:r>
        <w:rPr>
          <w:rStyle w:val="CommentTok"/>
        </w:rPr>
        <w:t xml:space="preserve">## Significance Evaluation</w:t>
      </w:r>
      <w:r>
        <w:br w:type="textWrapping"/>
      </w:r>
      <w:r>
        <w:rPr>
          <w:rStyle w:val="NormalTok"/>
        </w:rPr>
        <w:t xml:space="preserve">riskMapSig &lt;-</w:t>
      </w:r>
      <w:r>
        <w:rPr>
          <w:rStyle w:val="StringTok"/>
        </w:rPr>
        <w:t xml:space="preserve"> </w:t>
      </w:r>
      <w:r>
        <w:rPr>
          <w:rStyle w:val="KeywordTok"/>
        </w:rPr>
        <w:t xml:space="preserve">logrr</w:t>
      </w:r>
      <w:r>
        <w:rPr>
          <w:rStyle w:val="NormalTok"/>
        </w:rPr>
        <w:t xml:space="preserve">(bothPts, </w:t>
      </w:r>
      <w:r>
        <w:rPr>
          <w:rStyle w:val="DataTypeTok"/>
        </w:rPr>
        <w:t xml:space="preserve">case=</w:t>
      </w:r>
      <w:r>
        <w:rPr>
          <w:rStyle w:val="DecValTok"/>
        </w:rPr>
        <w:t xml:space="preserve">1</w:t>
      </w:r>
      <w:r>
        <w:rPr>
          <w:rStyle w:val="NormalTok"/>
        </w:rPr>
        <w:t xml:space="preserve">, </w:t>
      </w:r>
      <w:r>
        <w:rPr>
          <w:rStyle w:val="DataTypeTok"/>
        </w:rPr>
        <w:t xml:space="preserve">level=</w:t>
      </w:r>
      <w:r>
        <w:rPr>
          <w:rStyle w:val="FloatTok"/>
        </w:rPr>
        <w:t xml:space="preserve">0.95</w:t>
      </w:r>
      <w:r>
        <w:rPr>
          <w:rStyle w:val="NormalTok"/>
        </w:rPr>
        <w:t xml:space="preserve">,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                    </w:t>
      </w:r>
      <w:r>
        <w:rPr>
          <w:rStyle w:val="DataTypeTok"/>
        </w:rPr>
        <w:t xml:space="preserve">sigma=</w:t>
      </w:r>
      <w:r>
        <w:rPr>
          <w:rStyle w:val="DecValTok"/>
        </w:rPr>
        <w:t xml:space="preserve">3000</w:t>
      </w:r>
      <w:r>
        <w:rPr>
          <w:rStyle w:val="NormalTok"/>
        </w:rPr>
        <w:t xml:space="preserve">, </w:t>
      </w:r>
      <w:r>
        <w:rPr>
          <w:rStyle w:val="DataTypeTok"/>
        </w:rPr>
        <w:t xml:space="preserve">sigmacon=</w:t>
      </w:r>
      <w:r>
        <w:rPr>
          <w:rStyle w:val="DecValTok"/>
        </w:rPr>
        <w:t xml:space="preserve">3000</w:t>
      </w:r>
      <w:r>
        <w:rPr>
          <w:rStyle w:val="NormalTok"/>
        </w:rPr>
        <w:t xml:space="preserve">, </w:t>
      </w:r>
      <w:r>
        <w:rPr>
          <w:rStyle w:val="DataTypeTok"/>
        </w:rPr>
        <w:t xml:space="preserve">nsim=</w:t>
      </w:r>
      <w:r>
        <w:rPr>
          <w:rStyle w:val="DecValTok"/>
        </w:rPr>
        <w:t xml:space="preserve">99</w:t>
      </w:r>
      <w:r>
        <w:rPr>
          <w:rStyle w:val="NormalTok"/>
        </w:rPr>
        <w:t xml:space="preserve">, </w:t>
      </w:r>
      <w:r>
        <w:rPr>
          <w:rStyle w:val="DataTypeTok"/>
        </w:rPr>
        <w:t xml:space="preserve">weights=</w:t>
      </w:r>
      <w:r>
        <w:rPr>
          <w:rStyle w:val="KeywordTok"/>
        </w:rPr>
        <w:t xml:space="preserve">c</w:t>
      </w:r>
      <w:r>
        <w:rPr>
          <w:rStyle w:val="NormalTok"/>
        </w:rPr>
        <w:t xml:space="preserve">(stWgh,bgWgh))</w:t>
      </w:r>
      <w:r>
        <w:br w:type="textWrapping"/>
      </w:r>
      <w:r>
        <w:rPr>
          <w:rStyle w:val="NormalTok"/>
        </w:rPr>
        <w:t xml:space="preserve">bound &lt;-</w:t>
      </w:r>
      <w:r>
        <w:rPr>
          <w:rStyle w:val="StringTok"/>
        </w:rPr>
        <w:t xml:space="preserve"> </w:t>
      </w:r>
      <w:r>
        <w:rPr>
          <w:rStyle w:val="FloatTok"/>
        </w:rPr>
        <w:t xml:space="preserve">3.5</w:t>
      </w:r>
      <w:r>
        <w:br w:type="textWrapping"/>
      </w:r>
      <w:r>
        <w:rPr>
          <w:rStyle w:val="KeywordTok"/>
        </w:rPr>
        <w:t xml:space="preserve">plot</w:t>
      </w:r>
      <w:r>
        <w:rPr>
          <w:rStyle w:val="NormalTok"/>
        </w:rPr>
        <w:t xml:space="preserve">(riskMapSig,</w:t>
      </w:r>
      <w:r>
        <w:br w:type="textWrapping"/>
      </w:r>
      <w:r>
        <w:rPr>
          <w:rStyle w:val="NormalTok"/>
        </w:rPr>
        <w:t xml:space="preserve">     </w:t>
      </w:r>
      <w:r>
        <w:rPr>
          <w:rStyle w:val="DataTypeTok"/>
        </w:rPr>
        <w:t xml:space="preserve">main=</w:t>
      </w:r>
      <w:r>
        <w:rPr>
          <w:rStyle w:val="StringTok"/>
        </w:rPr>
        <w:t xml:space="preserve">"Significant Relative Risk Surface at 5%</w:t>
      </w:r>
      <w:r>
        <w:rPr>
          <w:rStyle w:val="CharTok"/>
        </w:rPr>
        <w:t xml:space="preserve">\n</w:t>
      </w:r>
      <w:r>
        <w:rPr>
          <w:rStyle w:val="StringTok"/>
        </w:rPr>
        <w:t xml:space="preserve">White denotes insignificance"</w:t>
      </w:r>
      <w:r>
        <w:rPr>
          <w:rStyle w:val="NormalTok"/>
        </w:rPr>
        <w:t xml:space="preserve">,</w:t>
      </w:r>
      <w:r>
        <w:br w:type="textWrapping"/>
      </w:r>
      <w:r>
        <w:rPr>
          <w:rStyle w:val="NormalTok"/>
        </w:rPr>
        <w:t xml:space="preserve">     </w:t>
      </w:r>
      <w:r>
        <w:rPr>
          <w:rStyle w:val="DataTypeTok"/>
        </w:rPr>
        <w:t xml:space="preserve">breaks=</w:t>
      </w:r>
      <w:r>
        <w:rPr>
          <w:rStyle w:val="KeywordTok"/>
        </w:rPr>
        <w:t xml:space="preserve">seq</w:t>
      </w:r>
      <w:r>
        <w:rPr>
          <w:rStyle w:val="NormalTok"/>
        </w:rPr>
        <w:t xml:space="preserve">(</w:t>
      </w:r>
      <w:r>
        <w:rPr>
          <w:rStyle w:val="OperatorTok"/>
        </w:rPr>
        <w:t xml:space="preserve">-</w:t>
      </w:r>
      <w:r>
        <w:rPr>
          <w:rStyle w:val="NormalTok"/>
        </w:rPr>
        <w:t xml:space="preserve">bound, bound, </w:t>
      </w:r>
      <w:r>
        <w:rPr>
          <w:rStyle w:val="DataTypeTok"/>
        </w:rPr>
        <w:t xml:space="preserve">length.out=</w:t>
      </w:r>
      <w:r>
        <w:rPr>
          <w:rStyle w:val="DecValTok"/>
        </w:rPr>
        <w:t xml:space="preserve">16</w:t>
      </w:r>
      <w:r>
        <w:rPr>
          <w:rStyle w:val="OperatorTok"/>
        </w:rPr>
        <w:t xml:space="preserve">+</w:t>
      </w:r>
      <w:r>
        <w:rPr>
          <w:rStyle w:val="DecValTok"/>
        </w:rPr>
        <w:t xml:space="preserve">1</w:t>
      </w:r>
      <w:r>
        <w:rPr>
          <w:rStyle w:val="NormalTok"/>
        </w:rPr>
        <w:t xml:space="preserve">), </w:t>
      </w:r>
      <w:r>
        <w:rPr>
          <w:rStyle w:val="DataTypeTok"/>
        </w:rPr>
        <w:t xml:space="preserve">col=</w:t>
      </w:r>
      <w:r>
        <w:rPr>
          <w:rStyle w:val="KeywordTok"/>
        </w:rPr>
        <w:t xml:space="preserve">diverge_hsv</w:t>
      </w:r>
      <w:r>
        <w:rPr>
          <w:rStyle w:val="NormalTok"/>
        </w:rPr>
        <w:t xml:space="preserve">(</w:t>
      </w:r>
      <w:r>
        <w:rPr>
          <w:rStyle w:val="DecValTok"/>
        </w:rPr>
        <w:t xml:space="preserve">16</w:t>
      </w:r>
      <w:r>
        <w:rPr>
          <w:rStyle w:val="NormalTok"/>
        </w:rPr>
        <w:t xml:space="preserve">))</w:t>
      </w:r>
      <w:r>
        <w:br w:type="textWrapping"/>
      </w:r>
      <w:r>
        <w:rPr>
          <w:rStyle w:val="KeywordTok"/>
        </w:rPr>
        <w:t xml:space="preserve">plot</w:t>
      </w:r>
      <w:r>
        <w:rPr>
          <w:rStyle w:val="NormalTok"/>
        </w:rPr>
        <w:t xml:space="preserve">(tractsTess, </w:t>
      </w:r>
      <w:r>
        <w:rPr>
          <w:rStyle w:val="DataTypeTok"/>
        </w:rPr>
        <w:t xml:space="preserve">add=</w:t>
      </w:r>
      <w:r>
        <w:rPr>
          <w:rStyle w:val="NormalTok"/>
        </w:rPr>
        <w:t xml:space="preserve">T)</w:t>
      </w:r>
      <w:r>
        <w:br w:type="textWrapping"/>
      </w:r>
      <w:r>
        <w:rPr>
          <w:rStyle w:val="KeywordTok"/>
        </w:rPr>
        <w:t xml:space="preserve">box</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Xe3c13effb4a0de83334c157a017d211eb216ddc"/>
      <w:r>
        <w:t xml:space="preserve">1.12: What could be done with regards to the study design to overcome the problem of having apparently significant under-supply at the boundary of Dallas County, i.e., the edges of the study area? [1 point]</w:t>
      </w:r>
      <w:bookmarkEnd w:id="40"/>
    </w:p>
    <w:p>
      <w:pPr>
        <w:pStyle w:val="FirstParagraph"/>
      </w:pPr>
      <w:r>
        <w:rPr>
          <w:b/>
        </w:rPr>
        <w:t xml:space="preserve">using guard area (the area outside of the boundary of our study area) and also collecting data from those areas. For an island or someplace with a natural barrier from outside, do not need to consider this.</w:t>
      </w:r>
    </w:p>
    <w:p>
      <w:pPr>
        <w:pStyle w:val="Heading3"/>
      </w:pPr>
      <w:bookmarkStart w:id="41" w:name="X0450fe19579f6e09b74645fc19dcb10784c3c9d"/>
      <w:r>
        <w:t xml:space="preserve">1.13: Aggregated the density pixel values into the census tracts. Generate an informative map in the vector domain showing the aggregated densities. Answer the question which designated food deserts in fact suffer from a lack of food supply. [1 point]</w:t>
      </w:r>
      <w:bookmarkEnd w:id="41"/>
    </w:p>
    <w:p>
      <w:pPr>
        <w:pStyle w:val="SourceCode"/>
      </w:pPr>
      <w:r>
        <w:rPr>
          <w:rStyle w:val="NormalTok"/>
        </w:rPr>
        <w:t xml:space="preserve">densityKernelFct &lt;-</w:t>
      </w:r>
      <w:r>
        <w:rPr>
          <w:rStyle w:val="StringTok"/>
        </w:rPr>
        <w:t xml:space="preserve"> </w:t>
      </w:r>
      <w:r>
        <w:rPr>
          <w:rStyle w:val="ControlFlowTok"/>
        </w:rPr>
        <w:t xml:space="preserve">function</w:t>
      </w:r>
      <w:r>
        <w:rPr>
          <w:rStyle w:val="NormalTok"/>
        </w:rPr>
        <w:t xml:space="preserve">(kernel, tess){</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Split a kernel density image into individual tessellations (also type image)</w:t>
      </w:r>
      <w:r>
        <w:br w:type="textWrapping"/>
      </w:r>
      <w:r>
        <w:rPr>
          <w:rStyle w:val="NormalTok"/>
        </w:rPr>
        <w:t xml:space="preserve">  </w:t>
      </w:r>
      <w:r>
        <w:rPr>
          <w:rStyle w:val="CommentTok"/>
        </w:rPr>
        <w:t xml:space="preserve">## and calculated for each tessellation descriptive statistics of the kernel</w:t>
      </w:r>
      <w:r>
        <w:br w:type="textWrapping"/>
      </w:r>
      <w:r>
        <w:rPr>
          <w:rStyle w:val="NormalTok"/>
        </w:rPr>
        <w:t xml:space="preserve">  </w:t>
      </w:r>
      <w:r>
        <w:rPr>
          <w:rStyle w:val="CommentTok"/>
        </w:rPr>
        <w:t xml:space="preserve">## density pixel values</w:t>
      </w:r>
      <w:r>
        <w:br w:type="textWrapping"/>
      </w:r>
      <w:r>
        <w:rPr>
          <w:rStyle w:val="NormalTok"/>
        </w:rPr>
        <w:t xml:space="preserve">  </w:t>
      </w:r>
      <w:r>
        <w:rPr>
          <w:rStyle w:val="CommentTok"/>
        </w:rPr>
        <w:t xml:space="preserve">##</w:t>
      </w:r>
      <w:r>
        <w:br w:type="textWrapping"/>
      </w:r>
      <w:r>
        <w:rPr>
          <w:rStyle w:val="NormalTok"/>
        </w:rPr>
        <w:t xml:space="preserve">  tract &lt;-</w:t>
      </w:r>
      <w:r>
        <w:rPr>
          <w:rStyle w:val="StringTok"/>
        </w:rPr>
        <w:t xml:space="preserve"> </w:t>
      </w:r>
      <w:r>
        <w:rPr>
          <w:rStyle w:val="KeywordTok"/>
        </w:rPr>
        <w:t xml:space="preserve">split</w:t>
      </w:r>
      <w:r>
        <w:rPr>
          <w:rStyle w:val="NormalTok"/>
        </w:rPr>
        <w:t xml:space="preserve">(kernel, tess) </w:t>
      </w:r>
      <w:r>
        <w:rPr>
          <w:rStyle w:val="CommentTok"/>
        </w:rPr>
        <w:t xml:space="preserve"># see Baddeley p 122</w:t>
      </w:r>
      <w:r>
        <w:br w:type="textWrapping"/>
      </w:r>
      <w:r>
        <w:rPr>
          <w:rStyle w:val="NormalTok"/>
        </w:rPr>
        <w:t xml:space="preserve">  </w:t>
      </w:r>
      <w:r>
        <w:rPr>
          <w:rStyle w:val="CommentTok"/>
        </w:rPr>
        <w:t xml:space="preserve">#sapply(tract, integral.im)  # kernel sum in tract</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(tract)           </w:t>
      </w:r>
      <w:r>
        <w:rPr>
          <w:rStyle w:val="CommentTok"/>
        </w:rPr>
        <w:t xml:space="preserve"># number of tracts</w:t>
      </w:r>
      <w:r>
        <w:br w:type="textWrapping"/>
      </w:r>
      <w:r>
        <w:rPr>
          <w:rStyle w:val="NormalTok"/>
        </w:rPr>
        <w:t xml:space="preserve">  </w:t>
      </w:r>
      <w:r>
        <w:rPr>
          <w:rStyle w:val="CommentTok"/>
        </w:rPr>
        <w:t xml:space="preserve">## Initialized data-frame of results</w:t>
      </w:r>
      <w:r>
        <w:br w:type="textWrapping"/>
      </w:r>
      <w:r>
        <w:rPr>
          <w:rStyle w:val="NormalTok"/>
        </w:rPr>
        <w:t xml:space="preserve">  df &lt;-</w:t>
      </w:r>
      <w:r>
        <w:rPr>
          <w:rStyle w:val="StringTok"/>
        </w:rPr>
        <w:t xml:space="preserve"> </w:t>
      </w:r>
      <w:r>
        <w:rPr>
          <w:rStyle w:val="KeywordTok"/>
        </w:rPr>
        <w:t xml:space="preserve">data.frame</w:t>
      </w:r>
      <w:r>
        <w:rPr>
          <w:rStyle w:val="NormalTok"/>
        </w:rPr>
        <w:t xml:space="preserve">(</w:t>
      </w:r>
      <w:r>
        <w:rPr>
          <w:rStyle w:val="DataTypeTok"/>
        </w:rPr>
        <w:t xml:space="preserve">SeqId=</w:t>
      </w:r>
      <w:r>
        <w:rPr>
          <w:rStyle w:val="DecValTok"/>
        </w:rPr>
        <w:t xml:space="preserve">1</w:t>
      </w:r>
      <w:r>
        <w:rPr>
          <w:rStyle w:val="OperatorTok"/>
        </w:rPr>
        <w:t xml:space="preserve">:</w:t>
      </w:r>
      <w:r>
        <w:rPr>
          <w:rStyle w:val="NormalTok"/>
        </w:rPr>
        <w:t xml:space="preserve">n, </w:t>
      </w:r>
      <w:r>
        <w:rPr>
          <w:rStyle w:val="DataTypeTok"/>
        </w:rPr>
        <w:t xml:space="preserve">nOfCells=</w:t>
      </w:r>
      <w:r>
        <w:rPr>
          <w:rStyle w:val="OtherTok"/>
        </w:rPr>
        <w:t xml:space="preserve">NA</w:t>
      </w:r>
      <w:r>
        <w:rPr>
          <w:rStyle w:val="NormalTok"/>
        </w:rPr>
        <w:t xml:space="preserve">, </w:t>
      </w:r>
      <w:r>
        <w:rPr>
          <w:rStyle w:val="DataTypeTok"/>
        </w:rPr>
        <w:t xml:space="preserve">Sum=</w:t>
      </w:r>
      <w:r>
        <w:rPr>
          <w:rStyle w:val="OtherTok"/>
        </w:rPr>
        <w:t xml:space="preserve">NA</w:t>
      </w:r>
      <w:r>
        <w:rPr>
          <w:rStyle w:val="NormalTok"/>
        </w:rPr>
        <w:t xml:space="preserve">, </w:t>
      </w:r>
      <w:r>
        <w:rPr>
          <w:rStyle w:val="DataTypeTok"/>
        </w:rPr>
        <w:t xml:space="preserve">Density=</w:t>
      </w:r>
      <w:r>
        <w:rPr>
          <w:rStyle w:val="OtherTok"/>
        </w:rPr>
        <w:t xml:space="preserve">NA</w:t>
      </w:r>
      <w:r>
        <w:rPr>
          <w:rStyle w:val="NormalTok"/>
        </w:rPr>
        <w:t xml:space="preserve">, </w:t>
      </w:r>
      <w:r>
        <w:rPr>
          <w:rStyle w:val="DataTypeTok"/>
        </w:rPr>
        <w:t xml:space="preserve">varDens=</w:t>
      </w:r>
      <w:r>
        <w:rPr>
          <w:rStyle w:val="OtherTok"/>
        </w:rPr>
        <w:t xml:space="preserve">NA</w:t>
      </w:r>
      <w:r>
        <w:rPr>
          <w:rStyle w:val="NormalTok"/>
        </w:rPr>
        <w:t xml:space="preserve">)</w:t>
      </w:r>
      <w:r>
        <w:br w:type="textWrapping"/>
      </w:r>
      <w:r>
        <w:rPr>
          <w:rStyle w:val="NormalTok"/>
        </w:rPr>
        <w:t xml:space="preserve">  </w:t>
      </w:r>
      <w:r>
        <w:rPr>
          <w:rStyle w:val="CommentTok"/>
        </w:rPr>
        <w:t xml:space="preserve">## Cycle over tracts. Data values are in $v and may include NAs.</w:t>
      </w:r>
      <w:r>
        <w:br w:type="textWrapping"/>
      </w:r>
      <w:r>
        <w:rPr>
          <w:rStyle w:val="NormalTok"/>
        </w:rPr>
        <w:t xml:space="preserve">  </w:t>
      </w:r>
      <w:r>
        <w:rPr>
          <w:rStyle w:val="CommentTok"/>
        </w:rPr>
        <w:t xml:space="preserve">## $v is a matrix.</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Sum &lt;-</w:t>
      </w:r>
      <w:r>
        <w:rPr>
          <w:rStyle w:val="StringTok"/>
        </w:rPr>
        <w:t xml:space="preserve"> </w:t>
      </w:r>
      <w:r>
        <w:rPr>
          <w:rStyle w:val="KeywordTok"/>
        </w:rPr>
        <w:t xml:space="preserve">sum</w:t>
      </w:r>
      <w:r>
        <w:rPr>
          <w:rStyle w:val="NormalTok"/>
        </w:rPr>
        <w:t xml:space="preserve">(tract[[i]]</w:t>
      </w:r>
      <w:r>
        <w:rPr>
          <w:rStyle w:val="OperatorTok"/>
        </w:rPr>
        <w:t xml:space="preserve">$</w:t>
      </w:r>
      <w:r>
        <w:rPr>
          <w:rStyle w:val="NormalTok"/>
        </w:rPr>
        <w:t xml:space="preserve">v, </w:t>
      </w:r>
      <w:r>
        <w:rPr>
          <w:rStyle w:val="DataTypeTok"/>
        </w:rPr>
        <w:t xml:space="preserve">na.rm =</w:t>
      </w:r>
      <w:r>
        <w:rPr>
          <w:rStyle w:val="NormalTok"/>
        </w:rPr>
        <w:t xml:space="preserve"> T)</w:t>
      </w:r>
      <w:r>
        <w:br w:type="textWrapping"/>
      </w:r>
      <w:r>
        <w:rPr>
          <w:rStyle w:val="NormalTok"/>
        </w:rPr>
        <w:t xml:space="preserve">    Cells &lt;-</w:t>
      </w:r>
      <w:r>
        <w:rPr>
          <w:rStyle w:val="StringTok"/>
        </w:rPr>
        <w:t xml:space="preserve"> </w:t>
      </w:r>
      <w:r>
        <w:rPr>
          <w:rStyle w:val="KeywordTok"/>
        </w:rPr>
        <w:t xml:space="preserve">length</w:t>
      </w:r>
      <w:r>
        <w:rPr>
          <w:rStyle w:val="NormalTok"/>
        </w:rPr>
        <w:t xml:space="preserve">(</w:t>
      </w:r>
      <w:r>
        <w:rPr>
          <w:rStyle w:val="KeywordTok"/>
        </w:rPr>
        <w:t xml:space="preserve">na.omit</w:t>
      </w:r>
      <w:r>
        <w:rPr>
          <w:rStyle w:val="NormalTok"/>
        </w:rPr>
        <w:t xml:space="preserve">(</w:t>
      </w:r>
      <w:r>
        <w:rPr>
          <w:rStyle w:val="KeywordTok"/>
        </w:rPr>
        <w:t xml:space="preserve">as.vector</w:t>
      </w:r>
      <w:r>
        <w:rPr>
          <w:rStyle w:val="NormalTok"/>
        </w:rPr>
        <w:t xml:space="preserve">(tract[[i]]</w:t>
      </w:r>
      <w:r>
        <w:rPr>
          <w:rStyle w:val="OperatorTok"/>
        </w:rPr>
        <w:t xml:space="preserve">$</w:t>
      </w:r>
      <w:r>
        <w:rPr>
          <w:rStyle w:val="NormalTok"/>
        </w:rPr>
        <w:t xml:space="preserve">v)))</w:t>
      </w:r>
      <w:r>
        <w:br w:type="textWrapping"/>
      </w:r>
      <w:r>
        <w:rPr>
          <w:rStyle w:val="NormalTok"/>
        </w:rPr>
        <w:t xml:space="preserve">    Density &lt;-</w:t>
      </w:r>
      <w:r>
        <w:rPr>
          <w:rStyle w:val="StringTok"/>
        </w:rPr>
        <w:t xml:space="preserve"> </w:t>
      </w:r>
      <w:r>
        <w:rPr>
          <w:rStyle w:val="KeywordTok"/>
        </w:rPr>
        <w:t xml:space="preserve">mean</w:t>
      </w:r>
      <w:r>
        <w:rPr>
          <w:rStyle w:val="NormalTok"/>
        </w:rPr>
        <w:t xml:space="preserve">(</w:t>
      </w:r>
      <w:r>
        <w:rPr>
          <w:rStyle w:val="KeywordTok"/>
        </w:rPr>
        <w:t xml:space="preserve">as.vector</w:t>
      </w:r>
      <w:r>
        <w:rPr>
          <w:rStyle w:val="NormalTok"/>
        </w:rPr>
        <w:t xml:space="preserve">(tract[[i]]</w:t>
      </w:r>
      <w:r>
        <w:rPr>
          <w:rStyle w:val="OperatorTok"/>
        </w:rPr>
        <w:t xml:space="preserve">$</w:t>
      </w:r>
      <w:r>
        <w:rPr>
          <w:rStyle w:val="NormalTok"/>
        </w:rPr>
        <w:t xml:space="preserve">v), </w:t>
      </w:r>
      <w:r>
        <w:rPr>
          <w:rStyle w:val="DataTypeTok"/>
        </w:rPr>
        <w:t xml:space="preserve">na.rm =</w:t>
      </w:r>
      <w:r>
        <w:rPr>
          <w:rStyle w:val="NormalTok"/>
        </w:rPr>
        <w:t xml:space="preserve"> T)</w:t>
      </w:r>
      <w:r>
        <w:br w:type="textWrapping"/>
      </w:r>
      <w:r>
        <w:rPr>
          <w:rStyle w:val="NormalTok"/>
        </w:rPr>
        <w:t xml:space="preserve">    varDens &lt;-</w:t>
      </w:r>
      <w:r>
        <w:rPr>
          <w:rStyle w:val="StringTok"/>
        </w:rPr>
        <w:t xml:space="preserve"> </w:t>
      </w:r>
      <w:r>
        <w:rPr>
          <w:rStyle w:val="KeywordTok"/>
        </w:rPr>
        <w:t xml:space="preserve">var</w:t>
      </w:r>
      <w:r>
        <w:rPr>
          <w:rStyle w:val="NormalTok"/>
        </w:rPr>
        <w:t xml:space="preserve">(</w:t>
      </w:r>
      <w:r>
        <w:rPr>
          <w:rStyle w:val="KeywordTok"/>
        </w:rPr>
        <w:t xml:space="preserve">as.vector</w:t>
      </w:r>
      <w:r>
        <w:rPr>
          <w:rStyle w:val="NormalTok"/>
        </w:rPr>
        <w:t xml:space="preserve">(tract[[i]]</w:t>
      </w:r>
      <w:r>
        <w:rPr>
          <w:rStyle w:val="OperatorTok"/>
        </w:rPr>
        <w:t xml:space="preserve">$</w:t>
      </w:r>
      <w:r>
        <w:rPr>
          <w:rStyle w:val="NormalTok"/>
        </w:rPr>
        <w:t xml:space="preserve">v), </w:t>
      </w:r>
      <w:r>
        <w:rPr>
          <w:rStyle w:val="DataTypeTok"/>
        </w:rPr>
        <w:t xml:space="preserve">na.rm =</w:t>
      </w:r>
      <w:r>
        <w:rPr>
          <w:rStyle w:val="NormalTok"/>
        </w:rPr>
        <w:t xml:space="preserve"> T)</w:t>
      </w:r>
      <w:r>
        <w:br w:type="textWrapping"/>
      </w:r>
      <w:r>
        <w:rPr>
          <w:rStyle w:val="NormalTok"/>
        </w:rPr>
        <w:t xml:space="preserve">    df[i,</w:t>
      </w:r>
      <w:r>
        <w:rPr>
          <w:rStyle w:val="DecValTok"/>
        </w:rPr>
        <w:t xml:space="preserve">2</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(Cells, Sum, Density, varDens)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w:t>
      </w:r>
      <w:r>
        <w:br w:type="textWrapping"/>
      </w:r>
      <w:r>
        <w:rPr>
          <w:rStyle w:val="NormalTok"/>
        </w:rPr>
        <w:t xml:space="preserve">} </w:t>
      </w:r>
      <w:r>
        <w:rPr>
          <w:rStyle w:val="CommentTok"/>
        </w:rPr>
        <w:t xml:space="preserve">## end::densityKernelFct</w:t>
      </w:r>
    </w:p>
    <w:p>
      <w:pPr>
        <w:pStyle w:val="SourceCode"/>
      </w:pPr>
      <w:r>
        <w:rPr>
          <w:rStyle w:val="CommentTok"/>
        </w:rPr>
        <w:t xml:space="preserve">## Evaluate risk by census tract</w:t>
      </w:r>
      <w:r>
        <w:br w:type="textWrapping"/>
      </w:r>
      <w:r>
        <w:rPr>
          <w:rStyle w:val="NormalTok"/>
        </w:rPr>
        <w:t xml:space="preserve">tractsTessIm &lt;-</w:t>
      </w:r>
      <w:r>
        <w:rPr>
          <w:rStyle w:val="StringTok"/>
        </w:rPr>
        <w:t xml:space="preserve"> </w:t>
      </w:r>
      <w:r>
        <w:rPr>
          <w:rStyle w:val="KeywordTok"/>
        </w:rPr>
        <w:t xml:space="preserve">tess</w:t>
      </w:r>
      <w:r>
        <w:rPr>
          <w:rStyle w:val="NormalTok"/>
        </w:rPr>
        <w:t xml:space="preserve">(</w:t>
      </w:r>
      <w:r>
        <w:rPr>
          <w:rStyle w:val="DataTypeTok"/>
        </w:rPr>
        <w:t xml:space="preserve">tiles=</w:t>
      </w:r>
      <w:r>
        <w:rPr>
          <w:rStyle w:val="NormalTok"/>
        </w:rPr>
        <w:t xml:space="preserve">tracts, </w:t>
      </w:r>
      <w:r>
        <w:rPr>
          <w:rStyle w:val="DataTypeTok"/>
        </w:rPr>
        <w:t xml:space="preserve">window=</w:t>
      </w:r>
      <w:r>
        <w:rPr>
          <w:rStyle w:val="NormalTok"/>
        </w:rPr>
        <w:t xml:space="preserve">win)</w:t>
      </w:r>
      <w:r>
        <w:br w:type="textWrapping"/>
      </w:r>
      <w:r>
        <w:rPr>
          <w:rStyle w:val="NormalTok"/>
        </w:rPr>
        <w:t xml:space="preserve">riskStats &lt;-</w:t>
      </w:r>
      <w:r>
        <w:rPr>
          <w:rStyle w:val="StringTok"/>
        </w:rPr>
        <w:t xml:space="preserve"> </w:t>
      </w:r>
      <w:r>
        <w:rPr>
          <w:rStyle w:val="KeywordTok"/>
        </w:rPr>
        <w:t xml:space="preserve">densityKernelFct</w:t>
      </w:r>
      <w:r>
        <w:rPr>
          <w:rStyle w:val="NormalTok"/>
        </w:rPr>
        <w:t xml:space="preserve">(riskMap, tractsTessIm)</w:t>
      </w:r>
      <w:r>
        <w:br w:type="textWrapping"/>
      </w:r>
      <w:r>
        <w:rPr>
          <w:rStyle w:val="KeywordTok"/>
        </w:rPr>
        <w:t xml:space="preserve">summary</w:t>
      </w:r>
      <w:r>
        <w:rPr>
          <w:rStyle w:val="NormalTok"/>
        </w:rPr>
        <w:t xml:space="preserve">(riskStats)</w:t>
      </w:r>
    </w:p>
    <w:p>
      <w:pPr>
        <w:pStyle w:val="SourceCode"/>
      </w:pPr>
      <w:r>
        <w:rPr>
          <w:rStyle w:val="VerbatimChar"/>
        </w:rPr>
        <w:t xml:space="preserve">##      SeqId        nOfCells           Sum               Density        </w:t>
      </w:r>
      <w:r>
        <w:br w:type="textWrapping"/>
      </w:r>
      <w:r>
        <w:rPr>
          <w:rStyle w:val="VerbatimChar"/>
        </w:rPr>
        <w:t xml:space="preserve">##  Min.   :  1   Min.   :   7.0   Min.   :-3266.133   Min.   :-1.46441  </w:t>
      </w:r>
      <w:r>
        <w:br w:type="textWrapping"/>
      </w:r>
      <w:r>
        <w:rPr>
          <w:rStyle w:val="VerbatimChar"/>
        </w:rPr>
        <w:t xml:space="preserve">##  1st Qu.:133   1st Qu.:  37.0   1st Qu.:  -21.423   1st Qu.:-0.28075  </w:t>
      </w:r>
      <w:r>
        <w:br w:type="textWrapping"/>
      </w:r>
      <w:r>
        <w:rPr>
          <w:rStyle w:val="VerbatimChar"/>
        </w:rPr>
        <w:t xml:space="preserve">##  Median :265   Median :  64.0   Median :    1.133   Median : 0.02247  </w:t>
      </w:r>
      <w:r>
        <w:br w:type="textWrapping"/>
      </w:r>
      <w:r>
        <w:rPr>
          <w:rStyle w:val="VerbatimChar"/>
        </w:rPr>
        <w:t xml:space="preserve">##  Mean   :265   Mean   : 111.6   Mean   :  -33.350   Mean   :-0.03285  </w:t>
      </w:r>
      <w:r>
        <w:br w:type="textWrapping"/>
      </w:r>
      <w:r>
        <w:rPr>
          <w:rStyle w:val="VerbatimChar"/>
        </w:rPr>
        <w:t xml:space="preserve">##  3rd Qu.:397   3rd Qu.: 113.0   3rd Qu.:   11.274   3rd Qu.: 0.26157  </w:t>
      </w:r>
      <w:r>
        <w:br w:type="textWrapping"/>
      </w:r>
      <w:r>
        <w:rPr>
          <w:rStyle w:val="VerbatimChar"/>
        </w:rPr>
        <w:t xml:space="preserve">##  Max.   :529   Max.   :3405.0   Max.   :   96.803   Max.   : 0.69908  </w:t>
      </w:r>
      <w:r>
        <w:br w:type="textWrapping"/>
      </w:r>
      <w:r>
        <w:rPr>
          <w:rStyle w:val="VerbatimChar"/>
        </w:rPr>
        <w:t xml:space="preserve">##     varDens         </w:t>
      </w:r>
      <w:r>
        <w:br w:type="textWrapping"/>
      </w:r>
      <w:r>
        <w:rPr>
          <w:rStyle w:val="VerbatimChar"/>
        </w:rPr>
        <w:t xml:space="preserve">##  Min.   :0.0000023  </w:t>
      </w:r>
      <w:r>
        <w:br w:type="textWrapping"/>
      </w:r>
      <w:r>
        <w:rPr>
          <w:rStyle w:val="VerbatimChar"/>
        </w:rPr>
        <w:t xml:space="preserve">##  1st Qu.:0.0004513  </w:t>
      </w:r>
      <w:r>
        <w:br w:type="textWrapping"/>
      </w:r>
      <w:r>
        <w:rPr>
          <w:rStyle w:val="VerbatimChar"/>
        </w:rPr>
        <w:t xml:space="preserve">##  Median :0.0017958  </w:t>
      </w:r>
      <w:r>
        <w:br w:type="textWrapping"/>
      </w:r>
      <w:r>
        <w:rPr>
          <w:rStyle w:val="VerbatimChar"/>
        </w:rPr>
        <w:t xml:space="preserve">##  Mean   :0.0095853  </w:t>
      </w:r>
      <w:r>
        <w:br w:type="textWrapping"/>
      </w:r>
      <w:r>
        <w:rPr>
          <w:rStyle w:val="VerbatimChar"/>
        </w:rPr>
        <w:t xml:space="preserve">##  3rd Qu.:0.0047895  </w:t>
      </w:r>
      <w:r>
        <w:br w:type="textWrapping"/>
      </w:r>
      <w:r>
        <w:rPr>
          <w:rStyle w:val="VerbatimChar"/>
        </w:rPr>
        <w:t xml:space="preserve">##  Max.   :0.5773943</w:t>
      </w:r>
    </w:p>
    <w:p>
      <w:pPr>
        <w:pStyle w:val="SourceCode"/>
      </w:pPr>
      <w:r>
        <w:rPr>
          <w:rStyle w:val="NormalTok"/>
        </w:rPr>
        <w:t xml:space="preserve">tractShp</w:t>
      </w:r>
      <w:r>
        <w:rPr>
          <w:rStyle w:val="OperatorTok"/>
        </w:rPr>
        <w:t xml:space="preserve">$</w:t>
      </w:r>
      <w:r>
        <w:rPr>
          <w:rStyle w:val="NormalTok"/>
        </w:rPr>
        <w:t xml:space="preserve">LRRDens &lt;-</w:t>
      </w:r>
      <w:r>
        <w:rPr>
          <w:rStyle w:val="StringTok"/>
        </w:rPr>
        <w:t xml:space="preserve"> </w:t>
      </w:r>
      <w:r>
        <w:rPr>
          <w:rStyle w:val="NormalTok"/>
        </w:rPr>
        <w:t xml:space="preserve">riskStats</w:t>
      </w:r>
      <w:r>
        <w:rPr>
          <w:rStyle w:val="OperatorTok"/>
        </w:rPr>
        <w:t xml:space="preserve">$</w:t>
      </w:r>
      <w:r>
        <w:rPr>
          <w:rStyle w:val="NormalTok"/>
        </w:rPr>
        <w:t xml:space="preserve">Density</w:t>
      </w:r>
      <w:r>
        <w:br w:type="textWrapping"/>
      </w:r>
      <w:r>
        <w:rPr>
          <w:rStyle w:val="NormalTok"/>
        </w:rPr>
        <w:t xml:space="preserve">tractShp</w:t>
      </w:r>
      <w:r>
        <w:rPr>
          <w:rStyle w:val="OperatorTok"/>
        </w:rPr>
        <w:t xml:space="preserve">$</w:t>
      </w:r>
      <w:r>
        <w:rPr>
          <w:rStyle w:val="NormalTok"/>
        </w:rPr>
        <w:t xml:space="preserve">LRRVar &lt;-</w:t>
      </w:r>
      <w:r>
        <w:rPr>
          <w:rStyle w:val="StringTok"/>
        </w:rPr>
        <w:t xml:space="preserve"> </w:t>
      </w:r>
      <w:r>
        <w:rPr>
          <w:rStyle w:val="NormalTok"/>
        </w:rPr>
        <w:t xml:space="preserve">riskStats</w:t>
      </w:r>
      <w:r>
        <w:rPr>
          <w:rStyle w:val="OperatorTok"/>
        </w:rPr>
        <w:t xml:space="preserve">$</w:t>
      </w:r>
      <w:r>
        <w:rPr>
          <w:rStyle w:val="NormalTok"/>
        </w:rPr>
        <w:t xml:space="preserve">varDens</w:t>
      </w:r>
      <w:r>
        <w:br w:type="textWrapping"/>
      </w:r>
      <w:r>
        <w:rPr>
          <w:rStyle w:val="KeywordTok"/>
        </w:rPr>
        <w:t xml:space="preserve">hist</w:t>
      </w:r>
      <w:r>
        <w:rPr>
          <w:rStyle w:val="NormalTok"/>
        </w:rPr>
        <w:t xml:space="preserve">(tractShp</w:t>
      </w:r>
      <w:r>
        <w:rPr>
          <w:rStyle w:val="OperatorTok"/>
        </w:rPr>
        <w:t xml:space="preserve">$</w:t>
      </w:r>
      <w:r>
        <w:rPr>
          <w:rStyle w:val="NormalTok"/>
        </w:rPr>
        <w:t xml:space="preserve">LRRDens)</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(tractShp</w:t>
      </w:r>
      <w:r>
        <w:rPr>
          <w:rStyle w:val="OperatorTok"/>
        </w:rPr>
        <w:t xml:space="preserve">$</w:t>
      </w:r>
      <w:r>
        <w:rPr>
          <w:rStyle w:val="NormalTok"/>
        </w:rPr>
        <w:t xml:space="preserve">LRRDens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254</w:t>
      </w:r>
    </w:p>
    <w:p>
      <w:pPr>
        <w:pStyle w:val="SourceCode"/>
      </w:pPr>
      <w:r>
        <w:rPr>
          <w:rStyle w:val="KeywordTok"/>
        </w:rPr>
        <w:t xml:space="preserve">sum</w:t>
      </w:r>
      <w:r>
        <w:rPr>
          <w:rStyle w:val="NormalTok"/>
        </w:rPr>
        <w:t xml:space="preserve">(tractShp</w:t>
      </w:r>
      <w:r>
        <w:rPr>
          <w:rStyle w:val="OperatorTok"/>
        </w:rPr>
        <w:t xml:space="preserve">$</w:t>
      </w:r>
      <w:r>
        <w:rPr>
          <w:rStyle w:val="NormalTok"/>
        </w:rPr>
        <w:t xml:space="preserve">LRRDens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275</w:t>
      </w:r>
    </w:p>
    <w:p>
      <w:pPr>
        <w:pStyle w:val="SourceCode"/>
      </w:pPr>
      <w:r>
        <w:rPr>
          <w:rStyle w:val="KeywordTok"/>
        </w:rPr>
        <w:t xml:space="preserve">mapBiPolar</w:t>
      </w:r>
      <w:r>
        <w:rPr>
          <w:rStyle w:val="NormalTok"/>
        </w:rPr>
        <w:t xml:space="preserve">(tractShp</w:t>
      </w:r>
      <w:r>
        <w:rPr>
          <w:rStyle w:val="OperatorTok"/>
        </w:rPr>
        <w:t xml:space="preserve">$</w:t>
      </w:r>
      <w:r>
        <w:rPr>
          <w:rStyle w:val="NormalTok"/>
        </w:rPr>
        <w:t xml:space="preserve">LRRDens, tractShp, </w:t>
      </w:r>
      <w:r>
        <w:rPr>
          <w:rStyle w:val="DataTypeTok"/>
        </w:rPr>
        <w:t xml:space="preserve">neg.breaks=</w:t>
      </w:r>
      <w:r>
        <w:rPr>
          <w:rStyle w:val="DecValTok"/>
        </w:rPr>
        <w:t xml:space="preserve">6</w:t>
      </w:r>
      <w:r>
        <w:rPr>
          <w:rStyle w:val="NormalTok"/>
        </w:rPr>
        <w:t xml:space="preserve">, </w:t>
      </w:r>
      <w:r>
        <w:rPr>
          <w:rStyle w:val="DataTypeTok"/>
        </w:rPr>
        <w:t xml:space="preserve">pos.breaks=</w:t>
      </w:r>
      <w:r>
        <w:rPr>
          <w:rStyle w:val="DecValTok"/>
        </w:rPr>
        <w:t xml:space="preserve">7</w:t>
      </w:r>
      <w:r>
        <w:rPr>
          <w:rStyle w:val="NormalTok"/>
        </w:rPr>
        <w:t xml:space="preserve">, </w:t>
      </w:r>
      <w:r>
        <w:rPr>
          <w:rStyle w:val="DataTypeTok"/>
        </w:rPr>
        <w:t xml:space="preserve">legend.cex =</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DataTypeTok"/>
        </w:rPr>
        <w:t xml:space="preserve">map.title=</w:t>
      </w:r>
      <w:r>
        <w:rPr>
          <w:rStyle w:val="StringTok"/>
        </w:rPr>
        <w:t xml:space="preserve">"Discrepancy of Supply- and Demand-Surfaces"</w:t>
      </w:r>
      <w:r>
        <w:rPr>
          <w:rStyle w:val="NormalTok"/>
        </w:rPr>
        <w:t xml:space="preserve">,       </w:t>
      </w:r>
      <w:r>
        <w:br w:type="textWrapping"/>
      </w:r>
      <w:r>
        <w:rPr>
          <w:rStyle w:val="NormalTok"/>
        </w:rPr>
        <w:t xml:space="preserve">           </w:t>
      </w:r>
      <w:r>
        <w:rPr>
          <w:rStyle w:val="DataTypeTok"/>
        </w:rPr>
        <w:t xml:space="preserve">legend.title=</w:t>
      </w:r>
      <w:r>
        <w:rPr>
          <w:rStyle w:val="NormalTok"/>
        </w:rPr>
        <w:t xml:space="preserve"> </w:t>
      </w:r>
      <w:r>
        <w:rPr>
          <w:rStyle w:val="StringTok"/>
        </w:rPr>
        <w:t xml:space="preserve">"Log Relative Risk"</w:t>
      </w:r>
      <w:r>
        <w:rPr>
          <w:rStyle w:val="NormalTok"/>
        </w:rPr>
        <w:t xml:space="preserve">, </w:t>
      </w:r>
      <w:r>
        <w:rPr>
          <w:rStyle w:val="DataTypeTok"/>
        </w:rPr>
        <w:t xml:space="preserve">add.to.map=</w:t>
      </w:r>
      <w:r>
        <w:rPr>
          <w:rStyle w:val="NormalTok"/>
        </w:rPr>
        <w:t xml:space="preserve">F)</w:t>
      </w:r>
      <w:r>
        <w:br w:type="textWrapping"/>
      </w:r>
      <w:r>
        <w:rPr>
          <w:rStyle w:val="KeywordTok"/>
        </w:rPr>
        <w:t xml:space="preserve">plot</w:t>
      </w:r>
      <w:r>
        <w:rPr>
          <w:rStyle w:val="NormalTok"/>
        </w:rPr>
        <w:t xml:space="preserve">(foodDesertShp, </w:t>
      </w:r>
      <w:r>
        <w:rPr>
          <w:rStyle w:val="DataTypeTok"/>
        </w:rPr>
        <w:t xml:space="preserve">border=</w:t>
      </w:r>
      <w:r>
        <w:rPr>
          <w:rStyle w:val="StringTok"/>
        </w:rPr>
        <w:t xml:space="preserve">"magenta"</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Combined with the result of the Significance Evaluation map and the consideration of edge effects, we take a 5% risk to say that the central south area is suffered from food shortage.</w:t>
      </w:r>
    </w:p>
    <w:p>
      <w:pPr>
        <w:pStyle w:val="Heading1"/>
      </w:pPr>
      <w:bookmarkStart w:id="44" w:name="task-2-network-kernel-density-3-points"/>
      <w:r>
        <w:t xml:space="preserve">Task 2: Network Kernel Density [3 points]</w:t>
      </w:r>
      <w:bookmarkEnd w:id="44"/>
    </w:p>
    <w:p>
      <w:pPr>
        <w:pStyle w:val="FirstParagraph"/>
      </w:pPr>
      <w:r>
        <w:t xml:space="preserve">Use the</w:t>
      </w:r>
      <w:r>
        <w:t xml:space="preserve"> </w:t>
      </w:r>
      <w:r>
        <w:rPr>
          <w:b/>
        </w:rPr>
        <w:t xml:space="preserve">StreetNetwork</w:t>
      </w:r>
      <w:r>
        <w:t xml:space="preserve"> </w:t>
      </w:r>
      <w:r>
        <w:t xml:space="preserve">and</w:t>
      </w:r>
      <w:r>
        <w:t xml:space="preserve"> </w:t>
      </w:r>
      <w:r>
        <w:rPr>
          <w:b/>
        </w:rPr>
        <w:t xml:space="preserve">Accidents</w:t>
      </w:r>
      <w:r>
        <w:t xml:space="preserve"> </w:t>
      </w:r>
      <w:r>
        <w:t xml:space="preserve">layers in the file StreetAccidentsShp.zip. Note: this is an artificial dataset.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library</w:t>
      </w:r>
      <w:r>
        <w:rPr>
          <w:rStyle w:val="NormalTok"/>
        </w:rPr>
        <w:t xml:space="preserve">(spatstat); </w:t>
      </w:r>
      <w:r>
        <w:rPr>
          <w:rStyle w:val="KeywordTok"/>
        </w:rPr>
        <w:t xml:space="preserve">library</w:t>
      </w:r>
      <w:r>
        <w:rPr>
          <w:rStyle w:val="NormalTok"/>
        </w:rPr>
        <w:t xml:space="preserve">(maptools); </w:t>
      </w:r>
      <w:r>
        <w:rPr>
          <w:rStyle w:val="KeywordTok"/>
        </w:rPr>
        <w:t xml:space="preserve">library</w:t>
      </w:r>
      <w:r>
        <w:rPr>
          <w:rStyle w:val="NormalTok"/>
        </w:rPr>
        <w:t xml:space="preserve">(sp)</w:t>
      </w:r>
      <w:r>
        <w:br w:type="textWrapping"/>
      </w:r>
      <w:r>
        <w:br w:type="textWrapping"/>
      </w:r>
      <w:r>
        <w:rPr>
          <w:rStyle w:val="CommentTok"/>
        </w:rPr>
        <w:t xml:space="preserve">## Read network shape-file</w:t>
      </w:r>
      <w:r>
        <w:br w:type="textWrapping"/>
      </w:r>
      <w:r>
        <w:rPr>
          <w:rStyle w:val="NormalTok"/>
        </w:rPr>
        <w:t xml:space="preserve">streets &lt;-</w:t>
      </w:r>
      <w:r>
        <w:rPr>
          <w:rStyle w:val="StringTok"/>
        </w:rPr>
        <w:t xml:space="preserve"> </w:t>
      </w:r>
      <w:r>
        <w:rPr>
          <w:rStyle w:val="NormalTok"/>
        </w:rPr>
        <w:t xml:space="preserve">rgdal</w:t>
      </w:r>
      <w:r>
        <w:rPr>
          <w:rStyle w:val="OperatorTok"/>
        </w:rPr>
        <w:t xml:space="preserve">::</w:t>
      </w:r>
      <w:r>
        <w:rPr>
          <w:rStyle w:val="KeywordTok"/>
        </w:rPr>
        <w:t xml:space="preserve">readOGR</w:t>
      </w:r>
      <w:r>
        <w:rPr>
          <w:rStyle w:val="NormalTok"/>
        </w:rPr>
        <w:t xml:space="preserve">(</w:t>
      </w:r>
      <w:r>
        <w:rPr>
          <w:rStyle w:val="DataTypeTok"/>
        </w:rPr>
        <w:t xml:space="preserve">dsn=</w:t>
      </w:r>
      <w:r>
        <w:rPr>
          <w:rStyle w:val="StringTok"/>
        </w:rPr>
        <w:t xml:space="preserve">"./StreetAccidentsShp"</w:t>
      </w:r>
      <w:r>
        <w:rPr>
          <w:rStyle w:val="NormalTok"/>
        </w:rPr>
        <w:t xml:space="preserve">, </w:t>
      </w:r>
      <w:r>
        <w:br w:type="textWrapping"/>
      </w:r>
      <w:r>
        <w:rPr>
          <w:rStyle w:val="NormalTok"/>
        </w:rPr>
        <w:t xml:space="preserve">                        </w:t>
      </w:r>
      <w:r>
        <w:rPr>
          <w:rStyle w:val="DataTypeTok"/>
        </w:rPr>
        <w:t xml:space="preserve">layer=</w:t>
      </w:r>
      <w:r>
        <w:rPr>
          <w:rStyle w:val="StringTok"/>
        </w:rPr>
        <w:t xml:space="preserve">"StreetNetwork"</w:t>
      </w:r>
      <w:r>
        <w:rPr>
          <w:rStyle w:val="NormalTok"/>
        </w:rPr>
        <w:t xml:space="preserve">, </w:t>
      </w:r>
      <w:r>
        <w:rPr>
          <w:rStyle w:val="DataTypeTok"/>
        </w:rPr>
        <w:t xml:space="preserve">integer64=</w:t>
      </w:r>
      <w:r>
        <w:rPr>
          <w:rStyle w:val="StringTok"/>
        </w:rPr>
        <w:t xml:space="preserve">"warn.loss"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"C:\Users\Administrator\Downloads\StreetAccidentsShp", layer: "StreetNetwork"</w:t>
      </w:r>
      <w:r>
        <w:br w:type="textWrapping"/>
      </w:r>
      <w:r>
        <w:rPr>
          <w:rStyle w:val="VerbatimChar"/>
        </w:rPr>
        <w:t xml:space="preserve">## with 146 features</w:t>
      </w:r>
      <w:r>
        <w:br w:type="textWrapping"/>
      </w:r>
      <w:r>
        <w:rPr>
          <w:rStyle w:val="VerbatimChar"/>
        </w:rPr>
        <w:t xml:space="preserve">## It has 3 fields</w:t>
      </w:r>
      <w:r>
        <w:br w:type="textWrapping"/>
      </w:r>
      <w:r>
        <w:rPr>
          <w:rStyle w:val="VerbatimChar"/>
        </w:rPr>
        <w:t xml:space="preserve">## Integer64 fields read as signed 32-bit integers:  ID</w:t>
      </w:r>
    </w:p>
    <w:p>
      <w:pPr>
        <w:pStyle w:val="SourceCode"/>
      </w:pPr>
      <w:r>
        <w:rPr>
          <w:rStyle w:val="KeywordTok"/>
        </w:rPr>
        <w:t xml:space="preserve">proj4string</w:t>
      </w:r>
      <w:r>
        <w:rPr>
          <w:rStyle w:val="NormalTok"/>
        </w:rPr>
        <w:t xml:space="preserve">(streets)                              </w:t>
      </w:r>
      <w:r>
        <w:rPr>
          <w:rStyle w:val="CommentTok"/>
        </w:rPr>
        <w:t xml:space="preserve"># Current map projection</w:t>
      </w:r>
    </w:p>
    <w:p>
      <w:pPr>
        <w:pStyle w:val="SourceCode"/>
      </w:pPr>
      <w:r>
        <w:rPr>
          <w:rStyle w:val="VerbatimChar"/>
        </w:rPr>
        <w:t xml:space="preserve">## [1] "+proj=longlat +ellps=GRS80 +no_defs"</w:t>
      </w:r>
    </w:p>
    <w:p>
      <w:pPr>
        <w:pStyle w:val="SourceCode"/>
      </w:pPr>
      <w:r>
        <w:rPr>
          <w:rStyle w:val="KeywordTok"/>
        </w:rPr>
        <w:t xml:space="preserve">plot</w:t>
      </w:r>
      <w:r>
        <w:rPr>
          <w:rStyle w:val="NormalTok"/>
        </w:rPr>
        <w:t xml:space="preserve">(streets, </w:t>
      </w:r>
      <w:r>
        <w:rPr>
          <w:rStyle w:val="DataTypeTok"/>
        </w:rPr>
        <w:t xml:space="preserve">col=</w:t>
      </w:r>
      <w:r>
        <w:rPr>
          <w:rStyle w:val="StringTok"/>
        </w:rPr>
        <w:t xml:space="preserve">"yellow"</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axes=</w:t>
      </w:r>
      <w:r>
        <w:rPr>
          <w:rStyle w:val="NormalTok"/>
        </w:rPr>
        <w:t xml:space="preserve">T)</w:t>
      </w:r>
      <w:r>
        <w:br w:type="textWrapping"/>
      </w:r>
      <w:r>
        <w:rPr>
          <w:rStyle w:val="NormalTok"/>
        </w:rPr>
        <w:t xml:space="preserve">accidents &lt;-</w:t>
      </w:r>
      <w:r>
        <w:rPr>
          <w:rStyle w:val="StringTok"/>
        </w:rPr>
        <w:t xml:space="preserve"> </w:t>
      </w:r>
      <w:r>
        <w:rPr>
          <w:rStyle w:val="NormalTok"/>
        </w:rPr>
        <w:t xml:space="preserve">rgdal</w:t>
      </w:r>
      <w:r>
        <w:rPr>
          <w:rStyle w:val="OperatorTok"/>
        </w:rPr>
        <w:t xml:space="preserve">::</w:t>
      </w:r>
      <w:r>
        <w:rPr>
          <w:rStyle w:val="KeywordTok"/>
        </w:rPr>
        <w:t xml:space="preserve">readOGR</w:t>
      </w:r>
      <w:r>
        <w:rPr>
          <w:rStyle w:val="NormalTok"/>
        </w:rPr>
        <w:t xml:space="preserve">(</w:t>
      </w:r>
      <w:r>
        <w:rPr>
          <w:rStyle w:val="DataTypeTok"/>
        </w:rPr>
        <w:t xml:space="preserve">dsn=</w:t>
      </w:r>
      <w:r>
        <w:rPr>
          <w:rStyle w:val="StringTok"/>
        </w:rPr>
        <w:t xml:space="preserve">"StreetAccidentsShp"</w:t>
      </w:r>
      <w:r>
        <w:rPr>
          <w:rStyle w:val="NormalTok"/>
        </w:rPr>
        <w:t xml:space="preserve">, </w:t>
      </w:r>
      <w:r>
        <w:br w:type="textWrapping"/>
      </w:r>
      <w:r>
        <w:rPr>
          <w:rStyle w:val="NormalTok"/>
        </w:rPr>
        <w:t xml:space="preserve">                          </w:t>
      </w:r>
      <w:r>
        <w:rPr>
          <w:rStyle w:val="DataTypeTok"/>
        </w:rPr>
        <w:t xml:space="preserve">layer=</w:t>
      </w:r>
      <w:r>
        <w:rPr>
          <w:rStyle w:val="StringTok"/>
        </w:rPr>
        <w:t xml:space="preserve">"Accidents"</w:t>
      </w:r>
      <w:r>
        <w:rPr>
          <w:rStyle w:val="NormalTok"/>
        </w:rPr>
        <w:t xml:space="preserve">, </w:t>
      </w:r>
      <w:r>
        <w:rPr>
          <w:rStyle w:val="DataTypeTok"/>
        </w:rPr>
        <w:t xml:space="preserve">integer64=</w:t>
      </w:r>
      <w:r>
        <w:rPr>
          <w:rStyle w:val="StringTok"/>
        </w:rPr>
        <w:t xml:space="preserve">"warn.loss"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"C:\Users\Administrator\Downloads\StreetAccidentsShp", layer: "Accidents"</w:t>
      </w:r>
      <w:r>
        <w:br w:type="textWrapping"/>
      </w:r>
      <w:r>
        <w:rPr>
          <w:rStyle w:val="VerbatimChar"/>
        </w:rPr>
        <w:t xml:space="preserve">## with 156 features</w:t>
      </w:r>
      <w:r>
        <w:br w:type="textWrapping"/>
      </w:r>
      <w:r>
        <w:rPr>
          <w:rStyle w:val="VerbatimChar"/>
        </w:rPr>
        <w:t xml:space="preserve">## It has 1 fields</w:t>
      </w:r>
      <w:r>
        <w:br w:type="textWrapping"/>
      </w:r>
      <w:r>
        <w:rPr>
          <w:rStyle w:val="VerbatimChar"/>
        </w:rPr>
        <w:t xml:space="preserve">## Integer64 fields read as signed 32-bit integers:  ID</w:t>
      </w:r>
    </w:p>
    <w:p>
      <w:pPr>
        <w:pStyle w:val="SourceCode"/>
      </w:pPr>
      <w:r>
        <w:rPr>
          <w:rStyle w:val="KeywordTok"/>
        </w:rPr>
        <w:t xml:space="preserve">plot</w:t>
      </w:r>
      <w:r>
        <w:rPr>
          <w:rStyle w:val="NormalTok"/>
        </w:rPr>
        <w:t xml:space="preserve">(accidents,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1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X9927219199ea5a3903603fd7bf72ccef6521af4"/>
      <w:r>
        <w:t xml:space="preserve">2.01: Import both shape-files into R code Convert the projection to UTM coordinates. [0.5 points]</w:t>
      </w:r>
      <w:bookmarkEnd w:id="46"/>
    </w:p>
    <w:p>
      <w:pPr>
        <w:pStyle w:val="SourceCode"/>
      </w:pPr>
      <w:r>
        <w:rPr>
          <w:rStyle w:val="CommentTok"/>
        </w:rPr>
        <w:t xml:space="preserve">## Convert to UTM projections</w:t>
      </w:r>
      <w:r>
        <w:br w:type="textWrapping"/>
      </w:r>
      <w:r>
        <w:rPr>
          <w:rStyle w:val="NormalTok"/>
        </w:rPr>
        <w:t xml:space="preserve">UTMDallas &lt;-</w:t>
      </w:r>
      <w:r>
        <w:rPr>
          <w:rStyle w:val="StringTok"/>
        </w:rPr>
        <w:t xml:space="preserve"> </w:t>
      </w:r>
      <w:r>
        <w:rPr>
          <w:rStyle w:val="KeywordTok"/>
        </w:rPr>
        <w:t xml:space="preserve">CRS</w:t>
      </w:r>
      <w:r>
        <w:rPr>
          <w:rStyle w:val="NormalTok"/>
        </w:rPr>
        <w:t xml:space="preserve">(</w:t>
      </w:r>
      <w:r>
        <w:rPr>
          <w:rStyle w:val="StringTok"/>
        </w:rPr>
        <w:t xml:space="preserve">"+proj=utm +zone=14  +units=m"</w:t>
      </w:r>
      <w:r>
        <w:rPr>
          <w:rStyle w:val="NormalTok"/>
        </w:rPr>
        <w:t xml:space="preserve">)  </w:t>
      </w:r>
      <w:r>
        <w:rPr>
          <w:rStyle w:val="CommentTok"/>
        </w:rPr>
        <w:t xml:space="preserve"># New coordinate sytem definition    </w:t>
      </w:r>
      <w:r>
        <w:br w:type="textWrapping"/>
      </w:r>
      <w:r>
        <w:rPr>
          <w:rStyle w:val="NormalTok"/>
        </w:rPr>
        <w:t xml:space="preserve">streets &lt;-</w:t>
      </w:r>
      <w:r>
        <w:rPr>
          <w:rStyle w:val="StringTok"/>
        </w:rPr>
        <w:t xml:space="preserve"> </w:t>
      </w:r>
      <w:r>
        <w:rPr>
          <w:rStyle w:val="KeywordTok"/>
        </w:rPr>
        <w:t xml:space="preserve">spTransform</w:t>
      </w:r>
      <w:r>
        <w:rPr>
          <w:rStyle w:val="NormalTok"/>
        </w:rPr>
        <w:t xml:space="preserve">(streets, UTMDallas)        </w:t>
      </w:r>
      <w:r>
        <w:rPr>
          <w:rStyle w:val="CommentTok"/>
        </w:rPr>
        <w:t xml:space="preserve"># Transform boundary</w:t>
      </w:r>
      <w:r>
        <w:br w:type="textWrapping"/>
      </w:r>
      <w:r>
        <w:rPr>
          <w:rStyle w:val="KeywordTok"/>
        </w:rPr>
        <w:t xml:space="preserve">proj4string</w:t>
      </w:r>
      <w:r>
        <w:rPr>
          <w:rStyle w:val="NormalTok"/>
        </w:rPr>
        <w:t xml:space="preserve">(streets)                              </w:t>
      </w:r>
      <w:r>
        <w:rPr>
          <w:rStyle w:val="CommentTok"/>
        </w:rPr>
        <w:t xml:space="preserve"># New UTM map projection</w:t>
      </w:r>
    </w:p>
    <w:p>
      <w:pPr>
        <w:pStyle w:val="SourceCode"/>
      </w:pPr>
      <w:r>
        <w:rPr>
          <w:rStyle w:val="VerbatimChar"/>
        </w:rPr>
        <w:t xml:space="preserve">## [1] "+proj=utm +zone=14 +units=m +ellps=WGS84"</w:t>
      </w:r>
    </w:p>
    <w:p>
      <w:pPr>
        <w:pStyle w:val="SourceCode"/>
      </w:pPr>
      <w:r>
        <w:rPr>
          <w:rStyle w:val="NormalTok"/>
        </w:rPr>
        <w:t xml:space="preserve">accidents &lt;-</w:t>
      </w:r>
      <w:r>
        <w:rPr>
          <w:rStyle w:val="StringTok"/>
        </w:rPr>
        <w:t xml:space="preserve"> </w:t>
      </w:r>
      <w:r>
        <w:rPr>
          <w:rStyle w:val="KeywordTok"/>
        </w:rPr>
        <w:t xml:space="preserve">spTransform</w:t>
      </w:r>
      <w:r>
        <w:rPr>
          <w:rStyle w:val="NormalTok"/>
        </w:rPr>
        <w:t xml:space="preserve">(accidents, UTMDallas)</w:t>
      </w:r>
    </w:p>
    <w:p>
      <w:pPr>
        <w:pStyle w:val="Heading3"/>
      </w:pPr>
      <w:bookmarkStart w:id="47" w:name="X7df33b7623fa44d056566af04aeca04e85097ea"/>
      <w:r>
        <w:t xml:space="preserve">2.02 Convert street network into a linnet object and the accident locations into a ppp-object. Join the accident locations with the street network into a lpp object. Map the lpp object with green streets and red accident locations. [0.5 points]</w:t>
      </w:r>
      <w:bookmarkEnd w:id="47"/>
    </w:p>
    <w:p>
      <w:pPr>
        <w:pStyle w:val="SourceCode"/>
      </w:pPr>
      <w:r>
        <w:rPr>
          <w:rStyle w:val="CommentTok"/>
        </w:rPr>
        <w:t xml:space="preserve">## Convert streets to linnet</w:t>
      </w:r>
      <w:r>
        <w:br w:type="textWrapping"/>
      </w:r>
      <w:r>
        <w:rPr>
          <w:rStyle w:val="NormalTok"/>
        </w:rPr>
        <w:t xml:space="preserve">streetsNet &lt;-</w:t>
      </w:r>
      <w:r>
        <w:rPr>
          <w:rStyle w:val="StringTok"/>
        </w:rPr>
        <w:t xml:space="preserve"> </w:t>
      </w:r>
      <w:r>
        <w:rPr>
          <w:rStyle w:val="KeywordTok"/>
        </w:rPr>
        <w:t xml:space="preserve">as.linnet</w:t>
      </w:r>
      <w:r>
        <w:rPr>
          <w:rStyle w:val="NormalTok"/>
        </w:rPr>
        <w:t xml:space="preserve">(streets, </w:t>
      </w:r>
      <w:r>
        <w:rPr>
          <w:rStyle w:val="DataTypeTok"/>
        </w:rPr>
        <w:t xml:space="preserve">sparse=</w:t>
      </w:r>
      <w:r>
        <w:rPr>
          <w:rStyle w:val="NormalTok"/>
        </w:rPr>
        <w:t xml:space="preserve">F)        </w:t>
      </w:r>
      <w:r>
        <w:rPr>
          <w:rStyle w:val="CommentTok"/>
        </w:rPr>
        <w:t xml:space="preserve"># Also computes shortest path distances</w:t>
      </w:r>
      <w:r>
        <w:br w:type="textWrapping"/>
      </w:r>
      <w:r>
        <w:rPr>
          <w:rStyle w:val="KeywordTok"/>
        </w:rPr>
        <w:t xml:space="preserve">summary</w:t>
      </w:r>
      <w:r>
        <w:rPr>
          <w:rStyle w:val="NormalTok"/>
        </w:rPr>
        <w:t xml:space="preserve">(streetsNet)</w:t>
      </w:r>
    </w:p>
    <w:p>
      <w:pPr>
        <w:pStyle w:val="SourceCode"/>
      </w:pPr>
      <w:r>
        <w:rPr>
          <w:rStyle w:val="VerbatimChar"/>
        </w:rPr>
        <w:t xml:space="preserve">## Linear network with 174 vertices and 221 lines</w:t>
      </w:r>
      <w:r>
        <w:br w:type="textWrapping"/>
      </w:r>
      <w:r>
        <w:rPr>
          <w:rStyle w:val="VerbatimChar"/>
        </w:rPr>
        <w:t xml:space="preserve">## Total length 98865.93 units</w:t>
      </w:r>
      <w:r>
        <w:br w:type="textWrapping"/>
      </w:r>
      <w:r>
        <w:rPr>
          <w:rStyle w:val="VerbatimChar"/>
        </w:rPr>
        <w:t xml:space="preserve">## Maximum vertex degree: 4</w:t>
      </w:r>
      <w:r>
        <w:br w:type="textWrapping"/>
      </w:r>
      <w:r>
        <w:rPr>
          <w:rStyle w:val="VerbatimChar"/>
        </w:rPr>
        <w:t xml:space="preserve">## [Sparse matrix representation]</w:t>
      </w:r>
      <w:r>
        <w:br w:type="textWrapping"/>
      </w:r>
      <w:r>
        <w:rPr>
          <w:rStyle w:val="VerbatimChar"/>
        </w:rPr>
        <w:t xml:space="preserve">## Network is connected</w:t>
      </w:r>
      <w:r>
        <w:br w:type="textWrapping"/>
      </w:r>
      <w:r>
        <w:rPr>
          <w:rStyle w:val="VerbatimChar"/>
        </w:rPr>
        <w:t xml:space="preserve">## Numerical tolerance: 0.0185501 units</w:t>
      </w:r>
      <w:r>
        <w:br w:type="textWrapping"/>
      </w:r>
      <w:r>
        <w:rPr>
          <w:rStyle w:val="VerbatimChar"/>
        </w:rPr>
        <w:t xml:space="preserve">## Enclosing window: rectangle = [710213.7, 716705.5] x [3649042, 3655802] </w:t>
      </w:r>
      <w:r>
        <w:br w:type="textWrapping"/>
      </w:r>
      <w:r>
        <w:rPr>
          <w:rStyle w:val="VerbatimChar"/>
        </w:rPr>
        <w:t xml:space="preserve">## units</w:t>
      </w:r>
    </w:p>
    <w:p>
      <w:pPr>
        <w:pStyle w:val="SourceCode"/>
      </w:pPr>
      <w:r>
        <w:rPr>
          <w:rStyle w:val="NormalTok"/>
        </w:rPr>
        <w:t xml:space="preserve">win &lt;-</w:t>
      </w:r>
      <w:r>
        <w:rPr>
          <w:rStyle w:val="StringTok"/>
        </w:rPr>
        <w:t xml:space="preserve"> </w:t>
      </w:r>
      <w:r>
        <w:rPr>
          <w:rStyle w:val="KeywordTok"/>
        </w:rPr>
        <w:t xml:space="preserve">as.mask</w:t>
      </w:r>
      <w:r>
        <w:rPr>
          <w:rStyle w:val="NormalTok"/>
        </w:rPr>
        <w:t xml:space="preserve">(</w:t>
      </w:r>
      <w:r>
        <w:rPr>
          <w:rStyle w:val="KeywordTok"/>
        </w:rPr>
        <w:t xml:space="preserve">boundingbox</w:t>
      </w:r>
      <w:r>
        <w:rPr>
          <w:rStyle w:val="NormalTok"/>
        </w:rPr>
        <w:t xml:space="preserve">(streetsNet), </w:t>
      </w:r>
      <w:r>
        <w:rPr>
          <w:rStyle w:val="DataTypeTok"/>
        </w:rPr>
        <w:t xml:space="preserve">eps=</w:t>
      </w:r>
      <w:r>
        <w:rPr>
          <w:rStyle w:val="DecValTok"/>
        </w:rPr>
        <w:t xml:space="preserve">200</w:t>
      </w:r>
      <w:r>
        <w:rPr>
          <w:rStyle w:val="NormalTok"/>
        </w:rPr>
        <w:t xml:space="preserve">)</w:t>
      </w:r>
      <w:r>
        <w:br w:type="textWrapping"/>
      </w:r>
      <w:r>
        <w:rPr>
          <w:rStyle w:val="NormalTok"/>
        </w:rPr>
        <w:t xml:space="preserve">streetsNet &lt;-</w:t>
      </w:r>
      <w:r>
        <w:rPr>
          <w:rStyle w:val="StringTok"/>
        </w:rPr>
        <w:t xml:space="preserve"> </w:t>
      </w:r>
      <w:r>
        <w:rPr>
          <w:rStyle w:val="NormalTok"/>
        </w:rPr>
        <w:t xml:space="preserve">streetsNet[win]</w:t>
      </w:r>
    </w:p>
    <w:p>
      <w:pPr>
        <w:pStyle w:val="SourceCode"/>
      </w:pPr>
      <w:r>
        <w:rPr>
          <w:rStyle w:val="CommentTok"/>
        </w:rPr>
        <w:t xml:space="preserve">## Convert accidents to ppp</w:t>
      </w:r>
      <w:r>
        <w:br w:type="textWrapping"/>
      </w:r>
      <w:r>
        <w:rPr>
          <w:rStyle w:val="NormalTok"/>
        </w:rPr>
        <w:t xml:space="preserve">accidentsPts &lt;-</w:t>
      </w:r>
      <w:r>
        <w:rPr>
          <w:rStyle w:val="StringTok"/>
        </w:rPr>
        <w:t xml:space="preserve"> </w:t>
      </w:r>
      <w:r>
        <w:rPr>
          <w:rStyle w:val="KeywordTok"/>
        </w:rPr>
        <w:t xml:space="preserve">as.ppp</w:t>
      </w:r>
      <w:r>
        <w:rPr>
          <w:rStyle w:val="NormalTok"/>
        </w:rPr>
        <w:t xml:space="preserve">(accidents)</w:t>
      </w:r>
      <w:r>
        <w:br w:type="textWrapping"/>
      </w:r>
      <w:r>
        <w:rPr>
          <w:rStyle w:val="NormalTok"/>
        </w:rPr>
        <w:t xml:space="preserve">accidentsPts</w:t>
      </w:r>
      <w:r>
        <w:rPr>
          <w:rStyle w:val="OperatorTok"/>
        </w:rPr>
        <w:t xml:space="preserve">$</w:t>
      </w:r>
      <w:r>
        <w:rPr>
          <w:rStyle w:val="NormalTok"/>
        </w:rPr>
        <w:t xml:space="preserve">marks &lt;-</w:t>
      </w:r>
      <w:r>
        <w:rPr>
          <w:rStyle w:val="StringTok"/>
        </w:rPr>
        <w:t xml:space="preserve"> </w:t>
      </w:r>
      <w:r>
        <w:rPr>
          <w:rStyle w:val="OtherTok"/>
        </w:rPr>
        <w:t xml:space="preserve">NULL</w:t>
      </w:r>
      <w:r>
        <w:rPr>
          <w:rStyle w:val="NormalTok"/>
        </w:rPr>
        <w:t xml:space="preserve"> </w:t>
      </w:r>
      <w:r>
        <w:br w:type="textWrapping"/>
      </w:r>
      <w:r>
        <w:rPr>
          <w:rStyle w:val="NormalTok"/>
        </w:rPr>
        <w:t xml:space="preserve">accidentsPts &lt;-</w:t>
      </w:r>
      <w:r>
        <w:rPr>
          <w:rStyle w:val="StringTok"/>
        </w:rPr>
        <w:t xml:space="preserve"> </w:t>
      </w:r>
      <w:r>
        <w:rPr>
          <w:rStyle w:val="NormalTok"/>
        </w:rPr>
        <w:t xml:space="preserve">accidentsPts[win]</w:t>
      </w:r>
    </w:p>
    <w:p>
      <w:pPr>
        <w:pStyle w:val="SourceCode"/>
      </w:pPr>
      <w:r>
        <w:rPr>
          <w:rStyle w:val="CommentTok"/>
        </w:rPr>
        <w:t xml:space="preserve">## Join network and points. Also snaps points onto the network</w:t>
      </w:r>
      <w:r>
        <w:br w:type="textWrapping"/>
      </w:r>
      <w:r>
        <w:rPr>
          <w:rStyle w:val="NormalTok"/>
        </w:rPr>
        <w:t xml:space="preserve">acciNet &lt;-</w:t>
      </w:r>
      <w:r>
        <w:rPr>
          <w:rStyle w:val="StringTok"/>
        </w:rPr>
        <w:t xml:space="preserve"> </w:t>
      </w:r>
      <w:r>
        <w:rPr>
          <w:rStyle w:val="KeywordTok"/>
        </w:rPr>
        <w:t xml:space="preserve">lpp</w:t>
      </w:r>
      <w:r>
        <w:rPr>
          <w:rStyle w:val="NormalTok"/>
        </w:rPr>
        <w:t xml:space="preserve">(accidentsPts, streetsNet)</w:t>
      </w:r>
      <w:r>
        <w:br w:type="textWrapping"/>
      </w:r>
      <w:r>
        <w:rPr>
          <w:rStyle w:val="KeywordTok"/>
        </w:rPr>
        <w:t xml:space="preserve">unitname</w:t>
      </w:r>
      <w:r>
        <w:rPr>
          <w:rStyle w:val="NormalTok"/>
        </w:rPr>
        <w:t xml:space="preserve">(acciNet) &lt;-</w:t>
      </w:r>
      <w:r>
        <w:rPr>
          <w:rStyle w:val="StringTok"/>
        </w:rPr>
        <w:t xml:space="preserve"> </w:t>
      </w:r>
      <w:r>
        <w:rPr>
          <w:rStyle w:val="KeywordTok"/>
        </w:rPr>
        <w:t xml:space="preserve">c</w:t>
      </w:r>
      <w:r>
        <w:rPr>
          <w:rStyle w:val="NormalTok"/>
        </w:rPr>
        <w:t xml:space="preserve">(</w:t>
      </w:r>
      <w:r>
        <w:rPr>
          <w:rStyle w:val="StringTok"/>
        </w:rPr>
        <w:t xml:space="preserve">"metre"</w:t>
      </w:r>
      <w:r>
        <w:rPr>
          <w:rStyle w:val="NormalTok"/>
        </w:rPr>
        <w:t xml:space="preserve">, </w:t>
      </w:r>
      <w:r>
        <w:rPr>
          <w:rStyle w:val="StringTok"/>
        </w:rPr>
        <w:t xml:space="preserve">"metres"</w:t>
      </w:r>
      <w:r>
        <w:rPr>
          <w:rStyle w:val="NormalTok"/>
        </w:rPr>
        <w:t xml:space="preserve">)</w:t>
      </w:r>
      <w:r>
        <w:br w:type="textWrapping"/>
      </w:r>
      <w:r>
        <w:rPr>
          <w:rStyle w:val="KeywordTok"/>
        </w:rPr>
        <w:t xml:space="preserve">plot</w:t>
      </w:r>
      <w:r>
        <w:rPr>
          <w:rStyle w:val="NormalTok"/>
        </w:rPr>
        <w:t xml:space="preserve">(acciNet, </w:t>
      </w:r>
      <w:r>
        <w:rPr>
          <w:rStyle w:val="DataTypeTok"/>
        </w:rPr>
        <w:t xml:space="preserve">col=</w:t>
      </w:r>
      <w:r>
        <w:rPr>
          <w:rStyle w:val="StringTok"/>
        </w:rPr>
        <w:t xml:space="preserve">"green"</w:t>
      </w:r>
      <w:r>
        <w:rPr>
          <w:rStyle w:val="NormalTok"/>
        </w:rPr>
        <w:t xml:space="preserve">, </w:t>
      </w:r>
      <w:r>
        <w:rPr>
          <w:rStyle w:val="DataTypeTok"/>
        </w:rPr>
        <w:t xml:space="preserve">cols=</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2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Xdb451467754471749fe93eb622e2f345909d9c6"/>
      <w:r>
        <w:t xml:space="preserve">2.03 Find and justify an appropriate band-width for the accidents along the street network. Show the results both as a color and a width maps. [0.5 points]</w:t>
      </w:r>
      <w:bookmarkEnd w:id="49"/>
    </w:p>
    <w:p>
      <w:pPr>
        <w:pStyle w:val="SourceCode"/>
      </w:pPr>
      <w:r>
        <w:rPr>
          <w:rStyle w:val="CommentTok"/>
        </w:rPr>
        <w:t xml:space="preserve">## Inhomogeneous intensity with kernel density</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acciNetDen20 &lt;-</w:t>
      </w:r>
      <w:r>
        <w:rPr>
          <w:rStyle w:val="StringTok"/>
        </w:rPr>
        <w:t xml:space="preserve"> </w:t>
      </w:r>
      <w:r>
        <w:rPr>
          <w:rStyle w:val="KeywordTok"/>
        </w:rPr>
        <w:t xml:space="preserve">density</w:t>
      </w:r>
      <w:r>
        <w:rPr>
          <w:rStyle w:val="NormalTok"/>
        </w:rPr>
        <w:t xml:space="preserve">(acciNet, </w:t>
      </w:r>
      <w:r>
        <w:rPr>
          <w:rStyle w:val="DataTypeTok"/>
        </w:rPr>
        <w:t xml:space="preserve">sigma =</w:t>
      </w:r>
      <w:r>
        <w:rPr>
          <w:rStyle w:val="NormalTok"/>
        </w:rPr>
        <w:t xml:space="preserve"> </w:t>
      </w:r>
      <w:r>
        <w:rPr>
          <w:rStyle w:val="DecValTok"/>
        </w:rPr>
        <w:t xml:space="preserve">20</w:t>
      </w:r>
      <w:r>
        <w:rPr>
          <w:rStyle w:val="NormalTok"/>
        </w:rPr>
        <w:t xml:space="preserve">, </w:t>
      </w:r>
      <w:r>
        <w:rPr>
          <w:rStyle w:val="DataTypeTok"/>
        </w:rPr>
        <w:t xml:space="preserve">continuous=</w:t>
      </w:r>
      <w:r>
        <w:rPr>
          <w:rStyle w:val="NormalTok"/>
        </w:rPr>
        <w:t xml:space="preserve">T)</w:t>
      </w:r>
      <w:r>
        <w:br w:type="textWrapping"/>
      </w:r>
      <w:r>
        <w:rPr>
          <w:rStyle w:val="KeywordTok"/>
        </w:rPr>
        <w:t xml:space="preserve">plot</w:t>
      </w:r>
      <w:r>
        <w:rPr>
          <w:rStyle w:val="NormalTok"/>
        </w:rPr>
        <w:t xml:space="preserve">(acciNetDen20, </w:t>
      </w:r>
      <w:r>
        <w:rPr>
          <w:rStyle w:val="DataTypeTok"/>
        </w:rPr>
        <w:t xml:space="preserve">style=</w:t>
      </w:r>
      <w:r>
        <w:rPr>
          <w:rStyle w:val="StringTok"/>
        </w:rPr>
        <w:t xml:space="preserve">"colour"</w:t>
      </w:r>
      <w:r>
        <w:rPr>
          <w:rStyle w:val="NormalTok"/>
        </w:rPr>
        <w:t xml:space="preserve">, </w:t>
      </w:r>
      <w:r>
        <w:rPr>
          <w:rStyle w:val="DataTypeTok"/>
        </w:rPr>
        <w:t xml:space="preserve">ribside=</w:t>
      </w:r>
      <w:r>
        <w:rPr>
          <w:rStyle w:val="StringTok"/>
        </w:rPr>
        <w:t xml:space="preserve">"left"</w:t>
      </w:r>
      <w:r>
        <w:rPr>
          <w:rStyle w:val="NormalTok"/>
        </w:rPr>
        <w:t xml:space="preserve">)</w:t>
      </w:r>
      <w:r>
        <w:br w:type="textWrapping"/>
      </w:r>
      <w:r>
        <w:rPr>
          <w:rStyle w:val="KeywordTok"/>
        </w:rPr>
        <w:t xml:space="preserve">plot</w:t>
      </w:r>
      <w:r>
        <w:rPr>
          <w:rStyle w:val="NormalTok"/>
        </w:rPr>
        <w:t xml:space="preserve">(acciNetDen20, </w:t>
      </w:r>
      <w:r>
        <w:rPr>
          <w:rStyle w:val="DataTypeTok"/>
        </w:rPr>
        <w:t xml:space="preserve">style=</w:t>
      </w:r>
      <w:r>
        <w:rPr>
          <w:rStyle w:val="StringTok"/>
        </w:rPr>
        <w:t xml:space="preserve">"width"</w:t>
      </w:r>
      <w:r>
        <w:rPr>
          <w:rStyle w:val="NormalTok"/>
        </w:rPr>
        <w:t xml:space="preserve">, </w:t>
      </w:r>
      <w:r>
        <w:rPr>
          <w:rStyle w:val="DataTypeTok"/>
        </w:rPr>
        <w:t xml:space="preserve">adjust=</w:t>
      </w:r>
      <w:r>
        <w:rPr>
          <w:rStyle w:val="DecValTok"/>
        </w:rPr>
        <w:t xml:space="preserve">3</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r>
        <w:br w:type="textWrapping"/>
      </w:r>
      <w:r>
        <w:rPr>
          <w:rStyle w:val="NormalTok"/>
        </w:rPr>
        <w:t xml:space="preserve">acciNetDen50 &lt;-</w:t>
      </w:r>
      <w:r>
        <w:rPr>
          <w:rStyle w:val="StringTok"/>
        </w:rPr>
        <w:t xml:space="preserve"> </w:t>
      </w:r>
      <w:r>
        <w:rPr>
          <w:rStyle w:val="KeywordTok"/>
        </w:rPr>
        <w:t xml:space="preserve">density</w:t>
      </w:r>
      <w:r>
        <w:rPr>
          <w:rStyle w:val="NormalTok"/>
        </w:rPr>
        <w:t xml:space="preserve">(acciNet, </w:t>
      </w:r>
      <w:r>
        <w:rPr>
          <w:rStyle w:val="DataTypeTok"/>
        </w:rPr>
        <w:t xml:space="preserve">sigma =</w:t>
      </w:r>
      <w:r>
        <w:rPr>
          <w:rStyle w:val="NormalTok"/>
        </w:rPr>
        <w:t xml:space="preserve"> </w:t>
      </w:r>
      <w:r>
        <w:rPr>
          <w:rStyle w:val="DecValTok"/>
        </w:rPr>
        <w:t xml:space="preserve">50</w:t>
      </w:r>
      <w:r>
        <w:rPr>
          <w:rStyle w:val="NormalTok"/>
        </w:rPr>
        <w:t xml:space="preserve">, </w:t>
      </w:r>
      <w:r>
        <w:rPr>
          <w:rStyle w:val="DataTypeTok"/>
        </w:rPr>
        <w:t xml:space="preserve">continuous=</w:t>
      </w:r>
      <w:r>
        <w:rPr>
          <w:rStyle w:val="NormalTok"/>
        </w:rPr>
        <w:t xml:space="preserve">T)</w:t>
      </w:r>
      <w:r>
        <w:br w:type="textWrapping"/>
      </w:r>
      <w:r>
        <w:rPr>
          <w:rStyle w:val="KeywordTok"/>
        </w:rPr>
        <w:t xml:space="preserve">plot</w:t>
      </w:r>
      <w:r>
        <w:rPr>
          <w:rStyle w:val="NormalTok"/>
        </w:rPr>
        <w:t xml:space="preserve">(acciNetDen50, </w:t>
      </w:r>
      <w:r>
        <w:rPr>
          <w:rStyle w:val="DataTypeTok"/>
        </w:rPr>
        <w:t xml:space="preserve">style=</w:t>
      </w:r>
      <w:r>
        <w:rPr>
          <w:rStyle w:val="StringTok"/>
        </w:rPr>
        <w:t xml:space="preserve">"colour"</w:t>
      </w:r>
      <w:r>
        <w:rPr>
          <w:rStyle w:val="NormalTok"/>
        </w:rPr>
        <w:t xml:space="preserve">, </w:t>
      </w:r>
      <w:r>
        <w:rPr>
          <w:rStyle w:val="DataTypeTok"/>
        </w:rPr>
        <w:t xml:space="preserve">ribside=</w:t>
      </w:r>
      <w:r>
        <w:rPr>
          <w:rStyle w:val="StringTok"/>
        </w:rPr>
        <w:t xml:space="preserve">"left"</w:t>
      </w:r>
      <w:r>
        <w:rPr>
          <w:rStyle w:val="NormalTok"/>
        </w:rPr>
        <w:t xml:space="preserve">)</w:t>
      </w:r>
      <w:r>
        <w:br w:type="textWrapping"/>
      </w:r>
      <w:r>
        <w:rPr>
          <w:rStyle w:val="KeywordTok"/>
        </w:rPr>
        <w:t xml:space="preserve">plot</w:t>
      </w:r>
      <w:r>
        <w:rPr>
          <w:rStyle w:val="NormalTok"/>
        </w:rPr>
        <w:t xml:space="preserve">(acciNetDen50, </w:t>
      </w:r>
      <w:r>
        <w:rPr>
          <w:rStyle w:val="DataTypeTok"/>
        </w:rPr>
        <w:t xml:space="preserve">style=</w:t>
      </w:r>
      <w:r>
        <w:rPr>
          <w:rStyle w:val="StringTok"/>
        </w:rPr>
        <w:t xml:space="preserve">"width"</w:t>
      </w:r>
      <w:r>
        <w:rPr>
          <w:rStyle w:val="NormalTok"/>
        </w:rPr>
        <w:t xml:space="preserve">, </w:t>
      </w:r>
      <w:r>
        <w:rPr>
          <w:rStyle w:val="DataTypeTok"/>
        </w:rPr>
        <w:t xml:space="preserve">adjust=</w:t>
      </w:r>
      <w:r>
        <w:rPr>
          <w:rStyle w:val="DecValTok"/>
        </w:rPr>
        <w:t xml:space="preserve">3</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r>
        <w:br w:type="textWrapping"/>
      </w:r>
      <w:r>
        <w:rPr>
          <w:rStyle w:val="NormalTok"/>
        </w:rPr>
        <w:t xml:space="preserve">acciNetDen80 &lt;-</w:t>
      </w:r>
      <w:r>
        <w:rPr>
          <w:rStyle w:val="StringTok"/>
        </w:rPr>
        <w:t xml:space="preserve"> </w:t>
      </w:r>
      <w:r>
        <w:rPr>
          <w:rStyle w:val="KeywordTok"/>
        </w:rPr>
        <w:t xml:space="preserve">density</w:t>
      </w:r>
      <w:r>
        <w:rPr>
          <w:rStyle w:val="NormalTok"/>
        </w:rPr>
        <w:t xml:space="preserve">(acciNet, </w:t>
      </w:r>
      <w:r>
        <w:rPr>
          <w:rStyle w:val="DataTypeTok"/>
        </w:rPr>
        <w:t xml:space="preserve">sigma =</w:t>
      </w:r>
      <w:r>
        <w:rPr>
          <w:rStyle w:val="NormalTok"/>
        </w:rPr>
        <w:t xml:space="preserve"> </w:t>
      </w:r>
      <w:r>
        <w:rPr>
          <w:rStyle w:val="DecValTok"/>
        </w:rPr>
        <w:t xml:space="preserve">80</w:t>
      </w:r>
      <w:r>
        <w:rPr>
          <w:rStyle w:val="NormalTok"/>
        </w:rPr>
        <w:t xml:space="preserve">, </w:t>
      </w:r>
      <w:r>
        <w:rPr>
          <w:rStyle w:val="DataTypeTok"/>
        </w:rPr>
        <w:t xml:space="preserve">continuous=</w:t>
      </w:r>
      <w:r>
        <w:rPr>
          <w:rStyle w:val="NormalTok"/>
        </w:rPr>
        <w:t xml:space="preserve">T)</w:t>
      </w:r>
      <w:r>
        <w:br w:type="textWrapping"/>
      </w:r>
      <w:r>
        <w:rPr>
          <w:rStyle w:val="KeywordTok"/>
        </w:rPr>
        <w:t xml:space="preserve">plot</w:t>
      </w:r>
      <w:r>
        <w:rPr>
          <w:rStyle w:val="NormalTok"/>
        </w:rPr>
        <w:t xml:space="preserve">(acciNetDen80, </w:t>
      </w:r>
      <w:r>
        <w:rPr>
          <w:rStyle w:val="DataTypeTok"/>
        </w:rPr>
        <w:t xml:space="preserve">style=</w:t>
      </w:r>
      <w:r>
        <w:rPr>
          <w:rStyle w:val="StringTok"/>
        </w:rPr>
        <w:t xml:space="preserve">"colour"</w:t>
      </w:r>
      <w:r>
        <w:rPr>
          <w:rStyle w:val="NormalTok"/>
        </w:rPr>
        <w:t xml:space="preserve">, </w:t>
      </w:r>
      <w:r>
        <w:rPr>
          <w:rStyle w:val="DataTypeTok"/>
        </w:rPr>
        <w:t xml:space="preserve">ribside=</w:t>
      </w:r>
      <w:r>
        <w:rPr>
          <w:rStyle w:val="StringTok"/>
        </w:rPr>
        <w:t xml:space="preserve">"left"</w:t>
      </w:r>
      <w:r>
        <w:rPr>
          <w:rStyle w:val="NormalTok"/>
        </w:rPr>
        <w:t xml:space="preserve">)</w:t>
      </w:r>
      <w:r>
        <w:br w:type="textWrapping"/>
      </w:r>
      <w:r>
        <w:rPr>
          <w:rStyle w:val="KeywordTok"/>
        </w:rPr>
        <w:t xml:space="preserve">plot</w:t>
      </w:r>
      <w:r>
        <w:rPr>
          <w:rStyle w:val="NormalTok"/>
        </w:rPr>
        <w:t xml:space="preserve">(acciNetDen80, </w:t>
      </w:r>
      <w:r>
        <w:rPr>
          <w:rStyle w:val="DataTypeTok"/>
        </w:rPr>
        <w:t xml:space="preserve">style=</w:t>
      </w:r>
      <w:r>
        <w:rPr>
          <w:rStyle w:val="StringTok"/>
        </w:rPr>
        <w:t xml:space="preserve">"width"</w:t>
      </w:r>
      <w:r>
        <w:rPr>
          <w:rStyle w:val="NormalTok"/>
        </w:rPr>
        <w:t xml:space="preserve">, </w:t>
      </w:r>
      <w:r>
        <w:rPr>
          <w:rStyle w:val="DataTypeTok"/>
        </w:rPr>
        <w:t xml:space="preserve">adjust=</w:t>
      </w:r>
      <w:r>
        <w:rPr>
          <w:rStyle w:val="DecValTok"/>
        </w:rPr>
        <w:t xml:space="preserve">3</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p>
    <w:p>
      <w:pPr>
        <w:pStyle w:val="FirstParagraph"/>
      </w:pPr>
      <w:r>
        <w:drawing>
          <wp:inline>
            <wp:extent cx="5334000" cy="2667000"/>
            <wp:effectExtent b="0" l="0" r="0" t="0"/>
            <wp:docPr descr="" title="" id="1" name="Picture"/>
            <a:graphic>
              <a:graphicData uri="http://schemas.openxmlformats.org/drawingml/2006/picture">
                <pic:pic>
                  <pic:nvPicPr>
                    <pic:cNvPr descr="PatternAnlysisLab2_files/figure-docx/unnamed-chunk-24-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bandwidth with 30 are too more details, and for avoiding over soomth, select bandwidth with 50 here.</w:t>
      </w:r>
    </w:p>
    <w:p>
      <w:pPr>
        <w:pStyle w:val="SourceCode"/>
      </w:pPr>
      <w:r>
        <w:rPr>
          <w:rStyle w:val="CommentTok"/>
        </w:rPr>
        <w:t xml:space="preserve">## Inhomogeneous intensity with kernel density</w:t>
      </w:r>
      <w:r>
        <w:br w:type="textWrapping"/>
      </w:r>
      <w:r>
        <w:rPr>
          <w:rStyle w:val="NormalTok"/>
        </w:rPr>
        <w:t xml:space="preserve">acciNetDen &lt;-</w:t>
      </w:r>
      <w:r>
        <w:rPr>
          <w:rStyle w:val="StringTok"/>
        </w:rPr>
        <w:t xml:space="preserve"> </w:t>
      </w:r>
      <w:r>
        <w:rPr>
          <w:rStyle w:val="KeywordTok"/>
        </w:rPr>
        <w:t xml:space="preserve">density</w:t>
      </w:r>
      <w:r>
        <w:rPr>
          <w:rStyle w:val="NormalTok"/>
        </w:rPr>
        <w:t xml:space="preserve">(acciNet, </w:t>
      </w:r>
      <w:r>
        <w:rPr>
          <w:rStyle w:val="DataTypeTok"/>
        </w:rPr>
        <w:t xml:space="preserve">sigma =</w:t>
      </w:r>
      <w:r>
        <w:rPr>
          <w:rStyle w:val="NormalTok"/>
        </w:rPr>
        <w:t xml:space="preserve"> </w:t>
      </w:r>
      <w:r>
        <w:rPr>
          <w:rStyle w:val="DecValTok"/>
        </w:rPr>
        <w:t xml:space="preserve">50</w:t>
      </w:r>
      <w:r>
        <w:rPr>
          <w:rStyle w:val="NormalTok"/>
        </w:rPr>
        <w:t xml:space="preserve">, </w:t>
      </w:r>
      <w:r>
        <w:rPr>
          <w:rStyle w:val="DataTypeTok"/>
        </w:rPr>
        <w:t xml:space="preserve">eps=</w:t>
      </w:r>
      <w:r>
        <w:rPr>
          <w:rStyle w:val="DecValTok"/>
        </w:rPr>
        <w:t xml:space="preserve">20</w:t>
      </w:r>
      <w:r>
        <w:rPr>
          <w:rStyle w:val="NormalTok"/>
        </w:rPr>
        <w:t xml:space="preserve">, </w:t>
      </w:r>
      <w:r>
        <w:rPr>
          <w:rStyle w:val="DataTypeTok"/>
        </w:rPr>
        <w:t xml:space="preserve">continuous=</w:t>
      </w:r>
      <w:r>
        <w:rPr>
          <w:rStyle w:val="NormalTok"/>
        </w:rPr>
        <w:t xml:space="preserve">T)</w:t>
      </w:r>
      <w:r>
        <w:br w:type="textWrapping"/>
      </w:r>
      <w:r>
        <w:rPr>
          <w:rStyle w:val="KeywordTok"/>
        </w:rPr>
        <w:t xml:space="preserve">plot</w:t>
      </w:r>
      <w:r>
        <w:rPr>
          <w:rStyle w:val="NormalTok"/>
        </w:rPr>
        <w:t xml:space="preserve">(streetsNet, </w:t>
      </w:r>
      <w:r>
        <w:rPr>
          <w:rStyle w:val="DataTypeTok"/>
        </w:rPr>
        <w:t xml:space="preserve">window=</w:t>
      </w:r>
      <w:r>
        <w:rPr>
          <w:rStyle w:val="OtherTok"/>
        </w:rPr>
        <w:t xml:space="preserve">FALSE</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axes=</w:t>
      </w:r>
      <w:r>
        <w:rPr>
          <w:rStyle w:val="NormalTok"/>
        </w:rPr>
        <w:t xml:space="preserve">T, </w:t>
      </w:r>
      <w:r>
        <w:rPr>
          <w:rStyle w:val="DataTypeTok"/>
        </w:rPr>
        <w:t xml:space="preserve">main=</w:t>
      </w:r>
      <w:r>
        <w:rPr>
          <w:rStyle w:val="StringTok"/>
        </w:rPr>
        <w:t xml:space="preserve">""</w:t>
      </w:r>
      <w:r>
        <w:rPr>
          <w:rStyle w:val="NormalTok"/>
        </w:rPr>
        <w:t xml:space="preserve">,</w:t>
      </w:r>
      <w:r>
        <w:rPr>
          <w:rStyle w:val="DataTypeTok"/>
        </w:rPr>
        <w:t xml:space="preserve">lwd=</w:t>
      </w:r>
      <w:r>
        <w:rPr>
          <w:rStyle w:val="DecValTok"/>
        </w:rPr>
        <w:t xml:space="preserve">5</w:t>
      </w:r>
      <w:r>
        <w:rPr>
          <w:rStyle w:val="NormalTok"/>
        </w:rPr>
        <w:t xml:space="preserve">)</w:t>
      </w:r>
      <w:r>
        <w:br w:type="textWrapping"/>
      </w:r>
      <w:r>
        <w:rPr>
          <w:rStyle w:val="KeywordTok"/>
        </w:rPr>
        <w:t xml:space="preserve">plot</w:t>
      </w:r>
      <w:r>
        <w:rPr>
          <w:rStyle w:val="NormalTok"/>
        </w:rPr>
        <w:t xml:space="preserve">(acciNetDen, </w:t>
      </w:r>
      <w:r>
        <w:rPr>
          <w:rStyle w:val="DataTypeTok"/>
        </w:rPr>
        <w:t xml:space="preserve">style=</w:t>
      </w:r>
      <w:r>
        <w:rPr>
          <w:rStyle w:val="StringTok"/>
        </w:rPr>
        <w:t xml:space="preserve">"width"</w:t>
      </w:r>
      <w:r>
        <w:rPr>
          <w:rStyle w:val="NormalTok"/>
        </w:rPr>
        <w:t xml:space="preserve">, </w:t>
      </w:r>
      <w:r>
        <w:rPr>
          <w:rStyle w:val="DataTypeTok"/>
        </w:rPr>
        <w:t xml:space="preserve">adjust=</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add=</w:t>
      </w:r>
      <w:r>
        <w:rPr>
          <w:rStyle w:val="NormalTok"/>
        </w:rPr>
        <w:t xml:space="preserve">T)</w:t>
      </w:r>
      <w:r>
        <w:br w:type="textWrapping"/>
      </w:r>
      <w:r>
        <w:rPr>
          <w:rStyle w:val="KeywordTok"/>
        </w:rPr>
        <w:t xml:space="preserve">plot</w:t>
      </w:r>
      <w:r>
        <w:rPr>
          <w:rStyle w:val="NormalTok"/>
        </w:rPr>
        <w:t xml:space="preserve">(accidentsPts,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FloatTok"/>
        </w:rPr>
        <w:t xml:space="preserve">0.5</w:t>
      </w:r>
      <w:r>
        <w:rPr>
          <w:rStyle w:val="NormalTok"/>
        </w:rPr>
        <w:t xml:space="preserve">, </w:t>
      </w:r>
      <w:r>
        <w:rPr>
          <w:rStyle w:val="DataTypeTok"/>
        </w:rPr>
        <w:t xml:space="preserve">add=</w:t>
      </w:r>
      <w:r>
        <w:rPr>
          <w:rStyle w:val="NormalTok"/>
        </w:rPr>
        <w:t xml:space="preserve">T )</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"Accident Density on the Street-Network"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ternAnlysisLab2_files/figure-docx/unnamed-chunk-2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2" w:name="X79abdc02edf974beb4598f618a600039926970c"/>
      <w:r>
        <w:t xml:space="preserve">2.04: Interpret the density of accident locations relative to properties of the street network. [0.5 points]</w:t>
      </w:r>
      <w:bookmarkEnd w:id="52"/>
    </w:p>
    <w:p>
      <w:pPr>
        <w:pStyle w:val="FirstParagraph"/>
      </w:pPr>
      <w:r>
        <w:rPr>
          <w:b/>
        </w:rPr>
        <w:t xml:space="preserve">From the map above, we could discover that almost all accidents occur in intersections among roads, that’s why from the density map, there are a lot of clusters on there. Besides, roundabouts are also be considered as an area with high frequncy of accidents</w:t>
      </w:r>
    </w:p>
    <w:p>
      <w:pPr>
        <w:pStyle w:val="Heading2"/>
      </w:pPr>
      <w:bookmarkStart w:id="53" w:name="Xba25bebd3af46a2fc54ecf0e94bc54ef5b9e078"/>
      <w:r>
        <w:t xml:space="preserve">2.05: Do median separated streets coded as separate lanes, each having their specific driving direction, have the potential to cause problems in an analysis? [0.5 point]</w:t>
      </w:r>
      <w:bookmarkEnd w:id="53"/>
    </w:p>
    <w:p>
      <w:pPr>
        <w:pStyle w:val="FirstParagraph"/>
      </w:pPr>
      <w:r>
        <w:rPr>
          <w:b/>
        </w:rPr>
        <w:t xml:space="preserve">No, we need to put the direction of roads into consider. when we drive, the accident happened in another direction definitely was not that much influence on our road.</w:t>
      </w:r>
    </w:p>
    <w:p>
      <w:pPr>
        <w:pStyle w:val="Heading2"/>
      </w:pPr>
      <w:bookmarkStart w:id="54" w:name="X0323a0c3ee984521f2bbd1525e0ceb443962f9d"/>
      <w:r>
        <w:t xml:space="preserve">2.06: Could the analysis be enhanced by accounting for traffic density of each road segment? How can this be implemented in the analysis? [0.5 points]</w:t>
      </w:r>
      <w:bookmarkEnd w:id="54"/>
    </w:p>
    <w:p>
      <w:pPr>
        <w:pStyle w:val="FirstParagraph"/>
      </w:pPr>
      <w:r>
        <w:rPr>
          <w:b/>
        </w:rPr>
        <w:t xml:space="preserve">Yes, it is helpful for estimating risk of accidents.We could normalize our data using the count of traffic density</w:t>
      </w:r>
      <w:r>
        <w:rPr>
          <w:b/>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Density Ratios and Network Kernel Densities</dc:title>
  <dc:creator>Yalin Yang</dc:creator>
  <cp:keywords/>
  <dcterms:created xsi:type="dcterms:W3CDTF">2020-02-28T02:52:30Z</dcterms:created>
  <dcterms:modified xsi:type="dcterms:W3CDTF">2020-02-28T02:52:30Z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2020-02-27</vt:lpwstr>
  </property>
  <property fmtid="{D5CDD505-2E9C-101B-9397-08002B2CF9AE}" pid="3" name="output">
    <vt:lpwstr/>
  </property>
</Properties>
</file>