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0AE8" w14:textId="6711DCD3" w:rsidR="000A372B" w:rsidRDefault="000A372B" w:rsidP="000A372B">
      <w:pPr>
        <w:pStyle w:val="Heading1"/>
      </w:pPr>
      <w:r>
        <w:t>Lab0</w:t>
      </w:r>
      <w:r w:rsidR="00E05C90">
        <w:t>4</w:t>
      </w:r>
      <w:r>
        <w:t xml:space="preserve">: </w:t>
      </w:r>
      <w:r w:rsidR="00E05C90">
        <w:t>Artificial Neural Networks and Support Vector Machines</w:t>
      </w:r>
    </w:p>
    <w:p w14:paraId="17161304" w14:textId="1A127EE6" w:rsidR="000A372B" w:rsidRDefault="000A372B" w:rsidP="00E674F1">
      <w:pPr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B4033D">
        <w:rPr>
          <w:bCs/>
        </w:rPr>
        <w:t>Thursday, April 22, 2021</w:t>
      </w:r>
    </w:p>
    <w:p w14:paraId="44E444CA" w14:textId="1B78F5ED" w:rsidR="000A372B" w:rsidRDefault="000A372B" w:rsidP="00E674F1">
      <w:pPr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B4033D">
        <w:rPr>
          <w:bCs/>
        </w:rPr>
        <w:t>Thursday</w:t>
      </w:r>
      <w:r>
        <w:rPr>
          <w:bCs/>
        </w:rPr>
        <w:t xml:space="preserve">, </w:t>
      </w:r>
      <w:r w:rsidR="00B4033D">
        <w:rPr>
          <w:bCs/>
        </w:rPr>
        <w:t xml:space="preserve">May 6, 2021, </w:t>
      </w:r>
      <w:r w:rsidR="00B4033D" w:rsidRPr="00B4033D">
        <w:rPr>
          <w:b/>
          <w:i/>
          <w:iCs/>
        </w:rPr>
        <w:t>by noon</w:t>
      </w:r>
      <w:r w:rsidR="00B4033D">
        <w:rPr>
          <w:bCs/>
        </w:rPr>
        <w:t xml:space="preserve"> into the </w:t>
      </w:r>
      <w:r w:rsidR="00B4033D" w:rsidRPr="00B4033D">
        <w:rPr>
          <w:b/>
          <w:smallCaps/>
        </w:rPr>
        <w:t>Lab04Submit</w:t>
      </w:r>
      <w:r w:rsidR="00B4033D">
        <w:rPr>
          <w:bCs/>
        </w:rPr>
        <w:t xml:space="preserve"> link.</w:t>
      </w:r>
    </w:p>
    <w:p w14:paraId="042FC60A" w14:textId="4F220D36" w:rsidR="00C355B7" w:rsidRPr="000A372B" w:rsidRDefault="00C355B7" w:rsidP="00E674F1">
      <w:pPr>
        <w:ind w:right="144"/>
        <w:jc w:val="both"/>
        <w:rPr>
          <w:bCs/>
        </w:rPr>
      </w:pPr>
      <w:r w:rsidRPr="00C355B7">
        <w:rPr>
          <w:b/>
          <w:bCs/>
        </w:rPr>
        <w:t>Grad</w:t>
      </w:r>
      <w:r w:rsidR="00ED75C7">
        <w:rPr>
          <w:b/>
          <w:bCs/>
        </w:rPr>
        <w:t>es</w:t>
      </w:r>
      <w:r w:rsidRPr="00C355B7">
        <w:rPr>
          <w:b/>
          <w:bCs/>
        </w:rPr>
        <w:t>:</w:t>
      </w:r>
      <w:r>
        <w:rPr>
          <w:bCs/>
        </w:rPr>
        <w:t xml:space="preserve"> </w:t>
      </w:r>
      <w:r w:rsidR="0094609C">
        <w:rPr>
          <w:bCs/>
        </w:rPr>
        <w:t>Lab0</w:t>
      </w:r>
      <w:r w:rsidR="00E05C90">
        <w:rPr>
          <w:bCs/>
        </w:rPr>
        <w:t>4</w:t>
      </w:r>
      <w:r>
        <w:rPr>
          <w:bCs/>
        </w:rPr>
        <w:t xml:space="preserve"> counts </w:t>
      </w:r>
      <w:r w:rsidR="0022074B">
        <w:rPr>
          <w:bCs/>
        </w:rPr>
        <w:t>19</w:t>
      </w:r>
      <w:r>
        <w:rPr>
          <w:bCs/>
        </w:rPr>
        <w:t xml:space="preserve"> % towards your final grade</w:t>
      </w:r>
      <w:r w:rsidR="00CA6919">
        <w:rPr>
          <w:bCs/>
        </w:rPr>
        <w:t>.</w:t>
      </w:r>
    </w:p>
    <w:p w14:paraId="37CD1A24" w14:textId="7EF192ED"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Objectives: </w:t>
      </w:r>
      <w:r w:rsidR="00E05C90">
        <w:rPr>
          <w:rFonts w:ascii="Calibri" w:eastAsia="Calibri" w:hAnsi="Calibri" w:cs="Times New Roman"/>
        </w:rPr>
        <w:t>Explore properties of simple feed-forward neural networks and support vector machines</w:t>
      </w:r>
      <w:r w:rsidR="007B0321">
        <w:rPr>
          <w:rFonts w:ascii="Calibri" w:eastAsia="Calibri" w:hAnsi="Calibri" w:cs="Times New Roman"/>
        </w:rPr>
        <w:t>.</w:t>
      </w:r>
    </w:p>
    <w:p w14:paraId="5270ACDF" w14:textId="0438C690"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 w:rsidRPr="00EA1373">
        <w:rPr>
          <w:rFonts w:ascii="Calibri" w:eastAsia="Calibri" w:hAnsi="Calibri" w:cs="Times New Roman"/>
          <w:b/>
        </w:rPr>
        <w:t>Format of answer:</w:t>
      </w:r>
      <w:r>
        <w:rPr>
          <w:rFonts w:ascii="Calibri" w:eastAsia="Calibri" w:hAnsi="Calibri" w:cs="Times New Roman"/>
        </w:rPr>
        <w:t xml:space="preserve"> Your answers (</w:t>
      </w:r>
      <w:r w:rsidR="001D6F8E">
        <w:t>statistical figure</w:t>
      </w:r>
      <w:r>
        <w:rPr>
          <w:rFonts w:ascii="Calibri" w:eastAsia="Calibri" w:hAnsi="Calibri" w:cs="Times New Roman"/>
        </w:rPr>
        <w:t xml:space="preserve">s and verbal description) </w:t>
      </w:r>
      <w:r w:rsidR="00D430D9">
        <w:t>should</w:t>
      </w:r>
      <w:r w:rsidR="001D6F8E">
        <w:t xml:space="preserve"> be submitted as </w:t>
      </w:r>
      <w:r w:rsidR="00D430D9" w:rsidRPr="00D430D9">
        <w:rPr>
          <w:b/>
          <w:i/>
        </w:rPr>
        <w:t>hardcopy</w:t>
      </w:r>
      <w:r>
        <w:rPr>
          <w:rFonts w:ascii="Calibri" w:eastAsia="Calibri" w:hAnsi="Calibri" w:cs="Times New Roman"/>
        </w:rPr>
        <w:t>. Add a running title with the following information: Lab0</w:t>
      </w:r>
      <w:r w:rsidR="00E05C90">
        <w:t>4</w:t>
      </w:r>
      <w:r>
        <w:rPr>
          <w:rFonts w:ascii="Calibri" w:eastAsia="Calibri" w:hAnsi="Calibri" w:cs="Times New Roman"/>
        </w:rPr>
        <w:t xml:space="preserve">, your name and page numbers. You may use this document as template. </w:t>
      </w:r>
      <w:r w:rsidR="001D6F8E">
        <w:t>Copy the requested statistical figures into your document</w:t>
      </w:r>
      <w:r>
        <w:rPr>
          <w:rFonts w:ascii="Calibri" w:eastAsia="Calibri" w:hAnsi="Calibri" w:cs="Times New Roman"/>
        </w:rPr>
        <w:t xml:space="preserve">. </w:t>
      </w:r>
      <w:r w:rsidR="001D6F8E">
        <w:t>T</w:t>
      </w:r>
      <w:r>
        <w:rPr>
          <w:rFonts w:ascii="Calibri" w:eastAsia="Calibri" w:hAnsi="Calibri" w:cs="Times New Roman"/>
        </w:rPr>
        <w:t>rial and error answers will lead to a deduction of points. Label each answer properly with the bold task</w:t>
      </w:r>
      <w:r w:rsidR="0094430B">
        <w:rPr>
          <w:rFonts w:ascii="Calibri" w:eastAsia="Calibri" w:hAnsi="Calibri" w:cs="Times New Roman"/>
        </w:rPr>
        <w:t xml:space="preserve"> and sub-task</w:t>
      </w:r>
      <w:r>
        <w:rPr>
          <w:rFonts w:ascii="Calibri" w:eastAsia="Calibri" w:hAnsi="Calibri" w:cs="Times New Roman"/>
        </w:rPr>
        <w:t xml:space="preserve"> headings. You are expected to hand in professionally formatted answers</w:t>
      </w:r>
      <w:r w:rsidR="00C355B7">
        <w:rPr>
          <w:rFonts w:ascii="Calibri" w:eastAsia="Calibri" w:hAnsi="Calibri" w:cs="Times New Roman"/>
        </w:rPr>
        <w:t>: use a fixed pitch font</w:t>
      </w:r>
      <w:r w:rsidR="00FD2305">
        <w:rPr>
          <w:rFonts w:ascii="Calibri" w:eastAsia="Calibri" w:hAnsi="Calibri" w:cs="Times New Roman"/>
        </w:rPr>
        <w:t>,</w:t>
      </w:r>
      <w:r w:rsidR="00C355B7">
        <w:rPr>
          <w:rFonts w:ascii="Calibri" w:eastAsia="Calibri" w:hAnsi="Calibri" w:cs="Times New Roman"/>
        </w:rPr>
        <w:t xml:space="preserve"> like </w:t>
      </w:r>
      <w:r w:rsidR="00C355B7" w:rsidRPr="00D430D9">
        <w:rPr>
          <w:rFonts w:ascii="Courier New" w:eastAsia="Calibri" w:hAnsi="Courier New" w:cs="Courier New"/>
          <w:b/>
        </w:rPr>
        <w:t>Courier</w:t>
      </w:r>
      <w:r w:rsidR="00D430D9" w:rsidRPr="00D430D9">
        <w:rPr>
          <w:rFonts w:ascii="Courier New" w:eastAsia="Calibri" w:hAnsi="Courier New" w:cs="Courier New"/>
          <w:b/>
        </w:rPr>
        <w:t xml:space="preserve"> New</w:t>
      </w:r>
      <w:r w:rsidR="00FD2305">
        <w:rPr>
          <w:rFonts w:ascii="Calibri" w:eastAsia="Calibri" w:hAnsi="Calibri" w:cs="Times New Roman"/>
        </w:rPr>
        <w:t>,</w:t>
      </w:r>
      <w:r w:rsidR="00D430D9">
        <w:rPr>
          <w:rFonts w:ascii="Calibri" w:eastAsia="Calibri" w:hAnsi="Calibri" w:cs="Times New Roman"/>
        </w:rPr>
        <w:t xml:space="preserve"> for any </w:t>
      </w:r>
      <w:r w:rsidR="003E47E7" w:rsidRPr="00FC17C9">
        <w:rPr>
          <w:noProof/>
          <w:sz w:val="32"/>
        </w:rPr>
        <w:drawing>
          <wp:inline distT="0" distB="0" distL="0" distR="0" wp14:anchorId="72231925" wp14:editId="47889840">
            <wp:extent cx="119062" cy="119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0D9">
        <w:rPr>
          <w:rFonts w:ascii="Calibri" w:eastAsia="Calibri" w:hAnsi="Calibri" w:cs="Times New Roman"/>
        </w:rPr>
        <w:t xml:space="preserve"> code</w:t>
      </w:r>
      <w:r w:rsidR="001D6F8E">
        <w:t xml:space="preserve"> the use mathematical type-setting when equations are required</w:t>
      </w:r>
      <w:r>
        <w:rPr>
          <w:rFonts w:ascii="Calibri" w:eastAsia="Calibri" w:hAnsi="Calibri" w:cs="Times New Roman"/>
        </w:rPr>
        <w:t>.</w:t>
      </w:r>
      <w:r w:rsidR="00D430D9">
        <w:rPr>
          <w:rFonts w:ascii="Calibri" w:eastAsia="Calibri" w:hAnsi="Calibri" w:cs="Times New Roman"/>
        </w:rPr>
        <w:t xml:space="preserve"> Copy and paste figures into your document. Make sure that each figure has a proper </w:t>
      </w:r>
      <w:r w:rsidR="00D430D9" w:rsidRPr="00D430D9">
        <w:rPr>
          <w:rFonts w:ascii="Calibri" w:eastAsia="Calibri" w:hAnsi="Calibri" w:cs="Times New Roman"/>
          <w:b/>
          <w:i/>
        </w:rPr>
        <w:t>caption</w:t>
      </w:r>
      <w:r w:rsidR="00D430D9">
        <w:rPr>
          <w:rFonts w:ascii="Calibri" w:eastAsia="Calibri" w:hAnsi="Calibri" w:cs="Times New Roman"/>
        </w:rPr>
        <w:t xml:space="preserve"> describing its content.</w:t>
      </w:r>
    </w:p>
    <w:p w14:paraId="669D69B0" w14:textId="1EBD7270" w:rsidR="00AA215A" w:rsidRPr="00AA215A" w:rsidRDefault="00AA215A" w:rsidP="00AA215A">
      <w:pPr>
        <w:pStyle w:val="Heading2"/>
      </w:pPr>
      <w:r w:rsidRPr="00AA215A">
        <w:t xml:space="preserve">Part </w:t>
      </w:r>
      <w:r w:rsidR="00B4033D">
        <w:t>1</w:t>
      </w:r>
      <w:r w:rsidRPr="00AA215A">
        <w:t xml:space="preserve">: </w:t>
      </w:r>
      <w:r w:rsidR="004D00E0">
        <w:t>Support Vector Machines</w:t>
      </w:r>
      <w:r w:rsidRPr="00AA215A">
        <w:t xml:space="preserve"> [</w:t>
      </w:r>
      <w:r w:rsidR="000014C2">
        <w:t>1</w:t>
      </w:r>
      <w:r w:rsidRPr="00AA215A">
        <w:t>5 point</w:t>
      </w:r>
      <w:r w:rsidR="000014C2">
        <w:t>s</w:t>
      </w:r>
      <w:r w:rsidRPr="00AA215A">
        <w:t>]</w:t>
      </w:r>
    </w:p>
    <w:p w14:paraId="544043E6" w14:textId="65625D72" w:rsidR="004622DF" w:rsidRDefault="00E1576F" w:rsidP="004622DF">
      <w:pPr>
        <w:rPr>
          <w:rFonts w:cstheme="minorHAnsi"/>
        </w:rPr>
      </w:pPr>
      <w:r w:rsidRPr="00E1576F">
        <w:rPr>
          <w:rFonts w:cstheme="minorHAnsi"/>
          <w:b/>
          <w:bCs/>
        </w:rPr>
        <w:t xml:space="preserve">Task </w:t>
      </w:r>
      <w:r w:rsidR="007165BB">
        <w:rPr>
          <w:rFonts w:cstheme="minorHAnsi"/>
          <w:b/>
          <w:bCs/>
        </w:rPr>
        <w:t>1</w:t>
      </w:r>
      <w:r w:rsidRPr="00E1576F"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r w:rsidR="007165BB">
        <w:t xml:space="preserve">You will answer an applied exercise in James et al., 2013. </w:t>
      </w:r>
      <w:r w:rsidR="007165BB" w:rsidRPr="004D00E0">
        <w:rPr>
          <w:i/>
          <w:iCs/>
        </w:rPr>
        <w:t>An Introduction to Statistical Learning with Application in R</w:t>
      </w:r>
      <w:r w:rsidR="007165BB">
        <w:t>. Please follow the sequence of tasks/questions in the exercises</w:t>
      </w:r>
      <w:r w:rsidR="007165BB" w:rsidRPr="007165BB">
        <w:rPr>
          <w:i/>
          <w:iCs/>
        </w:rPr>
        <w:t xml:space="preserve">. </w:t>
      </w:r>
      <w:r w:rsidR="00CD5D12" w:rsidRPr="007165BB">
        <w:rPr>
          <w:rFonts w:cstheme="minorHAnsi"/>
          <w:i/>
          <w:iCs/>
        </w:rPr>
        <w:t xml:space="preserve">Answer the questions </w:t>
      </w:r>
      <w:r w:rsidR="007165BB">
        <w:rPr>
          <w:rFonts w:cstheme="minorHAnsi"/>
          <w:i/>
          <w:iCs/>
        </w:rPr>
        <w:t xml:space="preserve">(a) to (i) </w:t>
      </w:r>
      <w:r w:rsidR="00CD5D12" w:rsidRPr="007165BB">
        <w:rPr>
          <w:rFonts w:cstheme="minorHAnsi"/>
          <w:i/>
          <w:iCs/>
        </w:rPr>
        <w:t>of exercise 5 on pages 369-370</w:t>
      </w:r>
      <w:r w:rsidR="00F601D3" w:rsidRPr="007165BB">
        <w:rPr>
          <w:rFonts w:cstheme="minorHAnsi"/>
          <w:i/>
          <w:iCs/>
        </w:rPr>
        <w:t>.</w:t>
      </w:r>
      <w:r w:rsidR="00F601D3">
        <w:rPr>
          <w:rFonts w:cstheme="minorHAnsi"/>
        </w:rPr>
        <w:t xml:space="preserve"> </w:t>
      </w:r>
      <w:r w:rsidR="000014C2" w:rsidRPr="000014C2">
        <w:rPr>
          <w:rFonts w:cstheme="minorHAnsi"/>
        </w:rPr>
        <w:t>S</w:t>
      </w:r>
      <w:r w:rsidR="000014C2">
        <w:rPr>
          <w:rFonts w:cstheme="minorHAnsi"/>
        </w:rPr>
        <w:t>how your code.</w:t>
      </w:r>
      <w:r w:rsidR="000014C2">
        <w:t xml:space="preserve"> </w:t>
      </w:r>
      <w:r>
        <w:rPr>
          <w:rFonts w:cstheme="minorHAnsi"/>
        </w:rPr>
        <w:t>[</w:t>
      </w:r>
      <w:r w:rsidR="007165BB">
        <w:rPr>
          <w:rFonts w:cstheme="minorHAnsi"/>
        </w:rPr>
        <w:t>5</w:t>
      </w:r>
      <w:r>
        <w:rPr>
          <w:rFonts w:cstheme="minorHAnsi"/>
        </w:rPr>
        <w:t xml:space="preserve"> point]</w:t>
      </w:r>
    </w:p>
    <w:p w14:paraId="7B1B79CB" w14:textId="123A65DC" w:rsidR="00E1576F" w:rsidRPr="002C1FB5" w:rsidRDefault="00E1576F" w:rsidP="004622DF">
      <w:pPr>
        <w:rPr>
          <w:rFonts w:cstheme="minorHAnsi"/>
        </w:rPr>
      </w:pPr>
      <w:r w:rsidRPr="00F601D3">
        <w:rPr>
          <w:rFonts w:cstheme="minorHAnsi"/>
          <w:b/>
          <w:bCs/>
        </w:rPr>
        <w:t xml:space="preserve">Task </w:t>
      </w:r>
      <w:r w:rsidR="007165BB">
        <w:rPr>
          <w:rFonts w:cstheme="minorHAnsi"/>
          <w:b/>
          <w:bCs/>
        </w:rPr>
        <w:t>2</w:t>
      </w:r>
      <w:r w:rsidRPr="00F601D3">
        <w:rPr>
          <w:rFonts w:cstheme="minorHAnsi"/>
          <w:b/>
          <w:bCs/>
        </w:rPr>
        <w:t>:</w:t>
      </w:r>
      <w:r w:rsidR="00F601D3">
        <w:rPr>
          <w:rFonts w:cstheme="minorHAnsi"/>
        </w:rPr>
        <w:t xml:space="preserve">. </w:t>
      </w:r>
      <w:r w:rsidR="007165BB" w:rsidRPr="007165BB">
        <w:rPr>
          <w:rFonts w:cstheme="minorHAnsi"/>
        </w:rPr>
        <w:t xml:space="preserve">For the following tasks continue working with the </w:t>
      </w:r>
      <w:r w:rsidR="007165BB" w:rsidRPr="007165BB">
        <w:rPr>
          <w:rFonts w:ascii="Courier New" w:hAnsi="Courier New" w:cs="Courier New"/>
          <w:b/>
          <w:bCs/>
        </w:rPr>
        <w:t>credit.csv</w:t>
      </w:r>
      <w:r w:rsidR="007165BB" w:rsidRPr="007165BB">
        <w:rPr>
          <w:rFonts w:cstheme="minorHAnsi"/>
        </w:rPr>
        <w:t xml:space="preserve"> data set to predict the default probabilities. Split the data into a stratified training data set with 70% of the observations and a test data set with the remaining 30% of the observations.</w:t>
      </w:r>
      <w:r w:rsidR="007165BB">
        <w:rPr>
          <w:rFonts w:cstheme="minorHAnsi"/>
        </w:rPr>
        <w:t xml:space="preserve"> </w:t>
      </w:r>
      <w:r w:rsidR="007165BB" w:rsidRPr="002C1FB5">
        <w:rPr>
          <w:rFonts w:cstheme="minorHAnsi"/>
          <w:i/>
          <w:iCs/>
        </w:rPr>
        <w:t xml:space="preserve">Use a radial kernel support vector classifier. Identify with cross-evaluation the “optimal” cost parameter. </w:t>
      </w:r>
      <w:r w:rsidR="002C1FB5">
        <w:rPr>
          <w:rFonts w:cstheme="minorHAnsi"/>
          <w:i/>
          <w:iCs/>
        </w:rPr>
        <w:t>Evaluate</w:t>
      </w:r>
      <w:r w:rsidR="007165BB" w:rsidRPr="002C1FB5">
        <w:rPr>
          <w:rFonts w:cstheme="minorHAnsi"/>
          <w:i/>
          <w:iCs/>
        </w:rPr>
        <w:t xml:space="preserve"> your optimal model </w:t>
      </w:r>
      <w:r w:rsidR="002C1FB5">
        <w:rPr>
          <w:rFonts w:cstheme="minorHAnsi"/>
          <w:i/>
          <w:iCs/>
        </w:rPr>
        <w:t>with</w:t>
      </w:r>
      <w:r w:rsidR="007165BB" w:rsidRPr="002C1FB5">
        <w:rPr>
          <w:rFonts w:cstheme="minorHAnsi"/>
          <w:i/>
          <w:iCs/>
        </w:rPr>
        <w:t xml:space="preserve"> the confusion matrix for the test data</w:t>
      </w:r>
      <w:r w:rsidR="002C1FB5">
        <w:rPr>
          <w:rFonts w:cstheme="minorHAnsi"/>
          <w:i/>
          <w:iCs/>
        </w:rPr>
        <w:t>set</w:t>
      </w:r>
      <w:r w:rsidR="007165BB" w:rsidRPr="002C1FB5">
        <w:rPr>
          <w:rFonts w:cstheme="minorHAnsi"/>
          <w:i/>
          <w:iCs/>
        </w:rPr>
        <w:t xml:space="preserve"> and the ROC curve</w:t>
      </w:r>
      <w:r w:rsidR="002C1FB5" w:rsidRPr="002C1FB5">
        <w:rPr>
          <w:rFonts w:cstheme="minorHAnsi"/>
          <w:i/>
          <w:iCs/>
        </w:rPr>
        <w:t xml:space="preserve"> </w:t>
      </w:r>
      <w:r w:rsidR="002C1FB5">
        <w:rPr>
          <w:rFonts w:cstheme="minorHAnsi"/>
          <w:i/>
          <w:iCs/>
        </w:rPr>
        <w:t>including the</w:t>
      </w:r>
      <w:r w:rsidR="002C1FB5" w:rsidRPr="002C1FB5">
        <w:rPr>
          <w:rFonts w:cstheme="minorHAnsi"/>
          <w:i/>
          <w:iCs/>
        </w:rPr>
        <w:t xml:space="preserve"> AUC</w:t>
      </w:r>
      <w:r w:rsidR="002C1FB5" w:rsidRPr="002C1FB5">
        <w:rPr>
          <w:rFonts w:cstheme="minorHAnsi"/>
        </w:rPr>
        <w:t xml:space="preserve">. </w:t>
      </w:r>
      <w:r w:rsidR="000014C2" w:rsidRPr="000014C2">
        <w:rPr>
          <w:rFonts w:cstheme="minorHAnsi"/>
        </w:rPr>
        <w:t>S</w:t>
      </w:r>
      <w:r w:rsidR="000014C2">
        <w:rPr>
          <w:rFonts w:cstheme="minorHAnsi"/>
        </w:rPr>
        <w:t>how your code.</w:t>
      </w:r>
      <w:r w:rsidR="000014C2">
        <w:t xml:space="preserve"> </w:t>
      </w:r>
      <w:r w:rsidR="002C1FB5" w:rsidRPr="002C1FB5">
        <w:rPr>
          <w:rFonts w:cstheme="minorHAnsi"/>
        </w:rPr>
        <w:t>[5 points]</w:t>
      </w:r>
    </w:p>
    <w:p w14:paraId="7ADD4918" w14:textId="3CC81CF2" w:rsidR="002C1FB5" w:rsidRPr="002C1FB5" w:rsidRDefault="002C1FB5" w:rsidP="004622DF">
      <w:pPr>
        <w:rPr>
          <w:rFonts w:cstheme="minorHAnsi"/>
        </w:rPr>
      </w:pPr>
      <w:r w:rsidRPr="000014C2">
        <w:rPr>
          <w:rFonts w:cstheme="minorHAnsi"/>
          <w:b/>
          <w:bCs/>
        </w:rPr>
        <w:t>Task 3:</w:t>
      </w:r>
      <w:r>
        <w:rPr>
          <w:rFonts w:cstheme="minorHAnsi"/>
        </w:rPr>
        <w:t xml:space="preserve"> Read up on section 14.3.2 of Boehmke et al. and the support vector regression code in </w:t>
      </w:r>
      <w:hyperlink r:id="rId9" w:history="1">
        <w:r w:rsidR="000014C2" w:rsidRPr="000014C2">
          <w:rPr>
            <w:color w:val="0000FF"/>
            <w:u w:val="single"/>
          </w:rPr>
          <w:t>Chapter 14: Suppo</w:t>
        </w:r>
        <w:r w:rsidR="000014C2" w:rsidRPr="000014C2">
          <w:rPr>
            <w:color w:val="0000FF"/>
            <w:u w:val="single"/>
          </w:rPr>
          <w:t>r</w:t>
        </w:r>
        <w:r w:rsidR="000014C2" w:rsidRPr="000014C2">
          <w:rPr>
            <w:color w:val="0000FF"/>
            <w:u w:val="single"/>
          </w:rPr>
          <w:t>t Vector Machines (koalaverse.github.io)</w:t>
        </w:r>
      </w:hyperlink>
      <w:r w:rsidR="000014C2">
        <w:t xml:space="preserve"> underneath Figure 14.10. </w:t>
      </w:r>
      <w:r w:rsidR="000014C2" w:rsidRPr="000014C2">
        <w:rPr>
          <w:i/>
          <w:iCs/>
        </w:rPr>
        <w:t xml:space="preserve">Estimate a 20% test sample of the </w:t>
      </w:r>
      <w:r w:rsidR="000014C2" w:rsidRPr="000014C2">
        <w:rPr>
          <w:rFonts w:ascii="Courier New" w:hAnsi="Courier New" w:cs="Courier New"/>
          <w:b/>
          <w:bCs/>
          <w:i/>
          <w:iCs/>
        </w:rPr>
        <w:t>Ames</w:t>
      </w:r>
      <w:r w:rsidR="000014C2" w:rsidRPr="000014C2">
        <w:rPr>
          <w:i/>
          <w:iCs/>
        </w:rPr>
        <w:t xml:space="preserve"> dataset the predicted </w:t>
      </w:r>
      <w:r w:rsidR="000014C2" w:rsidRPr="000014C2">
        <w:rPr>
          <w:rFonts w:ascii="Courier New" w:hAnsi="Courier New" w:cs="Courier New"/>
          <w:b/>
          <w:bCs/>
          <w:i/>
          <w:iCs/>
        </w:rPr>
        <w:t>Sale_Price</w:t>
      </w:r>
      <w:r w:rsidR="000014C2" w:rsidRPr="000014C2">
        <w:rPr>
          <w:rFonts w:cstheme="minorHAnsi"/>
          <w:i/>
          <w:iCs/>
        </w:rPr>
        <w:t>. Scatterplot the observed and predicted sales price for the test sample against each other.</w:t>
      </w:r>
      <w:r w:rsidR="000014C2">
        <w:rPr>
          <w:rFonts w:cstheme="minorHAnsi"/>
        </w:rPr>
        <w:t xml:space="preserve"> </w:t>
      </w:r>
      <w:r w:rsidR="000014C2" w:rsidRPr="000014C2">
        <w:rPr>
          <w:rFonts w:cstheme="minorHAnsi"/>
        </w:rPr>
        <w:t>S</w:t>
      </w:r>
      <w:r w:rsidR="000014C2">
        <w:rPr>
          <w:rFonts w:cstheme="minorHAnsi"/>
        </w:rPr>
        <w:t>how your code.</w:t>
      </w:r>
      <w:r w:rsidR="000014C2">
        <w:t xml:space="preserve"> [5 points]</w:t>
      </w:r>
    </w:p>
    <w:p w14:paraId="5AB3EB46" w14:textId="7E1743B6" w:rsidR="00B4033D" w:rsidRDefault="00B4033D" w:rsidP="00B4033D">
      <w:pPr>
        <w:pStyle w:val="Heading2"/>
      </w:pPr>
      <w:r>
        <w:t xml:space="preserve">Part </w:t>
      </w:r>
      <w:r w:rsidR="0024537A">
        <w:t>2</w:t>
      </w:r>
      <w:r>
        <w:t>: Neural Networks [</w:t>
      </w:r>
      <w:r w:rsidR="00744443">
        <w:t>4</w:t>
      </w:r>
      <w:r>
        <w:t xml:space="preserve"> points]</w:t>
      </w:r>
    </w:p>
    <w:p w14:paraId="4355D045" w14:textId="3BD41C08" w:rsidR="00B4033D" w:rsidRPr="0094609C" w:rsidRDefault="00B4033D" w:rsidP="00B4033D">
      <w:r>
        <w:t xml:space="preserve">You will us the </w:t>
      </w:r>
      <w:r w:rsidRPr="003E33CB">
        <w:rPr>
          <w:noProof/>
        </w:rPr>
        <w:drawing>
          <wp:inline distT="0" distB="0" distL="0" distR="0" wp14:anchorId="7722C589" wp14:editId="0C0108A4">
            <wp:extent cx="119062" cy="119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</w:rPr>
        <w:t xml:space="preserve"> code provided to you in the script </w:t>
      </w:r>
      <w:r w:rsidRPr="00E05C90">
        <w:rPr>
          <w:rFonts w:ascii="Courier New" w:eastAsia="Calibri" w:hAnsi="Courier New" w:cs="Courier New"/>
          <w:b/>
          <w:bCs/>
        </w:rPr>
        <w:t>Task</w:t>
      </w:r>
      <w:r w:rsidR="000014C2">
        <w:rPr>
          <w:rFonts w:ascii="Courier New" w:eastAsia="Calibri" w:hAnsi="Courier New" w:cs="Courier New"/>
          <w:b/>
          <w:bCs/>
        </w:rPr>
        <w:t>4</w:t>
      </w:r>
      <w:r w:rsidRPr="00E05C90">
        <w:rPr>
          <w:rFonts w:ascii="Courier New" w:eastAsia="Calibri" w:hAnsi="Courier New" w:cs="Courier New"/>
          <w:b/>
          <w:bCs/>
        </w:rPr>
        <w:t>&amp;</w:t>
      </w:r>
      <w:r w:rsidR="000014C2">
        <w:rPr>
          <w:rFonts w:ascii="Courier New" w:eastAsia="Calibri" w:hAnsi="Courier New" w:cs="Courier New"/>
          <w:b/>
          <w:bCs/>
        </w:rPr>
        <w:t>5</w:t>
      </w:r>
      <w:r w:rsidRPr="00E05C90">
        <w:rPr>
          <w:rFonts w:ascii="Courier New" w:eastAsia="Calibri" w:hAnsi="Courier New" w:cs="Courier New"/>
          <w:b/>
          <w:bCs/>
        </w:rPr>
        <w:t>.</w:t>
      </w:r>
      <w:r w:rsidR="00EE40E0">
        <w:rPr>
          <w:rFonts w:ascii="Courier New" w:eastAsia="Calibri" w:hAnsi="Courier New" w:cs="Courier New"/>
          <w:b/>
          <w:bCs/>
        </w:rPr>
        <w:t>R</w:t>
      </w:r>
      <w:r>
        <w:t xml:space="preserve"> and answer the following questions</w:t>
      </w:r>
    </w:p>
    <w:p w14:paraId="4E23B9DD" w14:textId="5D8D935A" w:rsidR="00B4033D" w:rsidRDefault="00B4033D" w:rsidP="00B4033D">
      <w:r w:rsidRPr="00CA6919">
        <w:rPr>
          <w:b/>
        </w:rPr>
        <w:t xml:space="preserve">Task </w:t>
      </w:r>
      <w:r w:rsidR="000014C2">
        <w:rPr>
          <w:b/>
        </w:rPr>
        <w:t>4</w:t>
      </w:r>
      <w:r w:rsidRPr="00CA6919">
        <w:rPr>
          <w:b/>
        </w:rPr>
        <w:t>:</w:t>
      </w:r>
      <w:r>
        <w:t xml:space="preserve"> Comparison of logistic regression with a one-layer one-neuron network. [</w:t>
      </w:r>
      <w:r w:rsidR="00744443">
        <w:t>2</w:t>
      </w:r>
      <w:r>
        <w:t xml:space="preserve"> point</w:t>
      </w:r>
      <w:r w:rsidR="00744443">
        <w:t>s</w:t>
      </w:r>
      <w:r>
        <w:t>]</w:t>
      </w:r>
    </w:p>
    <w:p w14:paraId="4B9E221C" w14:textId="7C527CEA" w:rsidR="00B4033D" w:rsidRDefault="00F24601" w:rsidP="00B4033D">
      <w:pPr>
        <w:ind w:left="720"/>
      </w:pPr>
      <w:r w:rsidRPr="00F24601">
        <w:t>[a]</w:t>
      </w:r>
      <w:r w:rsidR="00B4033D">
        <w:t xml:space="preserve"> </w:t>
      </w:r>
      <w:r w:rsidR="00B4033D" w:rsidRPr="00744443">
        <w:rPr>
          <w:i/>
          <w:iCs/>
        </w:rPr>
        <w:t>Why can logistic regression be used technically for a normalized dependent variable?</w:t>
      </w:r>
      <w:r w:rsidR="00B4033D">
        <w:t xml:space="preserve"> </w:t>
      </w:r>
      <w:r w:rsidR="00B4033D">
        <w:br/>
        <w:t>Notes: You can ignore the warning message here and that the specified model performs poorly.</w:t>
      </w:r>
    </w:p>
    <w:p w14:paraId="0C8F6950" w14:textId="404DFDD7" w:rsidR="00B4033D" w:rsidRDefault="00744443" w:rsidP="00B4033D">
      <w:pPr>
        <w:ind w:left="720"/>
      </w:pPr>
      <w:r>
        <w:lastRenderedPageBreak/>
        <w:t>[b]</w:t>
      </w:r>
      <w:r w:rsidR="00B4033D">
        <w:t xml:space="preserve"> </w:t>
      </w:r>
      <w:r w:rsidR="00B4033D" w:rsidRPr="00744443">
        <w:rPr>
          <w:i/>
          <w:iCs/>
        </w:rPr>
        <w:t xml:space="preserve">Which options in the </w:t>
      </w:r>
      <w:r w:rsidR="00B4033D" w:rsidRPr="00744443">
        <w:rPr>
          <w:rFonts w:ascii="Courier New" w:hAnsi="Courier New" w:cs="Courier New"/>
          <w:b/>
          <w:bCs/>
          <w:i/>
          <w:iCs/>
        </w:rPr>
        <w:t>neuralnet( )</w:t>
      </w:r>
      <w:r w:rsidR="00B4033D" w:rsidRPr="00744443">
        <w:rPr>
          <w:i/>
          <w:iCs/>
        </w:rPr>
        <w:t xml:space="preserve"> function call makes the neural network comparable to the logistic regression model?</w:t>
      </w:r>
    </w:p>
    <w:p w14:paraId="74C7CD12" w14:textId="04BC0EB8" w:rsidR="00B4033D" w:rsidRDefault="00744443" w:rsidP="00B4033D">
      <w:pPr>
        <w:ind w:left="720"/>
      </w:pPr>
      <w:r w:rsidRPr="00744443">
        <w:t>[c]</w:t>
      </w:r>
      <w:r w:rsidR="00B4033D">
        <w:t xml:space="preserve"> </w:t>
      </w:r>
      <w:r w:rsidR="00B4033D" w:rsidRPr="00744443">
        <w:rPr>
          <w:i/>
          <w:iCs/>
        </w:rPr>
        <w:t>Are the network weights comparable to the logistic regression coefficients?</w:t>
      </w:r>
      <w:r w:rsidR="00B4033D">
        <w:t xml:space="preserve"> </w:t>
      </w:r>
    </w:p>
    <w:p w14:paraId="30130F6B" w14:textId="00172042" w:rsidR="00B4033D" w:rsidRDefault="00744443" w:rsidP="00B4033D">
      <w:pPr>
        <w:ind w:left="720"/>
      </w:pPr>
      <w:r>
        <w:t xml:space="preserve">[d] </w:t>
      </w:r>
      <w:r w:rsidR="00B4033D" w:rsidRPr="00744443">
        <w:rPr>
          <w:i/>
          <w:iCs/>
        </w:rPr>
        <w:t>Why are the intercept and the bias coefficients allowed to differ?</w:t>
      </w:r>
    </w:p>
    <w:p w14:paraId="66435AA7" w14:textId="3490058E" w:rsidR="00B4033D" w:rsidRDefault="00B4033D" w:rsidP="00B4033D">
      <w:r w:rsidRPr="00924051">
        <w:rPr>
          <w:b/>
          <w:bCs/>
        </w:rPr>
        <w:t xml:space="preserve">Task </w:t>
      </w:r>
      <w:r w:rsidR="000014C2">
        <w:rPr>
          <w:b/>
          <w:bCs/>
        </w:rPr>
        <w:t>5</w:t>
      </w:r>
      <w:r w:rsidRPr="00924051">
        <w:rPr>
          <w:b/>
          <w:bCs/>
        </w:rPr>
        <w:t>:</w:t>
      </w:r>
      <w:r>
        <w:t xml:space="preserve"> Use of cross-validation to avoid model overfitting and identify the proper neural network specification for a small dataset. [2 points]</w:t>
      </w:r>
      <w:r>
        <w:br/>
        <w:t xml:space="preserve">Notes: This task is best performed with Microsoft’s Open </w:t>
      </w:r>
      <w:r w:rsidRPr="003E33CB">
        <w:rPr>
          <w:noProof/>
        </w:rPr>
        <w:drawing>
          <wp:inline distT="0" distB="0" distL="0" distR="0" wp14:anchorId="1EB53666" wp14:editId="28F4B116">
            <wp:extent cx="119062" cy="119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version on a computer with multiple processor cores because neural networks make heavy use of </w:t>
      </w:r>
      <w:r w:rsidR="00744443">
        <w:t>tensor</w:t>
      </w:r>
      <w:r>
        <w:t xml:space="preserve"> </w:t>
      </w:r>
      <w:r w:rsidR="00744443">
        <w:t>operations</w:t>
      </w:r>
      <w:r>
        <w:t xml:space="preserve">. </w:t>
      </w:r>
      <w:r w:rsidR="00744443">
        <w:t xml:space="preserve">Alternatively, one could rewrite the loops with foreach to allow for parallel execution of the loops. </w:t>
      </w:r>
      <w:r>
        <w:t xml:space="preserve">The run time can vary between </w:t>
      </w:r>
      <w:r w:rsidR="008E1D82">
        <w:t>20-50</w:t>
      </w:r>
      <w:r>
        <w:t xml:space="preserve"> minutes depending on the </w:t>
      </w:r>
      <w:r w:rsidRPr="003E33CB">
        <w:rPr>
          <w:noProof/>
        </w:rPr>
        <w:drawing>
          <wp:inline distT="0" distB="0" distL="0" distR="0" wp14:anchorId="4E3A5E27" wp14:editId="303ACABF">
            <wp:extent cx="119062" cy="1190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version and computer capabilities. </w:t>
      </w:r>
    </w:p>
    <w:p w14:paraId="40F9B041" w14:textId="55EE2C59" w:rsidR="00B4033D" w:rsidRDefault="00744443" w:rsidP="00B4033D">
      <w:pPr>
        <w:ind w:left="720"/>
        <w:rPr>
          <w:rFonts w:ascii="Calibri" w:eastAsia="Calibri" w:hAnsi="Calibri" w:cs="Times New Roman"/>
        </w:rPr>
      </w:pPr>
      <w:r>
        <w:t xml:space="preserve">[a] </w:t>
      </w:r>
      <w:r w:rsidR="00F24601" w:rsidRPr="008E1D82">
        <w:rPr>
          <w:i/>
          <w:iCs/>
        </w:rPr>
        <w:t>Describe h</w:t>
      </w:r>
      <w:r w:rsidR="00B4033D" w:rsidRPr="008E1D82">
        <w:rPr>
          <w:i/>
          <w:iCs/>
        </w:rPr>
        <w:t xml:space="preserve">ow is the cross-validation algorithm implemented in the </w:t>
      </w:r>
      <w:r w:rsidR="00B4033D" w:rsidRPr="008E1D82">
        <w:rPr>
          <w:i/>
          <w:iCs/>
          <w:noProof/>
        </w:rPr>
        <w:drawing>
          <wp:inline distT="0" distB="0" distL="0" distR="0" wp14:anchorId="5A80CD4A" wp14:editId="1A5069CD">
            <wp:extent cx="119062" cy="1190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33D" w:rsidRPr="008E1D82">
        <w:rPr>
          <w:rFonts w:ascii="Calibri" w:eastAsia="Calibri" w:hAnsi="Calibri" w:cs="Times New Roman"/>
          <w:i/>
          <w:iCs/>
        </w:rPr>
        <w:t xml:space="preserve"> code.</w:t>
      </w:r>
    </w:p>
    <w:p w14:paraId="45EB838E" w14:textId="07E0DEB2" w:rsidR="00B4033D" w:rsidRDefault="00744443" w:rsidP="00B4033D">
      <w:pPr>
        <w:ind w:left="720"/>
      </w:pPr>
      <w:r w:rsidRPr="00744443">
        <w:rPr>
          <w:rFonts w:ascii="Calibri" w:eastAsia="Calibri" w:hAnsi="Calibri" w:cs="Times New Roman"/>
        </w:rPr>
        <w:t>[a]</w:t>
      </w:r>
      <w:r w:rsidR="00B4033D">
        <w:rPr>
          <w:rFonts w:ascii="Calibri" w:eastAsia="Calibri" w:hAnsi="Calibri" w:cs="Times New Roman"/>
        </w:rPr>
        <w:t xml:space="preserve"> </w:t>
      </w:r>
      <w:r w:rsidR="00B4033D" w:rsidRPr="008E1D82">
        <w:rPr>
          <w:rFonts w:ascii="Calibri" w:eastAsia="Calibri" w:hAnsi="Calibri" w:cs="Times New Roman"/>
          <w:i/>
          <w:iCs/>
        </w:rPr>
        <w:t>What is the maxim</w:t>
      </w:r>
      <w:r w:rsidR="00F24601" w:rsidRPr="008E1D82">
        <w:rPr>
          <w:rFonts w:ascii="Calibri" w:eastAsia="Calibri" w:hAnsi="Calibri" w:cs="Times New Roman"/>
          <w:i/>
          <w:iCs/>
        </w:rPr>
        <w:t>al</w:t>
      </w:r>
      <w:r w:rsidR="00B4033D" w:rsidRPr="008E1D82">
        <w:rPr>
          <w:rFonts w:ascii="Calibri" w:eastAsia="Calibri" w:hAnsi="Calibri" w:cs="Times New Roman"/>
          <w:i/>
          <w:iCs/>
        </w:rPr>
        <w:t xml:space="preserve"> number of neurons before the model overfits the Boston median home value data.</w:t>
      </w:r>
    </w:p>
    <w:p w14:paraId="1734ABEA" w14:textId="77777777" w:rsidR="00B4033D" w:rsidRDefault="00B4033D" w:rsidP="004622DF">
      <w:pPr>
        <w:rPr>
          <w:rFonts w:cstheme="minorHAnsi"/>
        </w:rPr>
      </w:pPr>
    </w:p>
    <w:sectPr w:rsidR="00B4033D" w:rsidSect="001D4FD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3E94" w14:textId="77777777" w:rsidR="00D1651F" w:rsidRDefault="00D1651F" w:rsidP="00FD4393">
      <w:pPr>
        <w:spacing w:after="0" w:line="240" w:lineRule="auto"/>
      </w:pPr>
      <w:r>
        <w:separator/>
      </w:r>
    </w:p>
  </w:endnote>
  <w:endnote w:type="continuationSeparator" w:id="0">
    <w:p w14:paraId="468D7DFF" w14:textId="77777777" w:rsidR="00D1651F" w:rsidRDefault="00D1651F" w:rsidP="00FD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FE72" w14:textId="41284150" w:rsidR="00C00979" w:rsidRDefault="00C00979" w:rsidP="00C00979">
    <w:pPr>
      <w:pStyle w:val="Footer"/>
      <w:jc w:val="center"/>
    </w:pPr>
    <w:r>
      <w:t>GISC</w:t>
    </w:r>
    <w:r w:rsidR="0094609C">
      <w:t>6323</w:t>
    </w:r>
    <w:r>
      <w:t xml:space="preserve"> – </w:t>
    </w:r>
    <w:r w:rsidR="00EE40E0">
      <w:t>Spring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B9A02" w14:textId="77777777" w:rsidR="00D1651F" w:rsidRDefault="00D1651F" w:rsidP="00FD4393">
      <w:pPr>
        <w:spacing w:after="0" w:line="240" w:lineRule="auto"/>
      </w:pPr>
      <w:r>
        <w:separator/>
      </w:r>
    </w:p>
  </w:footnote>
  <w:footnote w:type="continuationSeparator" w:id="0">
    <w:p w14:paraId="5BDB6B9B" w14:textId="77777777" w:rsidR="00D1651F" w:rsidRDefault="00D1651F" w:rsidP="00FD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0294" w14:textId="77777777" w:rsidR="00FD4393" w:rsidRPr="004C460F" w:rsidRDefault="00C173D9">
    <w:pPr>
      <w:pStyle w:val="Header"/>
    </w:pPr>
    <w:r w:rsidRPr="004C460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38DF3DC" wp14:editId="67D10CE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A8F5F" w14:textId="6D44E6B6" w:rsidR="00FD4393" w:rsidRDefault="00FD4393" w:rsidP="00FD4393">
                          <w:pPr>
                            <w:spacing w:after="0" w:line="240" w:lineRule="auto"/>
                          </w:pPr>
                          <w:r>
                            <w:t>Lab0</w:t>
                          </w:r>
                          <w:r w:rsidR="00E05C90">
                            <w:t>4</w:t>
                          </w:r>
                          <w:r>
                            <w:t xml:space="preserve">: </w:t>
                          </w:r>
                          <w:r w:rsidR="00E05C90">
                            <w:t>SVM</w:t>
                          </w:r>
                          <w:r w:rsidR="00EE40E0">
                            <w:t xml:space="preserve"> and 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8DF3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qO7wEAAMA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Rh0qO7wEAAMADAAAOAAAAAAAAAAAAAAAAAC4CAABkcnMvZTJvRG9j&#10;LnhtbFBLAQItABQABgAIAAAAIQBczPU/2wAAAAQBAAAPAAAAAAAAAAAAAAAAAEkEAABkcnMvZG93&#10;bnJldi54bWxQSwUGAAAAAAQABADzAAAAUQUAAAAA&#10;" o:allowincell="f" filled="f" stroked="f">
              <v:textbox style="mso-fit-shape-to-text:t" inset=",0,,0">
                <w:txbxContent>
                  <w:p w14:paraId="3C3A8F5F" w14:textId="6D44E6B6" w:rsidR="00FD4393" w:rsidRDefault="00FD4393" w:rsidP="00FD4393">
                    <w:pPr>
                      <w:spacing w:after="0" w:line="240" w:lineRule="auto"/>
                    </w:pPr>
                    <w:r>
                      <w:t>Lab0</w:t>
                    </w:r>
                    <w:r w:rsidR="00E05C90">
                      <w:t>4</w:t>
                    </w:r>
                    <w:r>
                      <w:t xml:space="preserve">: </w:t>
                    </w:r>
                    <w:r w:rsidR="00E05C90">
                      <w:t>SVM</w:t>
                    </w:r>
                    <w:r w:rsidR="00EE40E0">
                      <w:t xml:space="preserve"> and 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C460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E996F2" wp14:editId="71509A4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0815"/>
              <wp:effectExtent l="0" t="0" r="3175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18A0F" w14:textId="007A8A26" w:rsidR="00FD4393" w:rsidRDefault="00E125D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E64B2" w:rsidRPr="007E64B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E996F2" id="Text Box 1" o:spid="_x0000_s1027" type="#_x0000_t202" style="position:absolute;margin-left:20.55pt;margin-top:0;width:71.7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" o:allowincell="f" fillcolor="#4f81bd [3204]" stroked="f">
              <v:textbox style="mso-fit-shape-to-text:t" inset=",0,,0">
                <w:txbxContent>
                  <w:p w14:paraId="30918A0F" w14:textId="007A8A26" w:rsidR="00FD4393" w:rsidRDefault="00E125D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E64B2" w:rsidRPr="007E64B2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95FBE"/>
    <w:multiLevelType w:val="hybridMultilevel"/>
    <w:tmpl w:val="5EAA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335"/>
    <w:rsid w:val="000014C2"/>
    <w:rsid w:val="000045E4"/>
    <w:rsid w:val="00006474"/>
    <w:rsid w:val="000160D1"/>
    <w:rsid w:val="0003624C"/>
    <w:rsid w:val="00051113"/>
    <w:rsid w:val="00070F12"/>
    <w:rsid w:val="000751D1"/>
    <w:rsid w:val="000956A8"/>
    <w:rsid w:val="000A372B"/>
    <w:rsid w:val="000C4227"/>
    <w:rsid w:val="0011739A"/>
    <w:rsid w:val="00174BAB"/>
    <w:rsid w:val="001915C8"/>
    <w:rsid w:val="001B5EC5"/>
    <w:rsid w:val="001B65A8"/>
    <w:rsid w:val="001C64DC"/>
    <w:rsid w:val="001D4268"/>
    <w:rsid w:val="001D4FD8"/>
    <w:rsid w:val="001D6F8E"/>
    <w:rsid w:val="001F77CF"/>
    <w:rsid w:val="00213EEB"/>
    <w:rsid w:val="0022074B"/>
    <w:rsid w:val="00240F75"/>
    <w:rsid w:val="0024537A"/>
    <w:rsid w:val="00255492"/>
    <w:rsid w:val="00283C0A"/>
    <w:rsid w:val="002C1FB5"/>
    <w:rsid w:val="002E34A4"/>
    <w:rsid w:val="002E4831"/>
    <w:rsid w:val="002E4EED"/>
    <w:rsid w:val="002E579A"/>
    <w:rsid w:val="00304BB2"/>
    <w:rsid w:val="00343D68"/>
    <w:rsid w:val="0034424E"/>
    <w:rsid w:val="003447F4"/>
    <w:rsid w:val="0035625C"/>
    <w:rsid w:val="00392793"/>
    <w:rsid w:val="003E33CB"/>
    <w:rsid w:val="003E47E7"/>
    <w:rsid w:val="00410B88"/>
    <w:rsid w:val="0041283A"/>
    <w:rsid w:val="00417D3C"/>
    <w:rsid w:val="00423513"/>
    <w:rsid w:val="00443053"/>
    <w:rsid w:val="004442E6"/>
    <w:rsid w:val="00445390"/>
    <w:rsid w:val="0045311B"/>
    <w:rsid w:val="004622DF"/>
    <w:rsid w:val="004637FE"/>
    <w:rsid w:val="0046641F"/>
    <w:rsid w:val="004C0401"/>
    <w:rsid w:val="004C0D8A"/>
    <w:rsid w:val="004C1E87"/>
    <w:rsid w:val="004C460F"/>
    <w:rsid w:val="004C4F9F"/>
    <w:rsid w:val="004D00E0"/>
    <w:rsid w:val="004E3B7D"/>
    <w:rsid w:val="004E5CD4"/>
    <w:rsid w:val="004F7EAF"/>
    <w:rsid w:val="0050214D"/>
    <w:rsid w:val="00507C9D"/>
    <w:rsid w:val="0052799D"/>
    <w:rsid w:val="00532F56"/>
    <w:rsid w:val="00543600"/>
    <w:rsid w:val="0059159A"/>
    <w:rsid w:val="00597940"/>
    <w:rsid w:val="005B67B3"/>
    <w:rsid w:val="005C0D81"/>
    <w:rsid w:val="005D7703"/>
    <w:rsid w:val="005F4FEA"/>
    <w:rsid w:val="00600D6F"/>
    <w:rsid w:val="006135A9"/>
    <w:rsid w:val="00625C29"/>
    <w:rsid w:val="00645FF9"/>
    <w:rsid w:val="00665B8F"/>
    <w:rsid w:val="00675992"/>
    <w:rsid w:val="00682036"/>
    <w:rsid w:val="00682490"/>
    <w:rsid w:val="00684BAB"/>
    <w:rsid w:val="00687FCF"/>
    <w:rsid w:val="006A5430"/>
    <w:rsid w:val="006A710D"/>
    <w:rsid w:val="006D302A"/>
    <w:rsid w:val="006D31CB"/>
    <w:rsid w:val="006D71FE"/>
    <w:rsid w:val="006D73DC"/>
    <w:rsid w:val="006E324F"/>
    <w:rsid w:val="006E39A6"/>
    <w:rsid w:val="006F0E64"/>
    <w:rsid w:val="007165BB"/>
    <w:rsid w:val="00744443"/>
    <w:rsid w:val="00746F93"/>
    <w:rsid w:val="0074791B"/>
    <w:rsid w:val="007629B0"/>
    <w:rsid w:val="00770335"/>
    <w:rsid w:val="00777A65"/>
    <w:rsid w:val="007B0321"/>
    <w:rsid w:val="007C275D"/>
    <w:rsid w:val="007E64B2"/>
    <w:rsid w:val="008432DE"/>
    <w:rsid w:val="00854AA7"/>
    <w:rsid w:val="008D09FF"/>
    <w:rsid w:val="008D5D8C"/>
    <w:rsid w:val="008E1D82"/>
    <w:rsid w:val="008E3F9B"/>
    <w:rsid w:val="00903D65"/>
    <w:rsid w:val="00905A40"/>
    <w:rsid w:val="00912A56"/>
    <w:rsid w:val="0092170A"/>
    <w:rsid w:val="00924051"/>
    <w:rsid w:val="00935930"/>
    <w:rsid w:val="00935DD7"/>
    <w:rsid w:val="0094430B"/>
    <w:rsid w:val="00944501"/>
    <w:rsid w:val="0094609C"/>
    <w:rsid w:val="0094648E"/>
    <w:rsid w:val="00965220"/>
    <w:rsid w:val="00972493"/>
    <w:rsid w:val="00974C69"/>
    <w:rsid w:val="00980A16"/>
    <w:rsid w:val="00980B84"/>
    <w:rsid w:val="00991813"/>
    <w:rsid w:val="009D47DE"/>
    <w:rsid w:val="009E4F3C"/>
    <w:rsid w:val="009E5778"/>
    <w:rsid w:val="00A1126A"/>
    <w:rsid w:val="00A477DF"/>
    <w:rsid w:val="00A76937"/>
    <w:rsid w:val="00A80970"/>
    <w:rsid w:val="00A83A09"/>
    <w:rsid w:val="00A946F1"/>
    <w:rsid w:val="00AA215A"/>
    <w:rsid w:val="00AA24F5"/>
    <w:rsid w:val="00AA506B"/>
    <w:rsid w:val="00AD4F35"/>
    <w:rsid w:val="00AE07F8"/>
    <w:rsid w:val="00AF1FB7"/>
    <w:rsid w:val="00B04CDF"/>
    <w:rsid w:val="00B4033D"/>
    <w:rsid w:val="00B536FB"/>
    <w:rsid w:val="00B6129D"/>
    <w:rsid w:val="00B87416"/>
    <w:rsid w:val="00BB622A"/>
    <w:rsid w:val="00BC73DD"/>
    <w:rsid w:val="00BD57DE"/>
    <w:rsid w:val="00BD587F"/>
    <w:rsid w:val="00BF73F2"/>
    <w:rsid w:val="00C00979"/>
    <w:rsid w:val="00C173D9"/>
    <w:rsid w:val="00C355B7"/>
    <w:rsid w:val="00C41DB2"/>
    <w:rsid w:val="00C640CE"/>
    <w:rsid w:val="00C65095"/>
    <w:rsid w:val="00C848BF"/>
    <w:rsid w:val="00CA6919"/>
    <w:rsid w:val="00CB6EA7"/>
    <w:rsid w:val="00CC45A7"/>
    <w:rsid w:val="00CD5D12"/>
    <w:rsid w:val="00D07AA1"/>
    <w:rsid w:val="00D1651F"/>
    <w:rsid w:val="00D430D9"/>
    <w:rsid w:val="00D4658B"/>
    <w:rsid w:val="00D525BD"/>
    <w:rsid w:val="00D7447F"/>
    <w:rsid w:val="00DB4C00"/>
    <w:rsid w:val="00DC6A74"/>
    <w:rsid w:val="00DD6D27"/>
    <w:rsid w:val="00DE18B9"/>
    <w:rsid w:val="00E02E85"/>
    <w:rsid w:val="00E05C90"/>
    <w:rsid w:val="00E125D6"/>
    <w:rsid w:val="00E13FCB"/>
    <w:rsid w:val="00E1576F"/>
    <w:rsid w:val="00E52157"/>
    <w:rsid w:val="00E639AD"/>
    <w:rsid w:val="00E674F1"/>
    <w:rsid w:val="00E74F25"/>
    <w:rsid w:val="00E818AC"/>
    <w:rsid w:val="00EB1CAB"/>
    <w:rsid w:val="00EB55A6"/>
    <w:rsid w:val="00ED75C7"/>
    <w:rsid w:val="00EE2ED0"/>
    <w:rsid w:val="00EE40E0"/>
    <w:rsid w:val="00EF5D04"/>
    <w:rsid w:val="00F05A93"/>
    <w:rsid w:val="00F16BBB"/>
    <w:rsid w:val="00F24287"/>
    <w:rsid w:val="00F24601"/>
    <w:rsid w:val="00F264D0"/>
    <w:rsid w:val="00F41C86"/>
    <w:rsid w:val="00F601D3"/>
    <w:rsid w:val="00F6746A"/>
    <w:rsid w:val="00F74477"/>
    <w:rsid w:val="00F81420"/>
    <w:rsid w:val="00F968F5"/>
    <w:rsid w:val="00FA71A5"/>
    <w:rsid w:val="00FA7302"/>
    <w:rsid w:val="00FD2305"/>
    <w:rsid w:val="00FD3C11"/>
    <w:rsid w:val="00FD4393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2B08698"/>
  <w15:docId w15:val="{6645D014-3B26-4720-8C9F-41AB9CDA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3"/>
  </w:style>
  <w:style w:type="paragraph" w:styleId="Footer">
    <w:name w:val="footer"/>
    <w:basedOn w:val="Normal"/>
    <w:link w:val="Foot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3"/>
  </w:style>
  <w:style w:type="character" w:styleId="PlaceholderText">
    <w:name w:val="Placeholder Text"/>
    <w:basedOn w:val="DefaultParagraphFont"/>
    <w:uiPriority w:val="99"/>
    <w:semiHidden/>
    <w:rsid w:val="001C64D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5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501"/>
    <w:rPr>
      <w:vertAlign w:val="superscript"/>
    </w:rPr>
  </w:style>
  <w:style w:type="table" w:styleId="TableGrid">
    <w:name w:val="Table Grid"/>
    <w:basedOn w:val="TableNormal"/>
    <w:uiPriority w:val="59"/>
    <w:rsid w:val="0077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77A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460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E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7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oalaverse.github.io/homlr/notebooks/14-svm.n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7A44A-F075-4CA1-9E72-2B8ABF31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Tiefelsdorf, Michael</dc:creator>
  <cp:lastModifiedBy>Tiefelsdorf, Michael</cp:lastModifiedBy>
  <cp:revision>6</cp:revision>
  <dcterms:created xsi:type="dcterms:W3CDTF">2021-04-22T14:21:00Z</dcterms:created>
  <dcterms:modified xsi:type="dcterms:W3CDTF">2021-04-22T20:43:00Z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