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96" w:rsidRDefault="00A13296" w:rsidP="00A13296">
      <w:pPr>
        <w:spacing w:line="560" w:lineRule="exact"/>
        <w:ind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执 行 协 议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 事 人：</w:t>
      </w:r>
      <w:r>
        <w:rPr>
          <w:rFonts w:ascii="仿宋" w:eastAsia="仿宋" w:hAnsi="仿宋" w:hint="eastAsia"/>
          <w:sz w:val="28"/>
          <w:szCs w:val="28"/>
          <w:u w:val="single"/>
        </w:rPr>
        <w:t>（当事人的姓名或名称）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执行机关：</w:t>
      </w:r>
      <w:r>
        <w:rPr>
          <w:rFonts w:ascii="仿宋" w:eastAsia="仿宋" w:hAnsi="仿宋" w:hint="eastAsia"/>
          <w:sz w:val="28"/>
          <w:szCs w:val="28"/>
          <w:u w:val="single"/>
        </w:rPr>
        <w:t>（行政机关或授权组织全称）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:rsidR="00A13296" w:rsidRDefault="00A13296" w:rsidP="00A13296">
      <w:pPr>
        <w:spacing w:line="52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因当事人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（行政决定作出的理由）                  </w:t>
      </w:r>
      <w:r>
        <w:rPr>
          <w:rFonts w:ascii="仿宋" w:eastAsia="仿宋" w:hAnsi="仿宋" w:hint="eastAsia"/>
          <w:sz w:val="28"/>
          <w:szCs w:val="28"/>
        </w:rPr>
        <w:t>，执行机关于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日作出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（行政决定书名称及文号）      </w:t>
      </w:r>
      <w:r>
        <w:rPr>
          <w:rFonts w:ascii="仿宋" w:eastAsia="仿宋" w:hAnsi="仿宋" w:hint="eastAsia"/>
          <w:sz w:val="28"/>
          <w:szCs w:val="28"/>
        </w:rPr>
        <w:t>，要求当事人于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日前履行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（履行义务的方式及内容）  </w:t>
      </w:r>
      <w:r>
        <w:rPr>
          <w:rFonts w:ascii="仿宋" w:eastAsia="仿宋" w:hAnsi="仿宋" w:hint="eastAsia"/>
          <w:sz w:val="28"/>
          <w:szCs w:val="28"/>
        </w:rPr>
        <w:t>。当事人未在规定期限内履行。经催告，当事人逾期仍未履行上述义务，执行机关于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日作出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（行政强制执行决定书名称、文号及简要内容）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A13296" w:rsidRDefault="00A13296" w:rsidP="00A13296">
      <w:pPr>
        <w:spacing w:line="52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执行前，当事人与执行机关协商，经协商一致达成如下协议：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一、当事人对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（行政决定书名称及文号）      </w:t>
      </w:r>
      <w:r>
        <w:rPr>
          <w:rFonts w:ascii="仿宋" w:eastAsia="仿宋" w:hAnsi="仿宋" w:hint="eastAsia"/>
          <w:sz w:val="28"/>
          <w:szCs w:val="28"/>
        </w:rPr>
        <w:t>认定的事实、确定的义务不持异议。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二、双方约定：</w:t>
      </w:r>
    </w:p>
    <w:p w:rsidR="00A13296" w:rsidRDefault="00A13296" w:rsidP="00A13296">
      <w:pPr>
        <w:spacing w:line="520" w:lineRule="exact"/>
        <w:ind w:leftChars="71" w:left="143" w:firstLineChars="165" w:firstLine="44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□当事人确保按如下期限（分阶段）履行义务：在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日前缴纳罚款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元（或履行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</w:rPr>
        <w:t>义务）；在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日前缴纳罚款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元（或履行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仿宋" w:eastAsia="仿宋" w:hAnsi="仿宋" w:hint="eastAsia"/>
          <w:sz w:val="28"/>
          <w:szCs w:val="28"/>
        </w:rPr>
        <w:t>义务）。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 xml:space="preserve">    □当事人如在约定期限内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（采取补救措施的内容）   </w:t>
      </w:r>
      <w:r>
        <w:rPr>
          <w:rFonts w:ascii="仿宋" w:eastAsia="仿宋" w:hAnsi="仿宋" w:hint="eastAsia"/>
          <w:sz w:val="28"/>
          <w:szCs w:val="28"/>
        </w:rPr>
        <w:t>，执行机关将减免加处的罚款（或者滞纳金）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</w:rPr>
        <w:t>元。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三、当事人未按上述约定履行义务时，本协议失效，执行机关将依法恢复强制执行（或依法申请人民法院强制执行）。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四、本协议自当事人与执行机关签字盖章后生效。</w:t>
      </w:r>
    </w:p>
    <w:p w:rsidR="00A13296" w:rsidRPr="00B81A30" w:rsidRDefault="00A13296" w:rsidP="00B81A30">
      <w:pPr>
        <w:spacing w:line="520" w:lineRule="exact"/>
        <w:rPr>
          <w:rFonts w:ascii="仿宋" w:eastAsia="仿宋" w:hAnsi="仿宋" w:hint="eastAsia"/>
          <w:sz w:val="28"/>
          <w:szCs w:val="28"/>
        </w:rPr>
      </w:pPr>
    </w:p>
    <w:p w:rsidR="00A13296" w:rsidRDefault="00A13296" w:rsidP="00B81A30">
      <w:pPr>
        <w:spacing w:line="520" w:lineRule="exact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当事人：（签字或盖章）         行政机关或授权组织（签字盖章）</w:t>
      </w:r>
    </w:p>
    <w:p w:rsidR="00A13296" w:rsidRDefault="00A13296" w:rsidP="00A13296">
      <w:pPr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年    月    日                       年    月 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A2" w:rsidRDefault="007618A2" w:rsidP="00B81A30">
      <w:r>
        <w:separator/>
      </w:r>
    </w:p>
  </w:endnote>
  <w:endnote w:type="continuationSeparator" w:id="0">
    <w:p w:rsidR="007618A2" w:rsidRDefault="007618A2" w:rsidP="00B8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A2" w:rsidRDefault="007618A2" w:rsidP="00B81A30">
      <w:r>
        <w:separator/>
      </w:r>
    </w:p>
  </w:footnote>
  <w:footnote w:type="continuationSeparator" w:id="0">
    <w:p w:rsidR="007618A2" w:rsidRDefault="007618A2" w:rsidP="00B8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6"/>
    <w:rsid w:val="0062662E"/>
    <w:rsid w:val="007618A2"/>
    <w:rsid w:val="00A13296"/>
    <w:rsid w:val="00B81A30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FE049-276A-4398-A190-E4366F42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296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A13296"/>
  </w:style>
  <w:style w:type="paragraph" w:styleId="a3">
    <w:name w:val="header"/>
    <w:basedOn w:val="a"/>
    <w:link w:val="Char"/>
    <w:uiPriority w:val="99"/>
    <w:unhideWhenUsed/>
    <w:rsid w:val="00B8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A30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A30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2017-01-19T05:32:00Z</dcterms:created>
  <dcterms:modified xsi:type="dcterms:W3CDTF">2017-01-19T08:18:00Z</dcterms:modified>
</cp:coreProperties>
</file>