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Flask</w:t>
      </w:r>
      <w:r>
        <w:rPr/>
        <w:t>: É um microframework web para Python, amplamente utilizado e em desenvolvimento ativo.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blinker</w:t>
      </w:r>
      <w:r>
        <w:rPr/>
        <w:t>: Fornece suporte para sinais (signal) em Python. É usado por frameworks como Flask para lidar com eventos.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click</w:t>
      </w:r>
      <w:r>
        <w:rPr/>
        <w:t>: Uma biblioteca para criar interfaces de linha de comando. É compatível com Flask e frequentemente usada em conjunto para criar comandos personalizados.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colorama</w:t>
      </w:r>
      <w:r>
        <w:rPr/>
        <w:t>: Utilizada para produzir texto colorido no terminal. Não tem dependência direta com Flask, mas é compatível.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docx</w:t>
      </w:r>
      <w:r>
        <w:rPr/>
        <w:t>: Biblioteca para criar e atualizar documentos do Microsoft Word. Não está diretamente relacionada ao Flask, mas pode ser usada em qualquer aplicativo Python.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Flask-WTF</w:t>
      </w:r>
      <w:r>
        <w:rPr/>
        <w:t>: Uma extensão de Flask para integrar a biblioteca WTForms, facilitando a criação e validação de formulários web.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iniconfig</w:t>
      </w:r>
      <w:r>
        <w:rPr/>
        <w:t>: Usada para manipular arquivos de configuração INI. Não está diretamente relacionada ao Flask, mas é compatível.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itsdangerous</w:t>
      </w:r>
      <w:r>
        <w:rPr/>
        <w:t>: Usada para passar dados confidenciais, especialmente em cookies. É uma dependência do Flask.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Jinja2</w:t>
      </w:r>
      <w:r>
        <w:rPr/>
        <w:t>: O motor de template padrão do Flask. É essencial para a renderização de templates no Flask.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 xml:space="preserve"> </w:t>
      </w:r>
      <w:r>
        <w:rPr>
          <w:rStyle w:val="Strong"/>
        </w:rPr>
        <w:t>lxml</w:t>
      </w:r>
      <w:r>
        <w:rPr/>
        <w:t>: Uma biblioteca eficiente para processamento de XML e HTML. Não está diretamente relacionada ao Flask, mas pode ser usada em qualquer aplicativo Python.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 xml:space="preserve"> </w:t>
      </w:r>
      <w:r>
        <w:rPr>
          <w:rStyle w:val="Strong"/>
        </w:rPr>
        <w:t>MarkupSafe</w:t>
      </w:r>
      <w:r>
        <w:rPr/>
        <w:t>: Utilizada pelo Jinja2 e pelo Flask para tratar strings seguramente. É uma dependência desses frameworks.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 xml:space="preserve"> </w:t>
      </w:r>
      <w:r>
        <w:rPr>
          <w:rStyle w:val="Strong"/>
        </w:rPr>
        <w:t>packaging</w:t>
      </w:r>
      <w:r>
        <w:rPr/>
        <w:t>: Biblioteca para versionamento de pacotes. Não tem uma relação direta com Flask, mas é compatível.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 xml:space="preserve"> </w:t>
      </w:r>
      <w:r>
        <w:rPr>
          <w:rStyle w:val="Strong"/>
        </w:rPr>
        <w:t>pillow</w:t>
      </w:r>
      <w:r>
        <w:rPr/>
        <w:t>: O fork ativo do PIL, Python Imaging Library, usado para trabalhar com imagens. Pode ser usado em qualquer aplicativo Python, incluindo Flask para manipulação de imagens.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 xml:space="preserve"> </w:t>
      </w:r>
      <w:r>
        <w:rPr>
          <w:rStyle w:val="Strong"/>
        </w:rPr>
        <w:t>pluggy</w:t>
      </w:r>
      <w:r>
        <w:rPr/>
        <w:t>: Fornece um framework para criar e gerenciar plugins, não é diretamente relacionado ao Flask, mas é compatível.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 xml:space="preserve"> </w:t>
      </w:r>
      <w:r>
        <w:rPr>
          <w:rStyle w:val="Strong"/>
        </w:rPr>
        <w:t>pytest</w:t>
      </w:r>
      <w:r>
        <w:rPr/>
        <w:t>: Framework de testes para Python. Enquanto não é parte do Flask, é comumente usado para testar aplicações Flask.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 xml:space="preserve"> </w:t>
      </w:r>
      <w:r>
        <w:rPr>
          <w:rStyle w:val="Strong"/>
        </w:rPr>
        <w:t>setuptools</w:t>
      </w:r>
      <w:r>
        <w:rPr/>
        <w:t>: Usada para empacotamento e distribuição de Python packages. Não é específica para Flask.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 xml:space="preserve"> </w:t>
      </w:r>
      <w:r>
        <w:rPr>
          <w:rStyle w:val="Strong"/>
        </w:rPr>
        <w:t>Werkzeug</w:t>
      </w:r>
      <w:r>
        <w:rPr/>
        <w:t>: Um conjunto de utilitários WSGI para Python que é uma das bases do Flask.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 xml:space="preserve"> </w:t>
      </w:r>
      <w:r>
        <w:rPr>
          <w:rStyle w:val="Strong"/>
        </w:rPr>
        <w:t>WTForms</w:t>
      </w:r>
      <w:r>
        <w:rPr/>
        <w:t>: Uma biblioteca para formularios que pode ser usada com Flask através da extensão Flask-WTF.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>Aqui está uma descrição mais detalhada de cada parte do JSON: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Informações Gerais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Cdigo-fonte"/>
        </w:rPr>
        <w:t>"Nome"</w:t>
      </w:r>
      <w:r>
        <w:rPr/>
        <w:t>: Nome do projeto.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Cdigo-fonte"/>
        </w:rPr>
        <w:t>"Analista"</w:t>
      </w:r>
      <w:r>
        <w:rPr/>
        <w:t>: Login de rede do analista responsável, sugerindo uma identificação dentro de uma organização (PRODERJ).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Cdigo-fonte"/>
        </w:rPr>
        <w:t>"Pasta"</w:t>
      </w:r>
      <w:r>
        <w:rPr/>
        <w:t>: Caminho relativo da pasta onde o projeto ou componentes específicos estão armazenados.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Cdigo-fonte"/>
        </w:rPr>
        <w:t>"tipoAntecipacao"</w:t>
      </w:r>
      <w:r>
        <w:rPr/>
        <w:t>: O tipo de antecipação da contagem de pontos de função, neste caso, "Indicativa".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Cdigo-fonte"/>
        </w:rPr>
        <w:t>"tipoProjeto"</w:t>
      </w:r>
      <w:r>
        <w:rPr/>
        <w:t>: Tipo do projeto, especificado como "Desenvolvimento".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Contagem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Estrutura que aparenta armazenar diferentes elementos identificados por UUIDs, cada um representando um componente do software com detalhes como: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Cdigo-fonte"/>
        </w:rPr>
        <w:t>"Titulo"</w:t>
      </w:r>
      <w:r>
        <w:rPr/>
        <w:t>: Título do componente.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Cdigo-fonte"/>
        </w:rPr>
        <w:t>"Funcao"</w:t>
      </w:r>
      <w:r>
        <w:rPr/>
        <w:t>: Tipo de função, por exemplo, "AIE" (Arquivo de Interface Externa) ou "ALI" (Arquivo Lógico Interno).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Cdigo-fonte"/>
        </w:rPr>
        <w:t>"Complexidade"</w:t>
      </w:r>
      <w:r>
        <w:rPr/>
        <w:t>: Complexidade da função.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Cdigo-fonte"/>
        </w:rPr>
        <w:t>"RLR"</w:t>
      </w:r>
      <w:r>
        <w:rPr/>
        <w:t>: Registro Lógico de Referência.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Cdigo-fonte"/>
        </w:rPr>
        <w:t>"DER"</w:t>
      </w:r>
      <w:r>
        <w:rPr/>
        <w:t>: Dado Elementar de Referência.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Cdigo-fonte"/>
        </w:rPr>
        <w:t>"Pontos"</w:t>
      </w:r>
      <w:r>
        <w:rPr/>
        <w:t>: Pontuação atribuída com base na complexidade e outros fatores.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Funcionais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Contém informações sobre funcionalidades específicas (CRUDs neste caso), cada uma identificada por UUIDs. As descrições incluem: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Cdigo-fonte"/>
        </w:rPr>
        <w:t>"Titulo"</w:t>
      </w:r>
      <w:r>
        <w:rPr/>
        <w:t>: Título da funcionalidade.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Cdigo-fonte"/>
        </w:rPr>
        <w:t>"Descricao"</w:t>
      </w:r>
      <w:r>
        <w:rPr/>
        <w:t>: Descrição detalhada da funcionalidade.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Cdigo-fonte"/>
        </w:rPr>
        <w:t>"Prioridade"</w:t>
      </w:r>
      <w:r>
        <w:rPr/>
        <w:t>: Prioridade da funcionalidade (por exemplo, "Essencial" ou "Importante").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Cdigo-fonte"/>
        </w:rPr>
        <w:t>"Fronteira"</w:t>
      </w:r>
      <w:r>
        <w:rPr/>
        <w:t>: Indica se a funcionalidade é interna ou externa ao sistema.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Não Funcionais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Requisitos não funcionais do sistema, também identificados por UUIDs, com informações como: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Cdigo-fonte"/>
        </w:rPr>
        <w:t>"Tipo"</w:t>
      </w:r>
      <w:r>
        <w:rPr/>
        <w:t>: Tipo de requisito não funcional (por exemplo, "Disponibilidade", "Conformidade").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Cdigo-fonte"/>
        </w:rPr>
        <w:t>"Requisito"</w:t>
      </w:r>
      <w:r>
        <w:rPr/>
        <w:t>: Descrição do requisito.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Cdigo-fonte"/>
        </w:rPr>
        <w:t>"Prioridade"</w:t>
      </w:r>
      <w:r>
        <w:rPr/>
        <w:t>: Prioridade do requisito.</w:t>
      </w:r>
    </w:p>
    <w:p>
      <w:pPr>
        <w:pStyle w:val="BodyText"/>
        <w:bidi w:val="0"/>
        <w:jc w:val="start"/>
        <w:rPr/>
      </w:pPr>
      <w:r>
        <w:rPr/>
        <w:t>Esse JSON serve como um modelo estruturado para gerenciar tanto os requisitos funcionais quanto os não funcionais do software, bem como para ajudar na análise e cálculo do ponto de função para estimativa de desenvolvimento.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22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LibreOffice/24.2.0.3$Windows_X86_64 LibreOffice_project/da48488a73ddd66ea24cf16bbc4f7b9c08e9bea1</Application>
  <AppVersion>15.0000</AppVersion>
  <Pages>2</Pages>
  <Words>611</Words>
  <Characters>3556</Characters>
  <CharactersWithSpaces>4088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2024-07-01T12:36:20Z</dcterms:created>
  <dc:creator/>
  <dc:description/>
  <dc:language>pt-BR</dc:language>
  <cp:lastModifiedBy/>
  <dcterms:modified xsi:type="dcterms:W3CDTF">2024-07-01T15:49:16Z</dcterms:modified>
  <cp:revision>1</cp:revision>
  <dc:subject/>
  <dc:title/>
</cp:coreProperties>
</file>