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Default="00541461" w:rsidP="00541461">
      <w:pPr>
        <w:pStyle w:val="Titolo"/>
        <w:jc w:val="center"/>
      </w:pPr>
      <w:r>
        <w:t>Problem Statement</w:t>
      </w:r>
    </w:p>
    <w:p w:rsidR="009B3E66" w:rsidRPr="00F7518B" w:rsidRDefault="00E441F4" w:rsidP="00FB2C06">
      <w:pPr>
        <w:pStyle w:val="Paragrafoelenco"/>
        <w:numPr>
          <w:ilvl w:val="0"/>
          <w:numId w:val="2"/>
        </w:numPr>
        <w:spacing w:line="360" w:lineRule="auto"/>
        <w:rPr>
          <w:rFonts w:cstheme="minorHAnsi"/>
          <w:b/>
          <w:sz w:val="36"/>
          <w:szCs w:val="36"/>
        </w:rPr>
      </w:pPr>
      <w:r w:rsidRPr="00F7518B">
        <w:rPr>
          <w:rFonts w:cstheme="minorHAnsi"/>
          <w:b/>
          <w:sz w:val="36"/>
          <w:szCs w:val="36"/>
        </w:rPr>
        <w:t>The Problem</w:t>
      </w:r>
    </w:p>
    <w:p w:rsidR="00D3070C" w:rsidRPr="00F7518B" w:rsidRDefault="00D3070C" w:rsidP="00FB2C06">
      <w:pPr>
        <w:pStyle w:val="Paragrafoelenco"/>
        <w:spacing w:line="360" w:lineRule="auto"/>
        <w:rPr>
          <w:rFonts w:ascii="Arial" w:hAnsi="Arial" w:cs="Arial"/>
          <w:bCs/>
          <w:sz w:val="20"/>
          <w:szCs w:val="20"/>
        </w:rPr>
      </w:pPr>
      <w:r w:rsidRPr="00F7518B">
        <w:rPr>
          <w:rFonts w:ascii="Arial" w:hAnsi="Arial" w:cs="Arial"/>
          <w:bCs/>
          <w:sz w:val="20"/>
          <w:szCs w:val="20"/>
        </w:rPr>
        <w:t>l’applicazione RecipeManager risolve alcune problematiche che caratterizzano i raccoglitori cartacei di ricette:</w:t>
      </w:r>
    </w:p>
    <w:p w:rsidR="00D3070C" w:rsidRPr="00F7518B"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Ordine</w:t>
      </w:r>
    </w:p>
    <w:p w:rsidR="00D3070C"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Completezza</w:t>
      </w:r>
    </w:p>
    <w:p w:rsidR="00A75A08" w:rsidRPr="00F7518B" w:rsidRDefault="00A75A08" w:rsidP="00FB2C06">
      <w:pPr>
        <w:pStyle w:val="Paragrafoelenco"/>
        <w:numPr>
          <w:ilvl w:val="1"/>
          <w:numId w:val="2"/>
        </w:numPr>
        <w:spacing w:line="360" w:lineRule="auto"/>
        <w:rPr>
          <w:rFonts w:ascii="Arial" w:hAnsi="Arial" w:cs="Arial"/>
          <w:bCs/>
          <w:sz w:val="20"/>
          <w:szCs w:val="20"/>
        </w:rPr>
      </w:pPr>
      <w:r>
        <w:rPr>
          <w:rFonts w:ascii="Arial" w:hAnsi="Arial" w:cs="Arial"/>
          <w:bCs/>
          <w:sz w:val="20"/>
          <w:szCs w:val="20"/>
        </w:rPr>
        <w:t>Accuratezza</w:t>
      </w:r>
    </w:p>
    <w:p w:rsidR="00F7518B" w:rsidRDefault="00D3070C" w:rsidP="00FB2C06">
      <w:pPr>
        <w:spacing w:line="360" w:lineRule="auto"/>
        <w:ind w:left="708"/>
        <w:rPr>
          <w:rFonts w:ascii="Arial" w:hAnsi="Arial" w:cs="Arial"/>
          <w:bCs/>
          <w:sz w:val="20"/>
          <w:szCs w:val="20"/>
        </w:rPr>
      </w:pPr>
      <w:r w:rsidRPr="00F7518B">
        <w:rPr>
          <w:rFonts w:ascii="Arial" w:hAnsi="Arial" w:cs="Arial"/>
          <w:bCs/>
          <w:sz w:val="20"/>
          <w:szCs w:val="20"/>
        </w:rPr>
        <w:t>Il problema dell’ordine è dovuto principalmente all’archiviazione delle ricette su fogli bianchi che sono meno idonei di modelli creati appositamente per accogliere determinati tipi di informazione.</w:t>
      </w:r>
    </w:p>
    <w:p w:rsidR="00A75A08" w:rsidRDefault="00F7518B" w:rsidP="00FB2C06">
      <w:pPr>
        <w:spacing w:line="360" w:lineRule="auto"/>
        <w:ind w:left="708"/>
        <w:rPr>
          <w:rFonts w:ascii="Arial" w:hAnsi="Arial" w:cs="Arial"/>
          <w:bCs/>
          <w:sz w:val="20"/>
          <w:szCs w:val="20"/>
        </w:rPr>
      </w:pPr>
      <w:r w:rsidRPr="00F7518B">
        <w:rPr>
          <w:rFonts w:ascii="Arial" w:hAnsi="Arial" w:cs="Arial"/>
          <w:bCs/>
          <w:sz w:val="20"/>
          <w:szCs w:val="20"/>
        </w:rPr>
        <w:t xml:space="preserve"> I raccoglitori cartacei contengono ricette che il più delle volte mancano del procedimento</w:t>
      </w:r>
      <w:r>
        <w:rPr>
          <w:rFonts w:ascii="Arial" w:hAnsi="Arial" w:cs="Arial"/>
          <w:bCs/>
          <w:sz w:val="20"/>
          <w:szCs w:val="20"/>
        </w:rPr>
        <w:t xml:space="preserve">, si tratta di ricette non idonee ad una buona esecuzione perché </w:t>
      </w:r>
      <w:r w:rsidRPr="00A75A08">
        <w:rPr>
          <w:rFonts w:ascii="Arial" w:hAnsi="Arial" w:cs="Arial"/>
          <w:b/>
          <w:sz w:val="20"/>
          <w:szCs w:val="20"/>
        </w:rPr>
        <w:t>incomplete</w:t>
      </w:r>
      <w:r>
        <w:rPr>
          <w:rFonts w:ascii="Arial" w:hAnsi="Arial" w:cs="Arial"/>
          <w:bCs/>
          <w:sz w:val="20"/>
          <w:szCs w:val="20"/>
        </w:rPr>
        <w:t xml:space="preserve">. </w:t>
      </w:r>
    </w:p>
    <w:p w:rsidR="00D3070C" w:rsidRDefault="00F7518B" w:rsidP="00FB2C06">
      <w:pPr>
        <w:spacing w:line="360" w:lineRule="auto"/>
        <w:ind w:left="708"/>
        <w:rPr>
          <w:rFonts w:ascii="Arial" w:hAnsi="Arial" w:cs="Arial"/>
          <w:bCs/>
          <w:sz w:val="20"/>
          <w:szCs w:val="20"/>
        </w:rPr>
      </w:pPr>
      <w:r>
        <w:rPr>
          <w:rFonts w:ascii="Arial" w:hAnsi="Arial" w:cs="Arial"/>
          <w:bCs/>
          <w:sz w:val="20"/>
          <w:szCs w:val="20"/>
        </w:rPr>
        <w:t>Il motivo per cui manca una descrizione dettagliata è il contesto in cui</w:t>
      </w:r>
      <w:r w:rsidR="00A75A08">
        <w:rPr>
          <w:rFonts w:ascii="Arial" w:hAnsi="Arial" w:cs="Arial"/>
          <w:bCs/>
          <w:sz w:val="20"/>
          <w:szCs w:val="20"/>
        </w:rPr>
        <w:t xml:space="preserve"> tale ricetta si recepisce. Un contesto poco favorevole potrebbe essere per esempio: ci troviamo ad appuntare frettolosamente una ricetta su un pezzo di carta che ci viene trasmessa oralmente da un amico/a.</w:t>
      </w:r>
    </w:p>
    <w:p w:rsidR="00A75A08" w:rsidRDefault="00A75A08" w:rsidP="00FB2C06">
      <w:pPr>
        <w:spacing w:line="360" w:lineRule="auto"/>
        <w:ind w:left="708"/>
        <w:rPr>
          <w:rFonts w:ascii="Arial" w:hAnsi="Arial" w:cs="Arial"/>
          <w:bCs/>
          <w:sz w:val="20"/>
          <w:szCs w:val="20"/>
        </w:rPr>
      </w:pPr>
      <w:r>
        <w:rPr>
          <w:rFonts w:ascii="Arial" w:hAnsi="Arial" w:cs="Arial"/>
          <w:bCs/>
          <w:sz w:val="20"/>
          <w:szCs w:val="20"/>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D3070C" w:rsidRPr="00D3070C" w:rsidRDefault="00E441F4" w:rsidP="00FB2C06">
      <w:pPr>
        <w:pStyle w:val="Paragrafoelenco"/>
        <w:numPr>
          <w:ilvl w:val="0"/>
          <w:numId w:val="2"/>
        </w:numPr>
        <w:spacing w:line="360" w:lineRule="auto"/>
        <w:jc w:val="both"/>
        <w:rPr>
          <w:b/>
          <w:sz w:val="36"/>
          <w:szCs w:val="36"/>
        </w:rPr>
      </w:pPr>
      <w:r>
        <w:rPr>
          <w:b/>
          <w:sz w:val="36"/>
          <w:szCs w:val="36"/>
        </w:rPr>
        <w:t>P</w:t>
      </w:r>
      <w:r w:rsidR="001804AC">
        <w:rPr>
          <w:b/>
          <w:sz w:val="36"/>
          <w:szCs w:val="36"/>
        </w:rPr>
        <w:t>urpose</w:t>
      </w:r>
      <w:r w:rsidR="00D3070C">
        <w:rPr>
          <w:b/>
          <w:sz w:val="36"/>
          <w:szCs w:val="36"/>
        </w:rPr>
        <w:t xml:space="preserve"> </w:t>
      </w:r>
    </w:p>
    <w:p w:rsidR="00D3070C" w:rsidRPr="00FB2C06" w:rsidRDefault="00D3070C" w:rsidP="00FB2C06">
      <w:pPr>
        <w:pStyle w:val="Paragrafoelenco"/>
        <w:shd w:val="clear" w:color="auto" w:fill="FFFFFF"/>
        <w:spacing w:before="160"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L’applicazione denominata RecipeManager si pone l'obiettivo duplice di fornire agli utenti sia un ambiente social, ovvero, un ambiente dove gli utenti possono sia pubblicare le proprie ricette che fruire e commentare quelle degli altri ma, anche un ambiente che implementa un raccoglitore digitale di ricette con lo scopo di risolvere alcuni problemi dei raccoglitori di ricette tradizionali.</w:t>
      </w:r>
    </w:p>
    <w:p w:rsidR="00D3070C" w:rsidRPr="00FB2C06" w:rsidRDefault="00D3070C" w:rsidP="00FB2C06">
      <w:pPr>
        <w:pStyle w:val="Paragrafoelenco"/>
        <w:shd w:val="clear" w:color="auto" w:fill="FFFFFF"/>
        <w:spacing w:before="160"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hd w:val="clear" w:color="auto" w:fill="FFFFFF"/>
        <w:spacing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L'obiettivo è quello di risolvere i problemi di spazio e ordine, infatti, talune volte capita che un raccoglitore tradizionale non è altro che una raccolta di fogli sparsi ma altre volte è una collezione enciclopedica. Ancora, l'obiettivo è quello di risolvere problemi di completezza, esattezza e chiarezza, infatti, le ricette che conserviamo su fogli sparsi il più delle volte sono poco leggibili oppure lacunosi dei procedimenti.</w:t>
      </w:r>
    </w:p>
    <w:p w:rsidR="00D3070C" w:rsidRPr="00FB2C06" w:rsidRDefault="00D3070C" w:rsidP="00FB2C06">
      <w:pPr>
        <w:pStyle w:val="Paragrafoelenco"/>
        <w:shd w:val="clear" w:color="auto" w:fill="FFFFFF"/>
        <w:spacing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pacing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Inoltre, l'obiettivo è anche quello di favorire l'accessibilità sfruttando le potenzialità che ci sono offerte dagli strumenti tecnologici odierni i quali sono largamente e trasversalmente adoperati.</w:t>
      </w:r>
    </w:p>
    <w:p w:rsidR="00D3070C" w:rsidRDefault="00D3070C" w:rsidP="00D3070C">
      <w:pPr>
        <w:pStyle w:val="Paragrafoelenco"/>
        <w:jc w:val="both"/>
        <w:rPr>
          <w:sz w:val="24"/>
          <w:szCs w:val="24"/>
        </w:rPr>
      </w:pPr>
    </w:p>
    <w:p w:rsidR="00FB2C06" w:rsidRDefault="00FB2C06" w:rsidP="00D3070C">
      <w:pPr>
        <w:pStyle w:val="Paragrafoelenco"/>
        <w:jc w:val="both"/>
        <w:rPr>
          <w:sz w:val="24"/>
          <w:szCs w:val="24"/>
        </w:rPr>
      </w:pP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D3070C" w:rsidRPr="00D3070C" w:rsidRDefault="00D3070C" w:rsidP="00FB2C06">
      <w:pPr>
        <w:pStyle w:val="Paragrafoelenco"/>
        <w:numPr>
          <w:ilvl w:val="0"/>
          <w:numId w:val="2"/>
        </w:numPr>
        <w:spacing w:line="360" w:lineRule="auto"/>
        <w:jc w:val="both"/>
        <w:rPr>
          <w:b/>
          <w:sz w:val="36"/>
          <w:szCs w:val="36"/>
        </w:rPr>
      </w:pPr>
      <w:r>
        <w:rPr>
          <w:b/>
          <w:sz w:val="36"/>
          <w:szCs w:val="36"/>
        </w:rPr>
        <w:lastRenderedPageBreak/>
        <w:t>Audience</w:t>
      </w:r>
    </w:p>
    <w:p w:rsidR="00FB2C06" w:rsidRDefault="00A75A08" w:rsidP="00FB2C06">
      <w:pPr>
        <w:spacing w:line="360" w:lineRule="auto"/>
        <w:ind w:left="708"/>
        <w:jc w:val="both"/>
        <w:rPr>
          <w:rFonts w:ascii="Arial" w:hAnsi="Arial" w:cs="Arial"/>
          <w:color w:val="111111"/>
          <w:sz w:val="20"/>
          <w:szCs w:val="20"/>
        </w:rPr>
      </w:pPr>
      <w:r>
        <w:rPr>
          <w:rFonts w:ascii="Arial" w:hAnsi="Arial" w:cs="Arial"/>
          <w:color w:val="111111"/>
          <w:sz w:val="20"/>
          <w:szCs w:val="20"/>
        </w:rPr>
        <w:t xml:space="preserve">RecipeManager sarà un’applicazione abbastanza trasversale sia in termini di genere che di età, in quanto, soprattutto nel nostro bel paese, la cucina è sia arte che tradizione, fattori che ci </w:t>
      </w:r>
      <w:r w:rsidR="00FB2C06">
        <w:rPr>
          <w:rFonts w:ascii="Arial" w:hAnsi="Arial" w:cs="Arial"/>
          <w:color w:val="111111"/>
          <w:sz w:val="20"/>
          <w:szCs w:val="20"/>
        </w:rPr>
        <w:t>caratterizzano fortemente</w:t>
      </w:r>
      <w:r>
        <w:rPr>
          <w:rFonts w:ascii="Arial" w:hAnsi="Arial" w:cs="Arial"/>
          <w:color w:val="111111"/>
          <w:sz w:val="20"/>
          <w:szCs w:val="20"/>
        </w:rPr>
        <w:t>.</w:t>
      </w:r>
    </w:p>
    <w:p w:rsidR="00D3070C" w:rsidRDefault="00A75A08" w:rsidP="00FB2C06">
      <w:pPr>
        <w:spacing w:line="360" w:lineRule="auto"/>
        <w:ind w:left="708"/>
        <w:jc w:val="both"/>
        <w:rPr>
          <w:sz w:val="24"/>
          <w:szCs w:val="24"/>
        </w:rPr>
      </w:pPr>
      <w:r>
        <w:rPr>
          <w:rFonts w:ascii="Arial" w:hAnsi="Arial" w:cs="Arial"/>
          <w:color w:val="111111"/>
          <w:sz w:val="20"/>
          <w:szCs w:val="20"/>
        </w:rPr>
        <w:t xml:space="preserve"> Quindi chiunque dispone di smartphone piuttosto che un tablet piuttosto che un pc ed è appassionato di cucina e tradizione in </w:t>
      </w:r>
      <w:r w:rsidR="00FB2C06">
        <w:rPr>
          <w:rFonts w:ascii="Arial" w:hAnsi="Arial" w:cs="Arial"/>
          <w:b/>
          <w:bCs/>
          <w:color w:val="111111"/>
          <w:sz w:val="20"/>
          <w:szCs w:val="20"/>
        </w:rPr>
        <w:t>R</w:t>
      </w:r>
      <w:r>
        <w:rPr>
          <w:rFonts w:ascii="Arial" w:hAnsi="Arial" w:cs="Arial"/>
          <w:b/>
          <w:bCs/>
          <w:color w:val="111111"/>
          <w:sz w:val="20"/>
          <w:szCs w:val="20"/>
        </w:rPr>
        <w:t xml:space="preserve">ecipeManager </w:t>
      </w:r>
      <w:r>
        <w:rPr>
          <w:rFonts w:ascii="Arial" w:hAnsi="Arial" w:cs="Arial"/>
          <w:color w:val="111111"/>
          <w:sz w:val="20"/>
          <w:szCs w:val="20"/>
        </w:rPr>
        <w:t>troverà probabilmente quello che cerca</w:t>
      </w:r>
      <w:r w:rsidR="00FB2C06">
        <w:rPr>
          <w:rFonts w:ascii="Arial" w:hAnsi="Arial" w:cs="Arial"/>
          <w:color w:val="111111"/>
          <w:sz w:val="20"/>
          <w:szCs w:val="20"/>
        </w:rPr>
        <w:t>.</w:t>
      </w:r>
    </w:p>
    <w:p w:rsidR="009B3E66" w:rsidRDefault="00A001A6" w:rsidP="009B3E66">
      <w:pPr>
        <w:pStyle w:val="Paragrafoelenco"/>
        <w:numPr>
          <w:ilvl w:val="0"/>
          <w:numId w:val="2"/>
        </w:numPr>
        <w:rPr>
          <w:b/>
          <w:sz w:val="36"/>
          <w:szCs w:val="36"/>
        </w:rPr>
      </w:pPr>
      <w:r>
        <w:rPr>
          <w:b/>
          <w:sz w:val="36"/>
          <w:szCs w:val="36"/>
        </w:rPr>
        <w:t>Scenarios</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233A86" w:rsidTr="0077778D">
        <w:tc>
          <w:tcPr>
            <w:tcW w:w="2110" w:type="dxa"/>
          </w:tcPr>
          <w:p w:rsidR="0077778D" w:rsidRPr="00342BBF" w:rsidRDefault="0077778D" w:rsidP="0077778D">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66" w:type="dxa"/>
          </w:tcPr>
          <w:p w:rsidR="0077778D" w:rsidRPr="00342BBF" w:rsidRDefault="0077778D" w:rsidP="0077778D">
            <w:pPr>
              <w:pStyle w:val="Paragrafoelenco"/>
              <w:spacing w:line="360" w:lineRule="auto"/>
              <w:ind w:left="0"/>
              <w:rPr>
                <w:b/>
                <w:i/>
                <w:iCs/>
                <w:sz w:val="36"/>
                <w:szCs w:val="36"/>
                <w:u w:val="single"/>
                <w:lang w:val="en-GB"/>
              </w:rPr>
            </w:pPr>
            <w:r w:rsidRPr="00342BBF">
              <w:rPr>
                <w:rFonts w:ascii="Arial" w:hAnsi="Arial" w:cs="Arial"/>
                <w:bCs/>
                <w:i/>
                <w:iCs/>
                <w:sz w:val="20"/>
                <w:szCs w:val="20"/>
                <w:u w:val="single"/>
                <w:lang w:val="en-GB"/>
              </w:rPr>
              <w:t>Add new recipe to catalog</w:t>
            </w:r>
            <w:r>
              <w:rPr>
                <w:rFonts w:ascii="Arial" w:hAnsi="Arial" w:cs="Arial"/>
                <w:bCs/>
                <w:i/>
                <w:iCs/>
                <w:sz w:val="20"/>
                <w:szCs w:val="20"/>
                <w:u w:val="single"/>
                <w:lang w:val="en-GB"/>
              </w:rPr>
              <w:t>.</w:t>
            </w:r>
          </w:p>
        </w:tc>
      </w:tr>
      <w:tr w:rsidR="0077778D" w:rsidRPr="00233A86" w:rsidTr="0077778D">
        <w:tc>
          <w:tcPr>
            <w:tcW w:w="2110" w:type="dxa"/>
          </w:tcPr>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342BBF" w:rsidRDefault="0077778D" w:rsidP="0077778D">
            <w:pPr>
              <w:pStyle w:val="Paragrafoelenco"/>
              <w:spacing w:line="360" w:lineRule="auto"/>
              <w:ind w:left="0"/>
              <w:rPr>
                <w:bCs/>
                <w:i/>
                <w:iCs/>
                <w:sz w:val="20"/>
                <w:szCs w:val="20"/>
                <w:u w:val="single"/>
                <w:lang w:val="en-GB"/>
              </w:rPr>
            </w:pPr>
            <w:r w:rsidRPr="0077778D">
              <w:rPr>
                <w:b/>
                <w:i/>
                <w:iCs/>
                <w:sz w:val="20"/>
                <w:szCs w:val="20"/>
                <w:u w:val="single"/>
                <w:lang w:val="en-GB"/>
              </w:rPr>
              <w:t>Bob</w:t>
            </w:r>
            <w:r w:rsidR="00233A86">
              <w:rPr>
                <w:b/>
                <w:i/>
                <w:iCs/>
                <w:sz w:val="20"/>
                <w:szCs w:val="20"/>
                <w:u w:val="single"/>
                <w:lang w:val="en-GB"/>
              </w:rPr>
              <w:t xml:space="preserve">: </w:t>
            </w:r>
            <w:r w:rsidRPr="00342BBF">
              <w:rPr>
                <w:bCs/>
                <w:i/>
                <w:iCs/>
                <w:sz w:val="20"/>
                <w:szCs w:val="20"/>
                <w:u w:val="single"/>
                <w:lang w:val="en-GB"/>
              </w:rPr>
              <w:t xml:space="preserve"> registered user of RecipeManager Application.</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r w:rsidRPr="00342BBF">
              <w:rPr>
                <w:rStyle w:val="word"/>
                <w:rFonts w:ascii="Arial" w:hAnsi="Arial" w:cs="Arial"/>
                <w:b/>
                <w:bCs/>
                <w:sz w:val="20"/>
                <w:szCs w:val="20"/>
                <w:shd w:val="clear" w:color="auto" w:fill="FFFFFF"/>
              </w:rPr>
              <w:t>events</w:t>
            </w:r>
          </w:p>
        </w:tc>
        <w:tc>
          <w:tcPr>
            <w:tcW w:w="7666" w:type="dxa"/>
          </w:tcPr>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moglie e marito, si cimentano in una loro versione e il risultato e ottimo allora, decidono di aggiungere la ricetta al catalogo digitale RecipeManager, servizio a cui Bob si era iscritto precedentemente.</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7"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RecipeManager dove nella parte destra vede il form per loggarsi che consta di due campi,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77778D" w:rsidRPr="0077778D" w:rsidRDefault="0077778D" w:rsidP="0077778D">
            <w:pPr>
              <w:pStyle w:val="Paragrafoelenc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Quindi Bob entra nella sua area personale, accede alla sezione aggiungi ricetta e a questo punto gli compare una maschera di inserimento composta da vari campi. </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4"/>
              </w:numPr>
              <w:spacing w:line="360" w:lineRule="auto"/>
              <w:rPr>
                <w:rFonts w:ascii="Arial" w:hAnsi="Arial" w:cs="Arial"/>
                <w:bCs/>
                <w:sz w:val="20"/>
                <w:szCs w:val="20"/>
              </w:rPr>
            </w:pPr>
            <w:r w:rsidRPr="00342BBF">
              <w:rPr>
                <w:rFonts w:ascii="Arial" w:hAnsi="Arial" w:cs="Arial"/>
                <w:bCs/>
                <w:sz w:val="20"/>
                <w:szCs w:val="20"/>
              </w:rPr>
              <w:t xml:space="preserve">Un campo di testo dove inserire il titolo della ricetta, </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ingredienti della ricetta denominato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pulsante che serve ad aggiungere tanti campi di testo quanti sono gli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procedimento della ricetta denominato Procedimento.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Una Text area avanzata con funzionalità di formattazione per inserire e formattare il procedimento a proprio piacimento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Un </w:t>
            </w:r>
            <w:r w:rsidRPr="00342BBF">
              <w:rPr>
                <w:rFonts w:ascii="Arial" w:hAnsi="Arial" w:cs="Arial"/>
                <w:b/>
                <w:i/>
                <w:iCs/>
                <w:sz w:val="20"/>
                <w:szCs w:val="20"/>
              </w:rPr>
              <w:t>pulsante Save</w:t>
            </w:r>
            <w:r>
              <w:rPr>
                <w:rFonts w:ascii="Arial" w:hAnsi="Arial" w:cs="Arial"/>
                <w:bCs/>
                <w:sz w:val="20"/>
                <w:szCs w:val="20"/>
              </w:rPr>
              <w:t xml:space="preserve"> che salva/aggiunge la nuova ricetta nel database delle ricette personali.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Due checkbox denominate </w:t>
            </w:r>
            <w:r w:rsidRPr="00342BBF">
              <w:rPr>
                <w:rFonts w:ascii="Arial" w:hAnsi="Arial" w:cs="Arial"/>
                <w:b/>
                <w:i/>
                <w:iCs/>
                <w:sz w:val="20"/>
                <w:szCs w:val="20"/>
              </w:rPr>
              <w:t>private</w:t>
            </w:r>
            <w:r>
              <w:rPr>
                <w:rFonts w:ascii="Arial" w:hAnsi="Arial" w:cs="Arial"/>
                <w:bCs/>
                <w:sz w:val="20"/>
                <w:szCs w:val="20"/>
              </w:rPr>
              <w:t xml:space="preserve"> e </w:t>
            </w:r>
            <w:r w:rsidRPr="00342BBF">
              <w:rPr>
                <w:rFonts w:ascii="Arial" w:hAnsi="Arial" w:cs="Arial"/>
                <w:b/>
                <w:i/>
                <w:iCs/>
                <w:sz w:val="20"/>
                <w:szCs w:val="20"/>
              </w:rPr>
              <w:t>public</w:t>
            </w:r>
            <w:r>
              <w:rPr>
                <w:rFonts w:ascii="Arial" w:hAnsi="Arial" w:cs="Arial"/>
                <w:bCs/>
                <w:sz w:val="20"/>
                <w:szCs w:val="20"/>
              </w:rPr>
              <w:t xml:space="preserve"> che determinano se la ricetta deve essere condivisa o deve essere visibile soltanto a chi l’ha creata. Di default è checked su private.</w:t>
            </w:r>
          </w:p>
          <w:p w:rsidR="0077778D" w:rsidRPr="0077778D" w:rsidRDefault="0077778D" w:rsidP="0077778D">
            <w:pPr>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 compila la maschera di aggiunta della nuova ricetta, le da un’ultima occhiata per vedere se ha compilato in maniera esaustiva, quindi salva il tutto nel suo raccoglitore di ricette digitale.</w:t>
            </w:r>
          </w:p>
          <w:p w:rsidR="0077778D" w:rsidRPr="00342BBF" w:rsidRDefault="0077778D" w:rsidP="0077778D">
            <w:pPr>
              <w:spacing w:line="360" w:lineRule="auto"/>
              <w:ind w:left="360"/>
              <w:rPr>
                <w:rFonts w:ascii="Arial" w:hAnsi="Arial" w:cs="Arial"/>
                <w:bCs/>
                <w:sz w:val="20"/>
                <w:szCs w:val="20"/>
              </w:rPr>
            </w:pPr>
            <w:r w:rsidRPr="00342BB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54" w:type="dxa"/>
          </w:tcPr>
          <w:p w:rsidR="002461A6" w:rsidRPr="00342BBF" w:rsidRDefault="002461A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Search recipe</w:t>
            </w:r>
            <w:r>
              <w:rPr>
                <w:rFonts w:ascii="Arial" w:hAnsi="Arial" w:cs="Arial"/>
                <w:bCs/>
                <w:i/>
                <w:iCs/>
                <w:sz w:val="20"/>
                <w:szCs w:val="20"/>
                <w:u w:val="single"/>
                <w:lang w:val="en-GB"/>
              </w:rPr>
              <w:t>.</w:t>
            </w:r>
          </w:p>
        </w:tc>
      </w:tr>
      <w:tr w:rsidR="002461A6" w:rsidRPr="00233A86" w:rsidTr="002461A6">
        <w:tc>
          <w:tcPr>
            <w:tcW w:w="2127" w:type="dxa"/>
          </w:tcPr>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Gino</w:t>
            </w:r>
            <w:r w:rsidR="002461A6">
              <w:rPr>
                <w:rFonts w:ascii="Arial" w:hAnsi="Arial" w:cs="Arial"/>
                <w:bCs/>
                <w:i/>
                <w:iCs/>
                <w:sz w:val="20"/>
                <w:szCs w:val="20"/>
                <w:u w:val="single"/>
                <w:lang w:val="en-GB"/>
              </w:rPr>
              <w:t>: User of RecipeManager.c</w:t>
            </w:r>
            <w:r w:rsidR="00D85CD0">
              <w:rPr>
                <w:rFonts w:ascii="Arial" w:hAnsi="Arial" w:cs="Arial"/>
                <w:bCs/>
                <w:i/>
                <w:iCs/>
                <w:sz w:val="20"/>
                <w:szCs w:val="20"/>
                <w:u w:val="single"/>
                <w:lang w:val="en-GB"/>
              </w:rPr>
              <w:t>o</w:t>
            </w:r>
            <w:r w:rsidR="002461A6">
              <w:rPr>
                <w:rFonts w:ascii="Arial" w:hAnsi="Arial" w:cs="Arial"/>
                <w:bCs/>
                <w:i/>
                <w:iCs/>
                <w:sz w:val="20"/>
                <w:szCs w:val="20"/>
                <w:u w:val="single"/>
                <w:lang w:val="en-GB"/>
              </w:rPr>
              <w:t>m</w:t>
            </w:r>
          </w:p>
        </w:tc>
      </w:tr>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r w:rsidRPr="00342BBF">
              <w:rPr>
                <w:rStyle w:val="word"/>
                <w:rFonts w:ascii="Arial" w:hAnsi="Arial" w:cs="Arial"/>
                <w:b/>
                <w:bCs/>
                <w:sz w:val="20"/>
                <w:szCs w:val="20"/>
                <w:shd w:val="clear" w:color="auto" w:fill="FFFFFF"/>
              </w:rPr>
              <w:t>events</w:t>
            </w:r>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Gino, nel giorno del compleanno di sua moglie, decide di prepararle un dolce. Alla moglie di Gino piacciono le torte alla fragola, ma purtroppo lui non conosce nessuna ricetta del genere. Decide quindi di andare sul sito Recipe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 xml:space="preserve"> Effettua la connessione al sito e si ritrova nella homepage. Nota che sono presenti un grosso pulsante con su scritto “Sfoglia Ricette”, un’area dove fare </w:t>
            </w:r>
            <w:r w:rsidRPr="00FB3CE1">
              <w:rPr>
                <w:rFonts w:ascii="Arial" w:hAnsi="Arial" w:cs="Arial"/>
                <w:sz w:val="20"/>
                <w:szCs w:val="20"/>
              </w:rPr>
              <w:t xml:space="preserve">il </w:t>
            </w:r>
            <w:r w:rsidRPr="00FB3CE1">
              <w:rPr>
                <w:rFonts w:ascii="Arial" w:hAnsi="Arial" w:cs="Arial"/>
                <w:sz w:val="20"/>
                <w:szCs w:val="20"/>
              </w:rPr>
              <w:t xml:space="preserve">login </w:t>
            </w:r>
            <w:r w:rsidRPr="00FB3CE1">
              <w:rPr>
                <w:rFonts w:ascii="Arial" w:hAnsi="Arial" w:cs="Arial"/>
                <w:sz w:val="20"/>
                <w:szCs w:val="20"/>
              </w:rPr>
              <w:t>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RecipeManager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visualizza ricetta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soppressa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342BBF" w:rsidRDefault="00342BBF" w:rsidP="00342BBF">
      <w:pPr>
        <w:pStyle w:val="Paragrafoelenco"/>
        <w:rPr>
          <w:b/>
          <w:sz w:val="36"/>
          <w:szCs w:val="36"/>
        </w:rPr>
      </w:pPr>
    </w:p>
    <w:p w:rsidR="005D41B9" w:rsidRPr="005D41B9" w:rsidRDefault="005D41B9" w:rsidP="009B3E66">
      <w:pPr>
        <w:rPr>
          <w:sz w:val="24"/>
          <w:szCs w:val="24"/>
        </w:rPr>
      </w:pPr>
    </w:p>
    <w:p w:rsidR="000056E9" w:rsidRDefault="00A001A6" w:rsidP="0077778D">
      <w:pPr>
        <w:pStyle w:val="Paragrafoelenco"/>
        <w:numPr>
          <w:ilvl w:val="0"/>
          <w:numId w:val="5"/>
        </w:numPr>
        <w:rPr>
          <w:b/>
          <w:sz w:val="36"/>
          <w:szCs w:val="36"/>
        </w:rPr>
      </w:pPr>
      <w:r>
        <w:rPr>
          <w:b/>
          <w:sz w:val="36"/>
          <w:szCs w:val="36"/>
        </w:rPr>
        <w:t>Functional requirements</w:t>
      </w:r>
    </w:p>
    <w:p w:rsidR="000056E9" w:rsidRPr="00B27E96" w:rsidRDefault="000056E9" w:rsidP="00B27E96">
      <w:pPr>
        <w:pStyle w:val="Paragrafoelenco"/>
        <w:numPr>
          <w:ilvl w:val="0"/>
          <w:numId w:val="3"/>
        </w:numPr>
        <w:rPr>
          <w:b/>
          <w:sz w:val="24"/>
          <w:szCs w:val="24"/>
        </w:rPr>
      </w:pPr>
      <w:r w:rsidRPr="00B27E96">
        <w:rPr>
          <w:b/>
          <w:sz w:val="24"/>
          <w:szCs w:val="24"/>
        </w:rPr>
        <w:t xml:space="preserve">Registrare </w:t>
      </w:r>
      <w:r w:rsidR="00487A9B" w:rsidRPr="00B27E96">
        <w:rPr>
          <w:b/>
          <w:sz w:val="24"/>
          <w:szCs w:val="24"/>
        </w:rPr>
        <w:t xml:space="preserve">ed autenticare </w:t>
      </w:r>
      <w:r w:rsidRPr="00B27E96">
        <w:rPr>
          <w:b/>
          <w:sz w:val="24"/>
          <w:szCs w:val="24"/>
        </w:rPr>
        <w:t>un utente</w:t>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 xml:space="preserve">Il sito fornirà un’area in cui saranno presenti i campi utili alla registrazione ed al login e l’utente potrà scegliere quale delle due operazioni </w:t>
      </w:r>
      <w:r w:rsidR="00B27E96" w:rsidRPr="00D85CD0">
        <w:rPr>
          <w:rFonts w:ascii="Arial" w:hAnsi="Arial" w:cs="Arial"/>
          <w:sz w:val="20"/>
          <w:szCs w:val="20"/>
        </w:rPr>
        <w:t>eseguire</w:t>
      </w:r>
      <w:r w:rsidRPr="00D85CD0">
        <w:rPr>
          <w:rFonts w:ascii="Arial" w:hAnsi="Arial" w:cs="Arial"/>
          <w:sz w:val="20"/>
          <w:szCs w:val="20"/>
        </w:rPr>
        <w:t>.</w:t>
      </w:r>
    </w:p>
    <w:p w:rsidR="000056E9" w:rsidRPr="00B27E96" w:rsidRDefault="000056E9" w:rsidP="00B27E96">
      <w:pPr>
        <w:pStyle w:val="Paragrafoelenco"/>
        <w:numPr>
          <w:ilvl w:val="0"/>
          <w:numId w:val="3"/>
        </w:numPr>
        <w:rPr>
          <w:b/>
          <w:sz w:val="24"/>
          <w:szCs w:val="24"/>
        </w:rPr>
      </w:pPr>
      <w:r w:rsidRPr="00B27E96">
        <w:rPr>
          <w:b/>
          <w:sz w:val="24"/>
          <w:szCs w:val="24"/>
        </w:rPr>
        <w:t>Creare una ricetta</w:t>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Verrà fornita una pagina con tutti gli elementi utili alla creazione di una ricetta, quali il titolo, gli ingredienti e la modalità di preparazione.</w:t>
      </w:r>
    </w:p>
    <w:p w:rsidR="000056E9" w:rsidRPr="00B27E96" w:rsidRDefault="000056E9" w:rsidP="00B27E96">
      <w:pPr>
        <w:pStyle w:val="Paragrafoelenco"/>
        <w:numPr>
          <w:ilvl w:val="0"/>
          <w:numId w:val="3"/>
        </w:numPr>
        <w:rPr>
          <w:b/>
          <w:sz w:val="24"/>
          <w:szCs w:val="24"/>
        </w:rPr>
      </w:pPr>
      <w:r w:rsidRPr="00B27E96">
        <w:rPr>
          <w:b/>
          <w:sz w:val="24"/>
          <w:szCs w:val="24"/>
        </w:rPr>
        <w:t xml:space="preserve">Consultare una lista </w:t>
      </w:r>
      <w:r w:rsidR="001C177D">
        <w:rPr>
          <w:b/>
          <w:sz w:val="24"/>
          <w:szCs w:val="24"/>
        </w:rPr>
        <w:t>delle ricette caricate</w:t>
      </w:r>
      <w:r w:rsidR="00D85CD0">
        <w:rPr>
          <w:b/>
          <w:sz w:val="24"/>
          <w:szCs w:val="24"/>
        </w:rPr>
        <w:tab/>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 xml:space="preserve">Sarà </w:t>
      </w:r>
      <w:r w:rsidR="001C177D" w:rsidRPr="00D85CD0">
        <w:rPr>
          <w:rFonts w:ascii="Arial" w:hAnsi="Arial" w:cs="Arial"/>
          <w:sz w:val="20"/>
          <w:szCs w:val="20"/>
        </w:rPr>
        <w:t xml:space="preserve">possibile </w:t>
      </w:r>
      <w:r w:rsidRPr="00D85CD0">
        <w:rPr>
          <w:rFonts w:ascii="Arial" w:hAnsi="Arial" w:cs="Arial"/>
          <w:sz w:val="20"/>
          <w:szCs w:val="20"/>
        </w:rPr>
        <w:t xml:space="preserve">potrà visionare tutte le ricette aggiunte </w:t>
      </w:r>
      <w:r w:rsidR="00B85553" w:rsidRPr="00D85CD0">
        <w:rPr>
          <w:rFonts w:ascii="Arial" w:hAnsi="Arial" w:cs="Arial"/>
          <w:sz w:val="20"/>
          <w:szCs w:val="20"/>
        </w:rPr>
        <w:t>da lui stesso in un’unica, comoda lista.</w:t>
      </w:r>
    </w:p>
    <w:p w:rsidR="00596909" w:rsidRPr="00B27E96" w:rsidRDefault="00596909" w:rsidP="00B27E96">
      <w:pPr>
        <w:pStyle w:val="Paragrafoelenco"/>
        <w:numPr>
          <w:ilvl w:val="0"/>
          <w:numId w:val="3"/>
        </w:numPr>
        <w:rPr>
          <w:b/>
          <w:sz w:val="24"/>
          <w:szCs w:val="24"/>
        </w:rPr>
      </w:pPr>
      <w:r w:rsidRPr="00B27E96">
        <w:rPr>
          <w:b/>
          <w:sz w:val="24"/>
          <w:szCs w:val="24"/>
        </w:rPr>
        <w:t>Modificare il testo di una ricetta</w:t>
      </w:r>
    </w:p>
    <w:p w:rsidR="00B85553" w:rsidRPr="00D85CD0" w:rsidRDefault="00B85553" w:rsidP="00D85CD0">
      <w:pPr>
        <w:spacing w:line="360" w:lineRule="auto"/>
        <w:ind w:left="1020"/>
        <w:jc w:val="both"/>
        <w:rPr>
          <w:rFonts w:ascii="Arial" w:hAnsi="Arial" w:cs="Arial"/>
          <w:sz w:val="20"/>
          <w:szCs w:val="20"/>
        </w:rPr>
      </w:pPr>
      <w:r w:rsidRPr="00D85CD0">
        <w:rPr>
          <w:rFonts w:ascii="Arial" w:hAnsi="Arial" w:cs="Arial"/>
          <w:sz w:val="20"/>
          <w:szCs w:val="20"/>
        </w:rPr>
        <w:t>L’utente dovrà essere in grado di poter modificare il testo di una ricetta, qualora avesse fatto errori di</w:t>
      </w:r>
      <w:r w:rsidR="00D85CD0" w:rsidRPr="00D85CD0">
        <w:rPr>
          <w:rFonts w:ascii="Arial" w:hAnsi="Arial" w:cs="Arial"/>
          <w:sz w:val="20"/>
          <w:szCs w:val="20"/>
        </w:rPr>
        <w:t xml:space="preserve"> </w:t>
      </w:r>
      <w:r w:rsidRPr="00D85CD0">
        <w:rPr>
          <w:rFonts w:ascii="Arial" w:hAnsi="Arial" w:cs="Arial"/>
          <w:sz w:val="20"/>
          <w:szCs w:val="20"/>
        </w:rPr>
        <w:t>sintassi o volesse aggiungere qualche dettaglio</w:t>
      </w:r>
      <w:r w:rsidR="00D85CD0">
        <w:rPr>
          <w:rFonts w:ascii="Arial" w:hAnsi="Arial" w:cs="Arial"/>
          <w:sz w:val="20"/>
          <w:szCs w:val="20"/>
        </w:rPr>
        <w:t>.</w:t>
      </w:r>
    </w:p>
    <w:p w:rsidR="00B85553" w:rsidRPr="00B27E96" w:rsidRDefault="00596909" w:rsidP="00B27E96">
      <w:pPr>
        <w:pStyle w:val="Paragrafoelenco"/>
        <w:numPr>
          <w:ilvl w:val="0"/>
          <w:numId w:val="3"/>
        </w:numPr>
        <w:rPr>
          <w:b/>
          <w:sz w:val="24"/>
          <w:szCs w:val="24"/>
        </w:rPr>
      </w:pPr>
      <w:r w:rsidRPr="00B27E96">
        <w:rPr>
          <w:b/>
          <w:sz w:val="24"/>
          <w:szCs w:val="24"/>
        </w:rPr>
        <w:t>Scegliere se impostarla pubblica o privata</w:t>
      </w:r>
    </w:p>
    <w:p w:rsidR="00B27E96" w:rsidRPr="00D85CD0" w:rsidRDefault="00B85553" w:rsidP="00D85CD0">
      <w:pPr>
        <w:spacing w:line="360" w:lineRule="auto"/>
        <w:ind w:left="1068"/>
        <w:jc w:val="both"/>
        <w:rPr>
          <w:rFonts w:ascii="Arial" w:hAnsi="Arial" w:cs="Arial"/>
          <w:sz w:val="20"/>
          <w:szCs w:val="20"/>
        </w:rPr>
      </w:pPr>
      <w:r w:rsidRPr="00D85CD0">
        <w:rPr>
          <w:rFonts w:ascii="Arial" w:hAnsi="Arial" w:cs="Arial"/>
          <w:sz w:val="20"/>
          <w:szCs w:val="20"/>
        </w:rPr>
        <w:t>All’utente dovrà essere fornito un modo per poter impostare la propria ricetta come “Pubblica” o “Privata”. Qualora dovesse scegliere di impostarla come “Pubblica”, la proprietà della ricetta passerà a Recipe Manager, e l’utente dovrà opportunamente essere informato di tale cambiamento.</w:t>
      </w:r>
    </w:p>
    <w:p w:rsidR="00B27E96" w:rsidRDefault="00B27E96" w:rsidP="00B27E96">
      <w:pPr>
        <w:pStyle w:val="Paragrafoelenco"/>
        <w:numPr>
          <w:ilvl w:val="0"/>
          <w:numId w:val="3"/>
        </w:numPr>
        <w:rPr>
          <w:b/>
          <w:sz w:val="24"/>
          <w:szCs w:val="24"/>
        </w:rPr>
      </w:pPr>
      <w:r w:rsidRPr="00B27E96">
        <w:rPr>
          <w:b/>
          <w:sz w:val="24"/>
          <w:szCs w:val="24"/>
        </w:rPr>
        <w:t>Fornire funzionalità uniche agli editori</w:t>
      </w:r>
    </w:p>
    <w:p w:rsidR="00FB3CE1" w:rsidRPr="00D85CD0" w:rsidRDefault="00B27E96" w:rsidP="00FB3CE1">
      <w:pPr>
        <w:ind w:left="1068"/>
        <w:jc w:val="both"/>
        <w:rPr>
          <w:rFonts w:ascii="Arial" w:hAnsi="Arial" w:cs="Arial"/>
          <w:b/>
          <w:sz w:val="20"/>
          <w:szCs w:val="20"/>
        </w:rPr>
      </w:pPr>
      <w:r w:rsidRPr="00D85CD0">
        <w:rPr>
          <w:rFonts w:ascii="Arial" w:hAnsi="Arial" w:cs="Arial"/>
          <w:sz w:val="20"/>
          <w:szCs w:val="20"/>
        </w:rPr>
        <w:t xml:space="preserve">Il sito dovrà prevedere un metodo unico di riconoscimento degli editori, ovvero un particolare tipo di utente che, oltre a poter caricare ricette come tutti gli </w:t>
      </w:r>
      <w:r w:rsidR="00892D40" w:rsidRPr="00D85CD0">
        <w:rPr>
          <w:rFonts w:ascii="Arial" w:hAnsi="Arial" w:cs="Arial"/>
          <w:sz w:val="20"/>
          <w:szCs w:val="20"/>
        </w:rPr>
        <w:t xml:space="preserve">altri </w:t>
      </w:r>
      <w:r w:rsidRPr="00D85CD0">
        <w:rPr>
          <w:rFonts w:ascii="Arial" w:hAnsi="Arial" w:cs="Arial"/>
          <w:sz w:val="20"/>
          <w:szCs w:val="20"/>
        </w:rPr>
        <w:t xml:space="preserve">utenti, </w:t>
      </w:r>
      <w:r w:rsidR="00892D40" w:rsidRPr="00D85CD0">
        <w:rPr>
          <w:rFonts w:ascii="Arial" w:hAnsi="Arial" w:cs="Arial"/>
          <w:sz w:val="20"/>
          <w:szCs w:val="20"/>
        </w:rPr>
        <w:t>potrà</w:t>
      </w:r>
      <w:r w:rsidRPr="00D85CD0">
        <w:rPr>
          <w:rFonts w:ascii="Arial" w:hAnsi="Arial" w:cs="Arial"/>
          <w:sz w:val="20"/>
          <w:szCs w:val="20"/>
        </w:rPr>
        <w:t xml:space="preserve"> anche essere</w:t>
      </w:r>
      <w:r w:rsidR="00D85CD0">
        <w:rPr>
          <w:rFonts w:ascii="Arial" w:hAnsi="Arial" w:cs="Arial"/>
          <w:sz w:val="20"/>
          <w:szCs w:val="20"/>
        </w:rPr>
        <w:t>.</w:t>
      </w:r>
      <w:r w:rsidR="000056E9" w:rsidRPr="00D85CD0">
        <w:rPr>
          <w:rFonts w:ascii="Arial" w:hAnsi="Arial" w:cs="Arial"/>
          <w:b/>
          <w:sz w:val="20"/>
          <w:szCs w:val="20"/>
        </w:rPr>
        <w:br/>
      </w:r>
    </w:p>
    <w:p w:rsidR="009B3E66" w:rsidRDefault="00A001A6" w:rsidP="0077778D">
      <w:pPr>
        <w:pStyle w:val="Paragrafoelenco"/>
        <w:numPr>
          <w:ilvl w:val="0"/>
          <w:numId w:val="5"/>
        </w:numPr>
        <w:rPr>
          <w:b/>
          <w:sz w:val="36"/>
          <w:szCs w:val="36"/>
        </w:rPr>
      </w:pPr>
      <w:r>
        <w:rPr>
          <w:b/>
          <w:sz w:val="36"/>
          <w:szCs w:val="36"/>
        </w:rPr>
        <w:t>Non-Functional Requirements</w:t>
      </w:r>
    </w:p>
    <w:p w:rsidR="00FB3CE1" w:rsidRDefault="00FB3CE1" w:rsidP="00FB3CE1">
      <w:pPr>
        <w:pStyle w:val="Paragrafoelenco"/>
        <w:rPr>
          <w:b/>
          <w:sz w:val="36"/>
          <w:szCs w:val="36"/>
        </w:rPr>
      </w:pPr>
    </w:p>
    <w:p w:rsidR="000056E9" w:rsidRPr="00892D40" w:rsidRDefault="00596909" w:rsidP="00892D40">
      <w:pPr>
        <w:pStyle w:val="Paragrafoelenco"/>
        <w:numPr>
          <w:ilvl w:val="0"/>
          <w:numId w:val="3"/>
        </w:numPr>
        <w:rPr>
          <w:b/>
          <w:sz w:val="24"/>
          <w:szCs w:val="24"/>
        </w:rPr>
      </w:pPr>
      <w:r w:rsidRPr="00892D40">
        <w:rPr>
          <w:b/>
          <w:sz w:val="24"/>
          <w:szCs w:val="24"/>
        </w:rPr>
        <w:t xml:space="preserve">Tutti gli utenti dovranno poter </w:t>
      </w:r>
      <w:r w:rsidR="00ED0F6B" w:rsidRPr="00892D40">
        <w:rPr>
          <w:b/>
          <w:sz w:val="24"/>
          <w:szCs w:val="24"/>
        </w:rPr>
        <w:t>accedere al sito</w:t>
      </w:r>
      <w:r w:rsidRPr="00892D40">
        <w:rPr>
          <w:b/>
          <w:sz w:val="24"/>
          <w:szCs w:val="24"/>
        </w:rPr>
        <w:t xml:space="preserve"> delle ricette contemporaneamente</w:t>
      </w:r>
    </w:p>
    <w:p w:rsidR="00B85553" w:rsidRDefault="00B85553" w:rsidP="00D85CD0">
      <w:pPr>
        <w:ind w:left="980"/>
        <w:rPr>
          <w:sz w:val="24"/>
          <w:szCs w:val="24"/>
        </w:rPr>
      </w:pPr>
      <w:r w:rsidRPr="00FB3CE1">
        <w:rPr>
          <w:rFonts w:ascii="Arial" w:hAnsi="Arial" w:cs="Arial"/>
          <w:sz w:val="20"/>
          <w:szCs w:val="20"/>
        </w:rPr>
        <w:t xml:space="preserve">Il sito dovrà permettere a qualsiasi utente, in qualsiasi momento, di poter visualizzare la </w:t>
      </w:r>
      <w:r w:rsidR="00D85CD0" w:rsidRPr="00FB3CE1">
        <w:rPr>
          <w:rFonts w:ascii="Arial" w:hAnsi="Arial" w:cs="Arial"/>
          <w:sz w:val="20"/>
          <w:szCs w:val="20"/>
        </w:rPr>
        <w:t xml:space="preserve">     </w:t>
      </w:r>
      <w:r w:rsidRPr="00FB3CE1">
        <w:rPr>
          <w:rFonts w:ascii="Arial" w:hAnsi="Arial" w:cs="Arial"/>
          <w:sz w:val="20"/>
          <w:szCs w:val="20"/>
        </w:rPr>
        <w:t>lista senza attese o code</w:t>
      </w:r>
      <w:r>
        <w:rPr>
          <w:sz w:val="24"/>
          <w:szCs w:val="24"/>
        </w:rPr>
        <w:t>.</w:t>
      </w:r>
    </w:p>
    <w:p w:rsidR="00FB3CE1" w:rsidRDefault="00FB3CE1" w:rsidP="00D85CD0">
      <w:pPr>
        <w:ind w:left="980"/>
        <w:rPr>
          <w:sz w:val="24"/>
          <w:szCs w:val="24"/>
        </w:rPr>
      </w:pPr>
    </w:p>
    <w:p w:rsidR="00596909" w:rsidRPr="00892D40" w:rsidRDefault="00596909" w:rsidP="00892D40">
      <w:pPr>
        <w:pStyle w:val="Paragrafoelenco"/>
        <w:numPr>
          <w:ilvl w:val="0"/>
          <w:numId w:val="3"/>
        </w:numPr>
        <w:rPr>
          <w:b/>
          <w:sz w:val="24"/>
          <w:szCs w:val="24"/>
        </w:rPr>
      </w:pPr>
      <w:r w:rsidRPr="00892D40">
        <w:rPr>
          <w:b/>
          <w:sz w:val="24"/>
          <w:szCs w:val="24"/>
        </w:rPr>
        <w:t>Il sito deve poter essere accessibile da qualsiasi dispositivo</w:t>
      </w:r>
    </w:p>
    <w:p w:rsidR="00B85553" w:rsidRPr="00FB3CE1" w:rsidRDefault="00B85553" w:rsidP="00FB3CE1">
      <w:pPr>
        <w:spacing w:line="360" w:lineRule="auto"/>
        <w:ind w:left="1068"/>
        <w:jc w:val="both"/>
        <w:rPr>
          <w:rFonts w:ascii="Arial" w:hAnsi="Arial" w:cs="Arial"/>
          <w:sz w:val="20"/>
          <w:szCs w:val="20"/>
        </w:rPr>
      </w:pPr>
      <w:r w:rsidRPr="00FB3CE1">
        <w:rPr>
          <w:rFonts w:ascii="Arial" w:hAnsi="Arial" w:cs="Arial"/>
          <w:sz w:val="20"/>
          <w:szCs w:val="20"/>
        </w:rPr>
        <w:lastRenderedPageBreak/>
        <w:t xml:space="preserve">Recipe Manager dovrà essere accessibile da qualsiasi dispositivo che supporti un </w:t>
      </w:r>
      <w:r w:rsidR="00FB3CE1" w:rsidRPr="00FB3CE1">
        <w:rPr>
          <w:rFonts w:ascii="Arial" w:hAnsi="Arial" w:cs="Arial"/>
          <w:sz w:val="20"/>
          <w:szCs w:val="20"/>
        </w:rPr>
        <w:t xml:space="preserve">  </w:t>
      </w:r>
      <w:r w:rsidRPr="00FB3CE1">
        <w:rPr>
          <w:rFonts w:ascii="Arial" w:hAnsi="Arial" w:cs="Arial"/>
          <w:sz w:val="20"/>
          <w:szCs w:val="20"/>
        </w:rPr>
        <w:t xml:space="preserve">browser web, senza distinzione di sistema operativo o </w:t>
      </w:r>
      <w:r w:rsidR="00892D40" w:rsidRPr="00FB3CE1">
        <w:rPr>
          <w:rFonts w:ascii="Arial" w:hAnsi="Arial" w:cs="Arial"/>
          <w:sz w:val="20"/>
          <w:szCs w:val="20"/>
        </w:rPr>
        <w:t>modello</w:t>
      </w:r>
      <w:r w:rsidRPr="00FB3CE1">
        <w:rPr>
          <w:rFonts w:ascii="Arial" w:hAnsi="Arial" w:cs="Arial"/>
          <w:sz w:val="20"/>
          <w:szCs w:val="20"/>
        </w:rPr>
        <w:t>.</w:t>
      </w:r>
    </w:p>
    <w:p w:rsidR="001C177D" w:rsidRDefault="00A001A6" w:rsidP="00A001A6">
      <w:pPr>
        <w:pStyle w:val="Paragrafoelenco"/>
        <w:numPr>
          <w:ilvl w:val="0"/>
          <w:numId w:val="3"/>
        </w:numPr>
        <w:rPr>
          <w:b/>
          <w:sz w:val="24"/>
          <w:szCs w:val="24"/>
        </w:rPr>
      </w:pPr>
      <w:r>
        <w:rPr>
          <w:b/>
          <w:sz w:val="24"/>
          <w:szCs w:val="24"/>
        </w:rPr>
        <w:t>Il sito deve garantire sicurezza e privacy dei dati utente</w:t>
      </w:r>
    </w:p>
    <w:p w:rsidR="00FB3CE1" w:rsidRDefault="00A001A6" w:rsidP="00FB3CE1">
      <w:pPr>
        <w:spacing w:line="360" w:lineRule="auto"/>
        <w:ind w:left="1068"/>
        <w:jc w:val="both"/>
        <w:rPr>
          <w:sz w:val="24"/>
          <w:szCs w:val="24"/>
        </w:rPr>
      </w:pPr>
      <w:r>
        <w:rPr>
          <w:sz w:val="24"/>
          <w:szCs w:val="24"/>
        </w:rPr>
        <w:t xml:space="preserve">I moduli di registrazione dell’utente saranno progettati in modo da crittare le password </w:t>
      </w:r>
      <w:r w:rsidR="00FB3CE1">
        <w:rPr>
          <w:sz w:val="24"/>
          <w:szCs w:val="24"/>
        </w:rPr>
        <w:t xml:space="preserve">  </w:t>
      </w:r>
      <w:r>
        <w:rPr>
          <w:sz w:val="24"/>
          <w:szCs w:val="24"/>
        </w:rPr>
        <w:t>e rendere sicuro</w:t>
      </w:r>
      <w:r w:rsidR="00FB3CE1">
        <w:rPr>
          <w:sz w:val="24"/>
          <w:szCs w:val="24"/>
        </w:rPr>
        <w:t>.</w:t>
      </w:r>
    </w:p>
    <w:p w:rsidR="00FB3CE1" w:rsidRPr="00A001A6" w:rsidRDefault="00FB3CE1" w:rsidP="00FB3CE1">
      <w:pPr>
        <w:spacing w:line="360" w:lineRule="auto"/>
        <w:ind w:left="1068"/>
        <w:jc w:val="both"/>
        <w:rPr>
          <w:sz w:val="24"/>
          <w:szCs w:val="24"/>
        </w:rPr>
      </w:pPr>
    </w:p>
    <w:p w:rsidR="000056E9" w:rsidRPr="00892D40" w:rsidRDefault="00A001A6" w:rsidP="0077778D">
      <w:pPr>
        <w:pStyle w:val="Paragrafoelenco"/>
        <w:numPr>
          <w:ilvl w:val="0"/>
          <w:numId w:val="5"/>
        </w:numPr>
        <w:rPr>
          <w:b/>
          <w:sz w:val="36"/>
          <w:szCs w:val="36"/>
        </w:rPr>
      </w:pPr>
      <w:r>
        <w:rPr>
          <w:b/>
          <w:sz w:val="36"/>
          <w:szCs w:val="36"/>
        </w:rPr>
        <w:t>Development Environment</w:t>
      </w:r>
    </w:p>
    <w:p w:rsidR="00FB3CE1" w:rsidRDefault="00B85553" w:rsidP="00FB3CE1">
      <w:pPr>
        <w:spacing w:line="360" w:lineRule="auto"/>
        <w:ind w:left="708" w:firstLine="12"/>
        <w:rPr>
          <w:rFonts w:ascii="Arial" w:hAnsi="Arial" w:cs="Arial"/>
          <w:sz w:val="20"/>
          <w:szCs w:val="20"/>
        </w:rPr>
      </w:pPr>
      <w:r w:rsidRPr="00FB3CE1">
        <w:rPr>
          <w:rFonts w:ascii="Arial" w:hAnsi="Arial" w:cs="Arial"/>
          <w:sz w:val="20"/>
          <w:szCs w:val="20"/>
        </w:rPr>
        <w:t>Lo strumento principale utilizzato dal team per la realizzazione del sito, sia dell’interfaccia</w:t>
      </w:r>
      <w:r w:rsidR="00FB3CE1" w:rsidRPr="00FB3CE1">
        <w:rPr>
          <w:rFonts w:ascii="Arial" w:hAnsi="Arial" w:cs="Arial"/>
          <w:sz w:val="20"/>
          <w:szCs w:val="20"/>
        </w:rPr>
        <w:t xml:space="preserve"> </w:t>
      </w:r>
      <w:r w:rsidRPr="00FB3CE1">
        <w:rPr>
          <w:rFonts w:ascii="Arial" w:hAnsi="Arial" w:cs="Arial"/>
          <w:sz w:val="20"/>
          <w:szCs w:val="20"/>
        </w:rPr>
        <w:t>che della logica lato server, sarà Eclipse.</w:t>
      </w:r>
      <w:r w:rsidR="00892D40" w:rsidRPr="00FB3CE1">
        <w:rPr>
          <w:rFonts w:ascii="Arial" w:hAnsi="Arial" w:cs="Arial"/>
          <w:sz w:val="20"/>
          <w:szCs w:val="20"/>
        </w:rPr>
        <w:t xml:space="preserve"> </w:t>
      </w:r>
      <w:r w:rsidRPr="00FB3CE1">
        <w:rPr>
          <w:rFonts w:ascii="Arial" w:hAnsi="Arial" w:cs="Arial"/>
          <w:sz w:val="20"/>
          <w:szCs w:val="20"/>
        </w:rPr>
        <w:t>Il database sarà costruito in MySQL, che fornisce un ottimo range di tool utili sia alla creazione che alla gestione dei dati.</w:t>
      </w:r>
    </w:p>
    <w:p w:rsidR="00FB3CE1" w:rsidRPr="00FB3CE1" w:rsidRDefault="00FB3CE1" w:rsidP="00FB3CE1">
      <w:pPr>
        <w:pStyle w:val="Paragrafoelenco"/>
        <w:numPr>
          <w:ilvl w:val="0"/>
          <w:numId w:val="5"/>
        </w:numPr>
        <w:spacing w:line="360" w:lineRule="auto"/>
        <w:jc w:val="both"/>
        <w:rPr>
          <w:rFonts w:cstheme="minorHAnsi"/>
          <w:b/>
          <w:bCs/>
          <w:sz w:val="36"/>
          <w:szCs w:val="36"/>
          <w:lang w:val="en-GB"/>
        </w:rPr>
      </w:pPr>
      <w:r w:rsidRPr="00FB3CE1">
        <w:rPr>
          <w:rFonts w:cstheme="minorHAnsi"/>
          <w:b/>
          <w:bCs/>
          <w:sz w:val="36"/>
          <w:szCs w:val="36"/>
          <w:lang w:val="en-GB"/>
        </w:rPr>
        <w:t>Team and Roles</w:t>
      </w:r>
    </w:p>
    <w:p w:rsidR="000056E9" w:rsidRPr="00FB3CE1" w:rsidRDefault="000056E9" w:rsidP="00FB3CE1">
      <w:pPr>
        <w:spacing w:line="360" w:lineRule="auto"/>
        <w:ind w:left="708"/>
        <w:jc w:val="both"/>
        <w:rPr>
          <w:rFonts w:ascii="Arial" w:hAnsi="Arial" w:cs="Arial"/>
          <w:sz w:val="20"/>
          <w:szCs w:val="20"/>
          <w:lang w:val="en-GB"/>
        </w:rPr>
      </w:pPr>
      <w:r w:rsidRPr="00FB3CE1">
        <w:rPr>
          <w:sz w:val="24"/>
          <w:szCs w:val="24"/>
          <w:lang w:val="en-GB"/>
        </w:rPr>
        <w:t>-</w:t>
      </w:r>
      <w:r w:rsidR="00ED0F6B" w:rsidRPr="00FB3CE1">
        <w:rPr>
          <w:rFonts w:ascii="Arial" w:hAnsi="Arial" w:cs="Arial"/>
          <w:sz w:val="20"/>
          <w:szCs w:val="20"/>
          <w:lang w:val="en-GB"/>
        </w:rPr>
        <w:t>Amoroso Gaetano (</w:t>
      </w:r>
      <w:r w:rsidR="005F6778" w:rsidRPr="00FB3CE1">
        <w:rPr>
          <w:rFonts w:ascii="Arial" w:hAnsi="Arial" w:cs="Arial"/>
          <w:sz w:val="20"/>
          <w:szCs w:val="20"/>
          <w:lang w:val="en-GB"/>
        </w:rPr>
        <w:t>Front-end Designer &amp; Database Designer</w:t>
      </w:r>
      <w:r w:rsidR="00ED0F6B" w:rsidRPr="00FB3CE1">
        <w:rPr>
          <w:rFonts w:ascii="Arial" w:hAnsi="Arial" w:cs="Arial"/>
          <w:sz w:val="20"/>
          <w:szCs w:val="20"/>
          <w:lang w:val="en-GB"/>
        </w:rPr>
        <w:t>)</w:t>
      </w:r>
    </w:p>
    <w:p w:rsidR="00ED0F6B" w:rsidRPr="00FB3CE1" w:rsidRDefault="00ED0F6B" w:rsidP="00FB3CE1">
      <w:pPr>
        <w:spacing w:line="360" w:lineRule="auto"/>
        <w:ind w:left="708"/>
        <w:jc w:val="both"/>
        <w:rPr>
          <w:rFonts w:ascii="Arial" w:hAnsi="Arial" w:cs="Arial"/>
          <w:sz w:val="20"/>
          <w:szCs w:val="20"/>
          <w:lang w:val="en-US"/>
        </w:rPr>
      </w:pPr>
      <w:r w:rsidRPr="00FB3CE1">
        <w:rPr>
          <w:rFonts w:ascii="Arial" w:hAnsi="Arial" w:cs="Arial"/>
          <w:sz w:val="20"/>
          <w:szCs w:val="20"/>
          <w:lang w:val="en-US"/>
        </w:rPr>
        <w:t>-Tranquillo Andrea (</w:t>
      </w:r>
      <w:r w:rsidR="005F6778" w:rsidRPr="00FB3CE1">
        <w:rPr>
          <w:rFonts w:ascii="Arial" w:hAnsi="Arial" w:cs="Arial"/>
          <w:sz w:val="20"/>
          <w:szCs w:val="20"/>
          <w:lang w:val="en-US"/>
        </w:rPr>
        <w:t>Back-End Designer</w:t>
      </w:r>
      <w:r w:rsidRPr="00FB3CE1">
        <w:rPr>
          <w:rFonts w:ascii="Arial" w:hAnsi="Arial" w:cs="Arial"/>
          <w:sz w:val="20"/>
          <w:szCs w:val="20"/>
          <w:lang w:val="en-US"/>
        </w:rPr>
        <w:t>)</w:t>
      </w:r>
    </w:p>
    <w:p w:rsidR="009B3E66" w:rsidRDefault="00A001A6" w:rsidP="0077778D">
      <w:pPr>
        <w:pStyle w:val="Paragrafoelenco"/>
        <w:numPr>
          <w:ilvl w:val="0"/>
          <w:numId w:val="5"/>
        </w:numPr>
        <w:rPr>
          <w:b/>
          <w:sz w:val="36"/>
          <w:szCs w:val="36"/>
        </w:rPr>
      </w:pPr>
      <w:r>
        <w:rPr>
          <w:b/>
          <w:sz w:val="36"/>
          <w:szCs w:val="36"/>
        </w:rPr>
        <w:t>Schedule</w:t>
      </w:r>
      <w:r w:rsidR="00E441F4">
        <w:rPr>
          <w:b/>
          <w:sz w:val="36"/>
          <w:szCs w:val="36"/>
        </w:rPr>
        <w:t>d Releases</w:t>
      </w:r>
    </w:p>
    <w:p w:rsidR="00ED0F6B" w:rsidRPr="00FB3CE1" w:rsidRDefault="000056E9" w:rsidP="00FB3CE1">
      <w:pPr>
        <w:ind w:left="708"/>
        <w:rPr>
          <w:rFonts w:ascii="Arial" w:hAnsi="Arial" w:cs="Arial"/>
          <w:sz w:val="20"/>
          <w:szCs w:val="20"/>
        </w:rPr>
      </w:pPr>
      <w:r>
        <w:rPr>
          <w:sz w:val="24"/>
          <w:szCs w:val="24"/>
        </w:rPr>
        <w:t>-</w:t>
      </w:r>
      <w:r w:rsidR="00ED0F6B" w:rsidRPr="00FB3CE1">
        <w:rPr>
          <w:rFonts w:ascii="Arial" w:hAnsi="Arial" w:cs="Arial"/>
          <w:b/>
          <w:sz w:val="20"/>
          <w:szCs w:val="20"/>
        </w:rPr>
        <w:t>Problem Statement:</w:t>
      </w:r>
      <w:r w:rsidR="00ED0F6B" w:rsidRPr="00FB3CE1">
        <w:rPr>
          <w:rFonts w:ascii="Arial" w:hAnsi="Arial" w:cs="Arial"/>
          <w:sz w:val="20"/>
          <w:szCs w:val="20"/>
        </w:rPr>
        <w:t xml:space="preserve"> 11 ottobre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00E441F4" w:rsidRPr="00FB3CE1">
        <w:rPr>
          <w:rFonts w:ascii="Arial" w:hAnsi="Arial" w:cs="Arial"/>
          <w:b/>
          <w:sz w:val="20"/>
          <w:szCs w:val="20"/>
          <w:lang w:val="en-US"/>
        </w:rPr>
        <w:t>Use Case and Requirements</w:t>
      </w:r>
      <w:r w:rsidRPr="00FB3CE1">
        <w:rPr>
          <w:rFonts w:ascii="Arial" w:hAnsi="Arial" w:cs="Arial"/>
          <w:b/>
          <w:sz w:val="20"/>
          <w:szCs w:val="20"/>
          <w:lang w:val="en-US"/>
        </w:rPr>
        <w:t>:</w:t>
      </w:r>
      <w:r w:rsidRPr="00FB3CE1">
        <w:rPr>
          <w:rFonts w:ascii="Arial" w:hAnsi="Arial" w:cs="Arial"/>
          <w:sz w:val="20"/>
          <w:szCs w:val="20"/>
          <w:lang w:val="en-US"/>
        </w:rPr>
        <w:t xml:space="preserve"> 25 </w:t>
      </w:r>
      <w:r w:rsidR="00FB3CE1" w:rsidRPr="00FB3CE1">
        <w:rPr>
          <w:rFonts w:ascii="Arial" w:hAnsi="Arial" w:cs="Arial"/>
          <w:sz w:val="20"/>
          <w:szCs w:val="20"/>
          <w:lang w:val="en-US"/>
        </w:rPr>
        <w:t>Ottobre</w:t>
      </w:r>
      <w:r w:rsidRPr="00FB3CE1">
        <w:rPr>
          <w:rFonts w:ascii="Arial" w:hAnsi="Arial" w:cs="Arial"/>
          <w:sz w:val="20"/>
          <w:szCs w:val="20"/>
          <w:lang w:val="en-US"/>
        </w:rPr>
        <w:t xml:space="preserv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Pr="00FB3CE1">
        <w:rPr>
          <w:rFonts w:ascii="Arial" w:hAnsi="Arial" w:cs="Arial"/>
          <w:b/>
          <w:sz w:val="20"/>
          <w:szCs w:val="20"/>
          <w:lang w:val="en-US"/>
        </w:rPr>
        <w:t>Requirements Analysis</w:t>
      </w:r>
      <w:r w:rsidRPr="00FB3CE1">
        <w:rPr>
          <w:rFonts w:ascii="Arial" w:hAnsi="Arial" w:cs="Arial"/>
          <w:sz w:val="20"/>
          <w:szCs w:val="20"/>
          <w:lang w:val="en-US"/>
        </w:rPr>
        <w:t xml:space="preserve"> </w:t>
      </w:r>
      <w:r w:rsidRPr="00FB3CE1">
        <w:rPr>
          <w:rFonts w:ascii="Arial" w:hAnsi="Arial" w:cs="Arial"/>
          <w:b/>
          <w:sz w:val="20"/>
          <w:szCs w:val="20"/>
          <w:lang w:val="en-US"/>
        </w:rPr>
        <w:t>Document:</w:t>
      </w:r>
      <w:r w:rsidRPr="00FB3CE1">
        <w:rPr>
          <w:rFonts w:ascii="Arial" w:hAnsi="Arial" w:cs="Arial"/>
          <w:sz w:val="20"/>
          <w:szCs w:val="20"/>
          <w:lang w:val="en-US"/>
        </w:rPr>
        <w:t xml:space="preserve"> 8 Novembre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Pr="00FB3CE1">
        <w:rPr>
          <w:rFonts w:ascii="Arial" w:hAnsi="Arial" w:cs="Arial"/>
          <w:b/>
          <w:sz w:val="20"/>
          <w:szCs w:val="20"/>
          <w:lang w:val="en-US"/>
        </w:rPr>
        <w:t>System Design Document:</w:t>
      </w:r>
      <w:r w:rsidRPr="00FB3CE1">
        <w:rPr>
          <w:rFonts w:ascii="Arial" w:hAnsi="Arial" w:cs="Arial"/>
          <w:sz w:val="20"/>
          <w:szCs w:val="20"/>
          <w:lang w:val="en-US"/>
        </w:rPr>
        <w:t xml:space="preserve"> 29 </w:t>
      </w:r>
      <w:r w:rsidR="00892D40" w:rsidRPr="00FB3CE1">
        <w:rPr>
          <w:rFonts w:ascii="Arial" w:hAnsi="Arial" w:cs="Arial"/>
          <w:sz w:val="20"/>
          <w:szCs w:val="20"/>
          <w:lang w:val="en-US"/>
        </w:rPr>
        <w:t>N</w:t>
      </w:r>
      <w:r w:rsidRPr="00FB3CE1">
        <w:rPr>
          <w:rFonts w:ascii="Arial" w:hAnsi="Arial" w:cs="Arial"/>
          <w:sz w:val="20"/>
          <w:szCs w:val="20"/>
          <w:lang w:val="en-US"/>
        </w:rPr>
        <w:t xml:space="preserve">ovembre 2019  </w:t>
      </w:r>
    </w:p>
    <w:p w:rsidR="00ED0F6B" w:rsidRPr="00FB3CE1" w:rsidRDefault="00ED0F6B" w:rsidP="00FB3CE1">
      <w:pPr>
        <w:ind w:left="708"/>
        <w:rPr>
          <w:rFonts w:ascii="Arial" w:hAnsi="Arial" w:cs="Arial"/>
          <w:sz w:val="20"/>
          <w:szCs w:val="20"/>
        </w:rPr>
      </w:pPr>
      <w:r w:rsidRPr="00FB3CE1">
        <w:rPr>
          <w:rFonts w:ascii="Arial" w:hAnsi="Arial" w:cs="Arial"/>
          <w:sz w:val="20"/>
          <w:szCs w:val="20"/>
        </w:rPr>
        <w:t>-</w:t>
      </w:r>
      <w:r w:rsidRPr="00FB3CE1">
        <w:rPr>
          <w:rFonts w:ascii="Arial" w:hAnsi="Arial" w:cs="Arial"/>
          <w:b/>
          <w:sz w:val="20"/>
          <w:szCs w:val="20"/>
        </w:rPr>
        <w:t>Specifica delle interfacce dei moduli del sottosistema da implementare: 13</w:t>
      </w:r>
      <w:r w:rsidRPr="00FB3CE1">
        <w:rPr>
          <w:rFonts w:ascii="Arial" w:hAnsi="Arial" w:cs="Arial"/>
          <w:sz w:val="20"/>
          <w:szCs w:val="20"/>
        </w:rPr>
        <w:t xml:space="preserve"> dicembre 2019 </w:t>
      </w:r>
    </w:p>
    <w:p w:rsidR="000056E9" w:rsidRPr="00FB3CE1" w:rsidRDefault="00ED0F6B" w:rsidP="00FB3CE1">
      <w:pPr>
        <w:ind w:left="708"/>
        <w:rPr>
          <w:rFonts w:ascii="Arial" w:hAnsi="Arial" w:cs="Arial"/>
          <w:sz w:val="20"/>
          <w:szCs w:val="20"/>
        </w:rPr>
      </w:pPr>
      <w:r w:rsidRPr="00FB3CE1">
        <w:rPr>
          <w:rFonts w:ascii="Arial" w:hAnsi="Arial" w:cs="Arial"/>
          <w:sz w:val="20"/>
          <w:szCs w:val="20"/>
        </w:rPr>
        <w:t>-</w:t>
      </w:r>
      <w:r w:rsidRPr="00FB3CE1">
        <w:rPr>
          <w:rFonts w:ascii="Arial" w:hAnsi="Arial" w:cs="Arial"/>
          <w:b/>
          <w:sz w:val="20"/>
          <w:szCs w:val="20"/>
        </w:rPr>
        <w:t>Piano di test di sistema e specifica dei casi di test per il sottosistema da implementare:</w:t>
      </w:r>
      <w:r w:rsidRPr="00FB3CE1">
        <w:rPr>
          <w:rFonts w:ascii="Arial" w:hAnsi="Arial" w:cs="Arial"/>
          <w:sz w:val="20"/>
          <w:szCs w:val="20"/>
        </w:rPr>
        <w:t xml:space="preserve"> 13 dicembre 2019</w:t>
      </w:r>
    </w:p>
    <w:p w:rsidR="009B3E66" w:rsidRPr="009B3E66" w:rsidRDefault="009B3E66" w:rsidP="009B3E66">
      <w:pPr>
        <w:rPr>
          <w:sz w:val="24"/>
          <w:szCs w:val="24"/>
        </w:rPr>
      </w:pPr>
      <w:bookmarkStart w:id="0" w:name="_GoBack"/>
      <w:bookmarkEnd w:id="0"/>
    </w:p>
    <w:sectPr w:rsidR="009B3E66" w:rsidRPr="009B3E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58C" w:rsidRDefault="0065458C" w:rsidP="00B27E96">
      <w:pPr>
        <w:spacing w:after="0" w:line="240" w:lineRule="auto"/>
      </w:pPr>
      <w:r>
        <w:separator/>
      </w:r>
    </w:p>
  </w:endnote>
  <w:endnote w:type="continuationSeparator" w:id="0">
    <w:p w:rsidR="0065458C" w:rsidRDefault="0065458C"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58C" w:rsidRDefault="0065458C" w:rsidP="00B27E96">
      <w:pPr>
        <w:spacing w:after="0" w:line="240" w:lineRule="auto"/>
      </w:pPr>
      <w:r>
        <w:separator/>
      </w:r>
    </w:p>
  </w:footnote>
  <w:footnote w:type="continuationSeparator" w:id="0">
    <w:p w:rsidR="0065458C" w:rsidRDefault="0065458C"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52F7B"/>
    <w:rsid w:val="0005585D"/>
    <w:rsid w:val="000E3682"/>
    <w:rsid w:val="001804AC"/>
    <w:rsid w:val="001C177D"/>
    <w:rsid w:val="00233A86"/>
    <w:rsid w:val="0024449C"/>
    <w:rsid w:val="002461A6"/>
    <w:rsid w:val="00342BBF"/>
    <w:rsid w:val="00470F13"/>
    <w:rsid w:val="00487A9B"/>
    <w:rsid w:val="00541461"/>
    <w:rsid w:val="00596909"/>
    <w:rsid w:val="005D41B9"/>
    <w:rsid w:val="005F6778"/>
    <w:rsid w:val="00611D7E"/>
    <w:rsid w:val="0065458C"/>
    <w:rsid w:val="006F705D"/>
    <w:rsid w:val="0077778D"/>
    <w:rsid w:val="0087633E"/>
    <w:rsid w:val="00892D40"/>
    <w:rsid w:val="008971EB"/>
    <w:rsid w:val="009B3E66"/>
    <w:rsid w:val="009F7FCA"/>
    <w:rsid w:val="00A001A6"/>
    <w:rsid w:val="00A36CED"/>
    <w:rsid w:val="00A75A08"/>
    <w:rsid w:val="00A9384E"/>
    <w:rsid w:val="00A96330"/>
    <w:rsid w:val="00AE2F97"/>
    <w:rsid w:val="00B27E96"/>
    <w:rsid w:val="00B85553"/>
    <w:rsid w:val="00BE213B"/>
    <w:rsid w:val="00C542A1"/>
    <w:rsid w:val="00CA7124"/>
    <w:rsid w:val="00D3070C"/>
    <w:rsid w:val="00D85CD0"/>
    <w:rsid w:val="00E441F4"/>
    <w:rsid w:val="00ED0F6B"/>
    <w:rsid w:val="00F16356"/>
    <w:rsid w:val="00F7518B"/>
    <w:rsid w:val="00FB2C06"/>
    <w:rsid w:val="00FB3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E508"/>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cipe-mana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5</Pages>
  <Words>1275</Words>
  <Characters>7272</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gaetano amoroso</cp:lastModifiedBy>
  <cp:revision>7</cp:revision>
  <dcterms:created xsi:type="dcterms:W3CDTF">2019-10-03T09:11:00Z</dcterms:created>
  <dcterms:modified xsi:type="dcterms:W3CDTF">2019-10-09T14:47:00Z</dcterms:modified>
</cp:coreProperties>
</file>