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722"/>
      </w:tblGrid>
      <w:tr w:rsidR="00690397" w14:paraId="2D70FE17" w14:textId="77777777" w:rsidTr="00690397">
        <w:tc>
          <w:tcPr>
            <w:tcW w:w="3794" w:type="dxa"/>
          </w:tcPr>
          <w:p w14:paraId="7D75C05F" w14:textId="77777777" w:rsidR="00690397" w:rsidRPr="00690397" w:rsidRDefault="00690397" w:rsidP="00690397">
            <w:pPr>
              <w:jc w:val="center"/>
              <w:rPr>
                <w:b/>
              </w:rPr>
            </w:pPr>
            <w:r w:rsidRPr="00690397">
              <w:rPr>
                <w:b/>
              </w:rPr>
              <w:t>Teste paramétrico</w:t>
            </w:r>
          </w:p>
        </w:tc>
        <w:tc>
          <w:tcPr>
            <w:tcW w:w="4722" w:type="dxa"/>
          </w:tcPr>
          <w:p w14:paraId="2961F140" w14:textId="77777777" w:rsidR="00690397" w:rsidRPr="00690397" w:rsidRDefault="00690397" w:rsidP="00690397">
            <w:pPr>
              <w:jc w:val="center"/>
              <w:rPr>
                <w:b/>
              </w:rPr>
            </w:pPr>
            <w:r w:rsidRPr="00690397">
              <w:rPr>
                <w:b/>
              </w:rPr>
              <w:t xml:space="preserve">Teste </w:t>
            </w:r>
            <w:r w:rsidRPr="00690397">
              <w:rPr>
                <w:b/>
              </w:rPr>
              <w:t xml:space="preserve">não </w:t>
            </w:r>
            <w:r w:rsidRPr="00690397">
              <w:rPr>
                <w:b/>
              </w:rPr>
              <w:t>paramétrico</w:t>
            </w:r>
            <w:r w:rsidRPr="00690397">
              <w:rPr>
                <w:b/>
              </w:rPr>
              <w:t xml:space="preserve"> correspondente</w:t>
            </w:r>
          </w:p>
        </w:tc>
      </w:tr>
      <w:tr w:rsidR="00690397" w14:paraId="00D92A0E" w14:textId="77777777" w:rsidTr="00690397">
        <w:tc>
          <w:tcPr>
            <w:tcW w:w="3794" w:type="dxa"/>
          </w:tcPr>
          <w:p w14:paraId="62D08A07" w14:textId="13D00A2F" w:rsidR="00690397" w:rsidRDefault="002E3657" w:rsidP="002E3657">
            <w:pPr>
              <w:jc w:val="center"/>
            </w:pPr>
            <w:r>
              <w:t>Teste t de variáveis dependentes</w:t>
            </w:r>
            <w:r w:rsidR="004C5C56">
              <w:t xml:space="preserve"> ou de valor único</w:t>
            </w:r>
          </w:p>
        </w:tc>
        <w:tc>
          <w:tcPr>
            <w:tcW w:w="4722" w:type="dxa"/>
          </w:tcPr>
          <w:p w14:paraId="754C07EE" w14:textId="0C627209" w:rsidR="00690397" w:rsidRDefault="002E3657" w:rsidP="002E3657">
            <w:pPr>
              <w:jc w:val="center"/>
            </w:pPr>
            <w:r>
              <w:t>Wilcoxon</w:t>
            </w:r>
            <w:r w:rsidR="004C5C56">
              <w:t xml:space="preserve"> sign test</w:t>
            </w:r>
          </w:p>
        </w:tc>
      </w:tr>
      <w:tr w:rsidR="002E3657" w14:paraId="404193FE" w14:textId="77777777" w:rsidTr="00690397">
        <w:tc>
          <w:tcPr>
            <w:tcW w:w="3794" w:type="dxa"/>
          </w:tcPr>
          <w:p w14:paraId="262F007A" w14:textId="77777777" w:rsidR="002E3657" w:rsidRDefault="002E3657" w:rsidP="00466FE8">
            <w:pPr>
              <w:jc w:val="center"/>
            </w:pPr>
            <w:r>
              <w:t xml:space="preserve">Teste t de variáveis </w:t>
            </w:r>
            <w:r>
              <w:t>in</w:t>
            </w:r>
            <w:r>
              <w:t>dependentes</w:t>
            </w:r>
          </w:p>
        </w:tc>
        <w:tc>
          <w:tcPr>
            <w:tcW w:w="4722" w:type="dxa"/>
          </w:tcPr>
          <w:p w14:paraId="7432144C" w14:textId="5F8F0292" w:rsidR="002E3657" w:rsidRDefault="002E3657" w:rsidP="002E3657">
            <w:pPr>
              <w:jc w:val="center"/>
            </w:pPr>
            <w:r>
              <w:t xml:space="preserve">Wilcoxon </w:t>
            </w:r>
            <w:r w:rsidR="004C5C56">
              <w:t xml:space="preserve">rank sum test </w:t>
            </w:r>
            <w:r>
              <w:t>(</w:t>
            </w:r>
            <w:r w:rsidR="004C5C56">
              <w:t xml:space="preserve">equivalente a </w:t>
            </w:r>
            <w:r>
              <w:t>Mann-Whitney)</w:t>
            </w:r>
          </w:p>
        </w:tc>
      </w:tr>
      <w:tr w:rsidR="002E3657" w14:paraId="7010C3DD" w14:textId="77777777" w:rsidTr="00690397">
        <w:tc>
          <w:tcPr>
            <w:tcW w:w="3794" w:type="dxa"/>
          </w:tcPr>
          <w:p w14:paraId="2ED75A8E" w14:textId="77777777" w:rsidR="002E3657" w:rsidRDefault="002E3657" w:rsidP="002E3657">
            <w:pPr>
              <w:jc w:val="center"/>
            </w:pPr>
            <w:r>
              <w:t>ANOVA de um fator</w:t>
            </w:r>
          </w:p>
        </w:tc>
        <w:tc>
          <w:tcPr>
            <w:tcW w:w="4722" w:type="dxa"/>
          </w:tcPr>
          <w:p w14:paraId="16B9C6EA" w14:textId="77777777" w:rsidR="002E3657" w:rsidRDefault="002E3657" w:rsidP="002E3657">
            <w:pPr>
              <w:jc w:val="center"/>
            </w:pPr>
            <w:r>
              <w:t>Kruskal-Wallis</w:t>
            </w:r>
          </w:p>
        </w:tc>
      </w:tr>
      <w:tr w:rsidR="002E3657" w14:paraId="7B5406CD" w14:textId="77777777" w:rsidTr="00690397">
        <w:tc>
          <w:tcPr>
            <w:tcW w:w="3794" w:type="dxa"/>
          </w:tcPr>
          <w:p w14:paraId="4E36F2B7" w14:textId="77777777" w:rsidR="002E3657" w:rsidRDefault="002E3657" w:rsidP="002E3657">
            <w:pPr>
              <w:jc w:val="center"/>
            </w:pPr>
            <w:r>
              <w:t>ANOVA de dois fatores</w:t>
            </w:r>
          </w:p>
        </w:tc>
        <w:tc>
          <w:tcPr>
            <w:tcW w:w="4722" w:type="dxa"/>
          </w:tcPr>
          <w:p w14:paraId="150158F5" w14:textId="77777777" w:rsidR="002E3657" w:rsidRDefault="00CF730A" w:rsidP="002E3657">
            <w:pPr>
              <w:jc w:val="center"/>
              <w:rPr>
                <w:rStyle w:val="st"/>
                <w:rFonts w:eastAsia="Times New Roman" w:cs="Times New Roman"/>
              </w:rPr>
            </w:pPr>
            <w:r>
              <w:rPr>
                <w:rStyle w:val="st"/>
                <w:rFonts w:eastAsia="Times New Roman" w:cs="Times New Roman"/>
              </w:rPr>
              <w:t>Scheirer-Ray-</w:t>
            </w:r>
            <w:r>
              <w:rPr>
                <w:rStyle w:val="Emphasis"/>
                <w:rFonts w:eastAsia="Times New Roman" w:cs="Times New Roman"/>
              </w:rPr>
              <w:t>Hare</w:t>
            </w:r>
            <w:r>
              <w:rPr>
                <w:rStyle w:val="st"/>
                <w:rFonts w:eastAsia="Times New Roman" w:cs="Times New Roman"/>
              </w:rPr>
              <w:t xml:space="preserve"> Test</w:t>
            </w:r>
          </w:p>
          <w:p w14:paraId="2D0A3305" w14:textId="01BB23C2" w:rsidR="00560186" w:rsidRDefault="00560186" w:rsidP="002E3657">
            <w:pPr>
              <w:jc w:val="center"/>
            </w:pPr>
            <w:r>
              <w:rPr>
                <w:rStyle w:val="st"/>
                <w:rFonts w:eastAsia="Times New Roman" w:cs="Times New Roman"/>
              </w:rPr>
              <w:t>(será fornecido)</w:t>
            </w:r>
            <w:bookmarkStart w:id="0" w:name="_GoBack"/>
            <w:bookmarkEnd w:id="0"/>
          </w:p>
        </w:tc>
      </w:tr>
      <w:tr w:rsidR="002E3657" w14:paraId="50F7E8CC" w14:textId="77777777" w:rsidTr="00690397">
        <w:tc>
          <w:tcPr>
            <w:tcW w:w="3794" w:type="dxa"/>
          </w:tcPr>
          <w:p w14:paraId="6195EB52" w14:textId="5458F941" w:rsidR="002E3657" w:rsidRDefault="001164F5" w:rsidP="002E3657">
            <w:pPr>
              <w:jc w:val="center"/>
            </w:pPr>
            <w:r>
              <w:t>RM-ANOVA</w:t>
            </w:r>
          </w:p>
        </w:tc>
        <w:tc>
          <w:tcPr>
            <w:tcW w:w="4722" w:type="dxa"/>
          </w:tcPr>
          <w:p w14:paraId="4F718493" w14:textId="745F234D" w:rsidR="002E3657" w:rsidRDefault="001164F5" w:rsidP="002E3657">
            <w:pPr>
              <w:jc w:val="center"/>
            </w:pPr>
            <w:r>
              <w:t>Friedman's test</w:t>
            </w:r>
          </w:p>
        </w:tc>
      </w:tr>
      <w:tr w:rsidR="007C751C" w14:paraId="29E3B057" w14:textId="77777777" w:rsidTr="00690397">
        <w:tc>
          <w:tcPr>
            <w:tcW w:w="3794" w:type="dxa"/>
          </w:tcPr>
          <w:p w14:paraId="1EB728B9" w14:textId="1EF0B939" w:rsidR="007C751C" w:rsidRDefault="007C751C" w:rsidP="002E3657">
            <w:pPr>
              <w:jc w:val="center"/>
            </w:pPr>
            <w:r>
              <w:t>ANCOVA</w:t>
            </w:r>
          </w:p>
        </w:tc>
        <w:tc>
          <w:tcPr>
            <w:tcW w:w="4722" w:type="dxa"/>
          </w:tcPr>
          <w:p w14:paraId="73A20696" w14:textId="28FF7B12" w:rsidR="007C751C" w:rsidRDefault="007C751C" w:rsidP="002E3657">
            <w:pPr>
              <w:jc w:val="center"/>
            </w:pPr>
            <w:r>
              <w:t>ANCOVA não paramétrica. Um pacote do R é sm</w:t>
            </w:r>
          </w:p>
        </w:tc>
      </w:tr>
    </w:tbl>
    <w:p w14:paraId="51AABB71" w14:textId="77777777" w:rsidR="00D952DA" w:rsidRDefault="00D952DA"/>
    <w:sectPr w:rsidR="00D952DA" w:rsidSect="00DA6C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397"/>
    <w:rsid w:val="001164F5"/>
    <w:rsid w:val="002E3657"/>
    <w:rsid w:val="004C5C56"/>
    <w:rsid w:val="00560186"/>
    <w:rsid w:val="00690397"/>
    <w:rsid w:val="007C751C"/>
    <w:rsid w:val="00CF730A"/>
    <w:rsid w:val="00D952DA"/>
    <w:rsid w:val="00D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49A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F730A"/>
  </w:style>
  <w:style w:type="character" w:styleId="Emphasis">
    <w:name w:val="Emphasis"/>
    <w:basedOn w:val="DefaultParagraphFont"/>
    <w:uiPriority w:val="20"/>
    <w:qFormat/>
    <w:rsid w:val="00CF730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F730A"/>
  </w:style>
  <w:style w:type="character" w:styleId="Emphasis">
    <w:name w:val="Emphasis"/>
    <w:basedOn w:val="DefaultParagraphFont"/>
    <w:uiPriority w:val="20"/>
    <w:qFormat/>
    <w:rsid w:val="00CF73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-</dc:creator>
  <cp:keywords/>
  <dc:description/>
  <cp:lastModifiedBy>Anonymous -</cp:lastModifiedBy>
  <cp:revision>7</cp:revision>
  <dcterms:created xsi:type="dcterms:W3CDTF">2016-04-04T10:05:00Z</dcterms:created>
  <dcterms:modified xsi:type="dcterms:W3CDTF">2016-04-04T10:21:00Z</dcterms:modified>
</cp:coreProperties>
</file>